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rPr>
        <w:id w:val="-1637330046"/>
        <w:docPartObj>
          <w:docPartGallery w:val="Cover Pages"/>
          <w:docPartUnique/>
        </w:docPartObj>
      </w:sdtPr>
      <w:sdtEndPr>
        <w:rPr>
          <w:rFonts w:ascii="Bell MT" w:hAnsi="Bell MT" w:cs="Urdu Typesetting"/>
          <w:b/>
          <w:bCs/>
          <w:color w:val="C00000"/>
          <w:sz w:val="40"/>
          <w:szCs w:val="40"/>
        </w:rPr>
      </w:sdtEndPr>
      <w:sdtContent>
        <w:p w:rsidR="00876556" w:rsidRDefault="00876556">
          <w:pPr>
            <w:pStyle w:val="NoSpacing"/>
          </w:pPr>
          <w:r>
            <w:rPr>
              <w:noProof/>
            </w:rPr>
            <mc:AlternateContent>
              <mc:Choice Requires="wpg">
                <w:drawing>
                  <wp:anchor distT="0" distB="0" distL="114300" distR="114300" simplePos="0" relativeHeight="251655680"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1" name="Group 1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2" name="Rectangle 1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1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7442B" w:rsidRDefault="00B7442B" w:rsidP="00876556">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4" name="Group 14"/>
                            <wpg:cNvGrpSpPr/>
                            <wpg:grpSpPr>
                              <a:xfrm>
                                <a:off x="76200" y="4210050"/>
                                <a:ext cx="2057400" cy="4910328"/>
                                <a:chOff x="80645" y="4211812"/>
                                <a:chExt cx="1306273" cy="3121026"/>
                              </a:xfrm>
                            </wpg:grpSpPr>
                            <wpg:grpSp>
                              <wpg:cNvPr id="15" name="Group 15"/>
                              <wpg:cNvGrpSpPr>
                                <a:grpSpLocks noChangeAspect="1"/>
                              </wpg:cNvGrpSpPr>
                              <wpg:grpSpPr>
                                <a:xfrm>
                                  <a:off x="141062" y="4211812"/>
                                  <a:ext cx="1047750" cy="3121026"/>
                                  <a:chOff x="141062" y="4211812"/>
                                  <a:chExt cx="1047750" cy="3121026"/>
                                </a:xfrm>
                              </wpg:grpSpPr>
                              <wps:wsp>
                                <wps:cNvPr id="16" name="Freeform 1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8" name="Group 28"/>
                              <wpg:cNvGrpSpPr>
                                <a:grpSpLocks noChangeAspect="1"/>
                              </wpg:cNvGrpSpPr>
                              <wpg:grpSpPr>
                                <a:xfrm>
                                  <a:off x="80645" y="4826972"/>
                                  <a:ext cx="1306273" cy="2505863"/>
                                  <a:chOff x="80645" y="4649964"/>
                                  <a:chExt cx="874712" cy="1677988"/>
                                </a:xfrm>
                              </wpg:grpSpPr>
                              <wps:wsp>
                                <wps:cNvPr id="29" name="Freeform 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11" o:spid="_x0000_s1026" style="position:absolute;margin-left:0;margin-top:0;width:172.8pt;height:718.55pt;z-index:-25166080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mPNu218kAACQBAEADgAAAAAAAAAAAAAAAAAuAgAAZHJzL2Uyb0RvYy54bWxQSwECLQAUAAYACAAA&#10;ACEAT/eVMt0AAAAGAQAADwAAAAAAAAAAAAAAAAC5JgAAZHJzL2Rvd25yZXYueG1sUEsFBgAAAAAE&#10;AAQA8wAAAMMnAAAAAA==&#10;">
                    <v:rect id="Rectangle 1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pf8AA&#10;AADbAAAADwAAAGRycy9kb3ducmV2LnhtbERPS4vCMBC+L/gfwgje1lQP0q1GKcLCyp58IHgbmrEt&#10;NpOaZG32328EYW/z8T1ntYmmEw9yvrWsYDbNQBBXVrdcKzgdP99zED4ga+wsk4Jf8rBZj95WWGg7&#10;8J4eh1CLFMK+QAVNCH0hpa8aMuintidO3NU6gyFBV0vtcEjhppPzLFtIgy2nhgZ72jZU3Q4/RsF2&#10;N5zLLt9d6tx8lN9R7l15j0pNxrFcgggUw7/45f7Saf4cnr+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Mpf8AAAADbAAAADwAAAAAAAAAAAAAAAACYAgAAZHJzL2Rvd25y&#10;ZXYueG1sUEsFBgAAAAAEAAQA9QAAAIUD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p7MEA&#10;AADbAAAADwAAAGRycy9kb3ducmV2LnhtbERPS2sCMRC+C/6HMIXeNFsrUrZGUenD4sm1FY/DZtws&#10;biZLEnX9902h4G0+vudM551txIV8qB0reBpmIIhLp2uuFHzv3gcvIEJE1tg4JgU3CjCf9XtTzLW7&#10;8pYuRaxECuGQowITY5tLGUpDFsPQtcSJOzpvMSboK6k9XlO4beQoyybSYs2pwWBLK0PlqThbBZtz&#10;ZfY7mvy4w+eHXEY/fht9rZV6fOgWryAidfEu/nevdZr/DH+/p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qezBAAAA2wAAAA8AAAAAAAAAAAAAAAAAmAIAAGRycy9kb3du&#10;cmV2LnhtbFBLBQYAAAAABAAEAPUAAACGAwAAAAA=&#10;" adj="18883" fillcolor="#4f81bd [3204]"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7442B" w:rsidRDefault="00B7442B" w:rsidP="00876556">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4"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shape id="Freeform 16"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6tMEA&#10;AADbAAAADwAAAGRycy9kb3ducmV2LnhtbERPS0vDQBC+F/oflil4KWajh1JiNiEEJfVoq/chO3m0&#10;2dmQXdO0v94VBG/z8T0nzRcziJkm11tW8BTFIIhrq3tuFXye3h73IJxH1jhYJgU3cpBn61WKibZX&#10;/qD56FsRQtglqKDzfkykdHVHBl1kR+LANXYy6AOcWqknvIZwM8jnON5Jgz2Hhg5HKjuqL8dvo0Df&#10;T5WdTdWW26/316ao9ofq7JR62CzFCwhPi/8X/7kPOszfwe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OrTBAAAA2wAAAA8AAAAAAAAAAAAAAAAAmAIAAGRycy9kb3du&#10;cmV2LnhtbFBLBQYAAAAABAAEAPUAAACGAw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7"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ptcAA&#10;AADbAAAADwAAAGRycy9kb3ducmV2LnhtbERPzYrCMBC+L/gOYYS9ramCrlSjVMHFyx78eYCxGZtq&#10;MylJtN233ywIe5uP73eW69424kk+1I4VjEcZCOLS6ZorBefT7mMOIkRkjY1jUvBDAdarwdsSc+06&#10;PtDzGCuRQjjkqMDE2OZShtKQxTByLXHirs5bjAn6SmqPXQq3jZxk2UxarDk1GGxpa6i8Hx9WwUPP&#10;tl/TaX+/XTpX+Ov3ptg7o9T7sC8WICL18V/8cu91mv8J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optcAAAADbAAAADwAAAAAAAAAAAAAAAACYAgAAZHJzL2Rvd25y&#10;ZXYueG1sUEsFBgAAAAAEAAQA9QAAAIU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8"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Uc8QA&#10;AADbAAAADwAAAGRycy9kb3ducmV2LnhtbESPQWsCQQyF7wX/wxDBW51VSymro0ihoCIUtQjewk7c&#10;Xd3JLDOjrv++ORR6S3gv732ZLTrXqDuFWHs2MBpmoIgLb2suDfwcvl4/QMWEbLHxTAaeFGEx773M&#10;MLf+wTu671OpJIRjjgaqlNpc61hU5DAOfUss2tkHh0nWUGob8CHhrtHjLHvXDmuWhgpb+qyouO5v&#10;zsD32/OC65vbjSeHbB1w2642x5Mxg363nIJK1KV/89/1ygq+wMo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1HPEAAAA2wAAAA8AAAAAAAAAAAAAAAAAmAIAAGRycy9k&#10;b3ducmV2LnhtbFBLBQYAAAAABAAEAPUAAACJ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9"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Q48MA&#10;AADbAAAADwAAAGRycy9kb3ducmV2LnhtbESPT4vCMBDF78J+hzALe7Npe1i0GosIsh72sv7B69CM&#10;bbGZ1CarrZ/eCIK3Gd6b934zz3vTiCt1rrasIIliEMSF1TWXCva79XgCwnlkjY1lUjCQg3zxMZpj&#10;pu2N/+i69aUIIewyVFB532ZSuqIigy6yLXHQTrYz6MPalVJ3eAvhppFpHH9LgzWHhgpbWlVUnLf/&#10;RsGxvMdtevFJ8nMYAti91pvfQamvz345A+Gp92/z63qjA/4U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5Q48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0"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0OsEA&#10;AADbAAAADwAAAGRycy9kb3ducmV2LnhtbERPy2rCQBTdC/2H4Ra6M5MGjJo6igiVUlfGUnB3m7l5&#10;0MydMDM16d87i0KXh/Pe7CbTixs531lW8JykIIgrqztuFHxcXucrED4ga+wtk4Jf8rDbPsw2WGg7&#10;8pluZWhEDGFfoII2hKGQ0lctGfSJHYgjV1tnMEToGqkdjjHc9DJL01wa7Dg2tDjQoaXqu/wxCqwk&#10;V9Pnsltn7yY/heuxXnwZpZ4ep/0LiEBT+Bf/ud+0giy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O9DrBAAAA2wAAAA8AAAAAAAAAAAAAAAAAmAIAAGRycy9kb3du&#10;cmV2LnhtbFBLBQYAAAAABAAEAPUAAACG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1"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yc8EA&#10;AADbAAAADwAAAGRycy9kb3ducmV2LnhtbESPQWsCMRSE7wX/Q3hCbzWrtEVWo6gg6LFWPT83z03Y&#10;zcuSRF3/fVMo9DjMzDfMfNm7VtwpROtZwXhUgCCuvLZcKzh+b9+mIGJC1th6JgVPirBcDF7mWGr/&#10;4C+6H1ItMoRjiQpMSl0pZawMOYwj3xFn7+qDw5RlqKUO+Mhw18pJUXxKh5bzgsGONoaq5nBzCoJJ&#10;6+b4Edbvzea8316svZy8Vep12K9mIBL16T/8195pBZMx/H7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MnP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2"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VjsIA&#10;AADbAAAADwAAAGRycy9kb3ducmV2LnhtbESPQWvCQBSE70L/w/IKXqRumoNI6ioq1HiTJv0Bj+wz&#10;Cd19G3bXGP99tyD0OMzMN8xmN1kjRvKhd6zgfZmBIG6c7rlV8F1/vq1BhIis0TgmBQ8KsNu+zDZY&#10;aHfnLxqr2IoE4VCggi7GoZAyNB1ZDEs3ECfv6rzFmKRvpfZ4T3BrZJ5lK2mx57TQ4UDHjpqf6mYV&#10;mGrhTvVA7WU8l848DuWVfKnU/HXaf4CINMX/8LN91gryHP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1WOwgAAANsAAAAPAAAAAAAAAAAAAAAAAJgCAABkcnMvZG93&#10;bnJldi54bWxQSwUGAAAAAAQABAD1AAAAhwMAAAAA&#10;" path="m,l9,37r,3l15,93,5,49,,xe" fillcolor="#1f497d [3215]" strokecolor="#1f497d [3215]" strokeweight="0">
                          <v:path arrowok="t" o:connecttype="custom" o:connectlocs="0,0;14288,58738;14288,63500;23813,147638;7938,77788;0,0" o:connectangles="0,0,0,0,0,0"/>
                        </v:shape>
                        <v:shape id="Freeform 23"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UcsMA&#10;AADbAAAADwAAAGRycy9kb3ducmV2LnhtbESPT0sDMRTE7wW/Q3gFb222F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YUc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4"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bfscA&#10;AADbAAAADwAAAGRycy9kb3ducmV2LnhtbESP3UrDQBSE7wt9h+UUvCntxqVI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5237HAAAA2wAAAA8AAAAAAAAAAAAAAAAAmAIAAGRy&#10;cy9kb3ducmV2LnhtbFBLBQYAAAAABAAEAPUAAACMAw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5"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usUA&#10;AADbAAAADwAAAGRycy9kb3ducmV2LnhtbESPT2vCQBTE70K/w/IKvenG0BaJrqJC/XMqpj3E2yP7&#10;zAazb2N2q+m3d4VCj8PM/IaZLXrbiCt1vnasYDxKQBCXTtdcKfj++hhOQPiArLFxTAp+ycNi/jSY&#10;YabdjQ90zUMlIoR9hgpMCG0mpS8NWfQj1xJH7+Q6iyHKrpK6w1uE20amSfIuLdYcFwy2tDZUnvMf&#10;q+Cy3Oz19vh6/Mwnh2JlLsUm3RdKvTz3yymIQH34D/+1d1pB+ga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qK6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26"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wHMUA&#10;AADbAAAADwAAAGRycy9kb3ducmV2LnhtbESPT2sCMRTE70K/Q3gFb5qtB9uuxqUWBE9CXS14e2ye&#10;+8fNyzaJuvbTNwXB4zAzv2HmWW9acSHna8sKXsYJCOLC6ppLBbt8NXoD4QOyxtYyKbiRh2zxNJhj&#10;qu2Vv+iyDaWIEPYpKqhC6FIpfVGRQT+2HXH0jtYZDFG6UmqH1wg3rZwkyVQarDkuVNjRZ0XFaXs2&#10;Cpr1Lx82r8vVT/fO9bJs8v23y5UaPvcfMxCB+vAI39trrWAyh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jAcxQAAANsAAAAPAAAAAAAAAAAAAAAAAJgCAABkcnMv&#10;ZG93bnJldi54bWxQSwUGAAAAAAQABAD1AAAAigMAAAAA&#10;" path="m,l6,17,7,42,6,39,,23,,xe" fillcolor="#1f497d [3215]" strokecolor="#1f497d [3215]" strokeweight="0">
                          <v:path arrowok="t" o:connecttype="custom" o:connectlocs="0,0;9525,26988;11113,66675;9525,61913;0,36513;0,0" o:connectangles="0,0,0,0,0,0"/>
                        </v:shape>
                        <v:shape id="Freeform 27"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WccUA&#10;AADbAAAADwAAAGRycy9kb3ducmV2LnhtbESPT2sCMRTE74V+h/AKvdVs91DLalZsQRRBqNpLb4/N&#10;2z9287Im0V399I1Q8DjMzG+Y6WwwrTiT841lBa+jBARxYXXDlYLv/eLlHYQPyBpby6TgQh5m+ePD&#10;FDNte97SeRcqESHsM1RQh9BlUvqiJoN+ZDvi6JXWGQxRukpqh32Em1amSfImDTYcF2rs6LOm4nd3&#10;MgpsX5w+3E+Lx/nBLK/lpk/X1y+lnp+G+QREoCHcw//tlVaQju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9Zx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8"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 id="Freeform 29"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NFMYA&#10;AADbAAAADwAAAGRycy9kb3ducmV2LnhtbESPT2sCMRTE74LfITyhN83Wg+jWKKWg9eC/2hZ6fGxe&#10;d7duXrabrEY/fSMIPQ4z8xtmOg+mEidqXGlZweMgAUGcWV1yruDjfdEfg3AeWWNlmRRcyMF81u1M&#10;MdX2zG90OvhcRAi7FBUU3teplC4ryKAb2Jo4et+2MeijbHKpGzxHuKnkMElG0mDJcaHAml4Kyo6H&#10;1ijYbq5fu9d9u/hZB/Pbfm7DcrMLSj30wvMTCE/B/4fv7ZVWMJzA7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LNFM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30"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Mqb8A&#10;AADbAAAADwAAAGRycy9kb3ducmV2LnhtbERPzYrCMBC+C75DGMGLaFoXRapRRF30ZLH6AEMztsVm&#10;Upqo3bc3hwWPH9//atOZWryodZVlBfEkAkGcW11xoeB2/R0vQDiPrLG2TAr+yMFm3e+tMNH2zRd6&#10;Zb4QIYRdggpK75tESpeXZNBNbEMcuLttDfoA20LqFt8h3NRyGkVzabDi0FBiQ7uS8kf2NAqyMz+b&#10;w4xv6T4ddeY4j819Fys1HHTbJQhPnf+K/90nreAnrA9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YypvwAAANsAAAAPAAAAAAAAAAAAAAAAAJgCAABkcnMvZG93bnJl&#10;di54bWxQSwUGAAAAAAQABAD1AAAAhA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31"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JMUA&#10;AADbAAAADwAAAGRycy9kb3ducmV2LnhtbESPzWsCMRTE70L/h/AK3jSrCyKrUaTgx2mxtgePr5u3&#10;H7h5CZvorv3rm0Khx2FmfsOst4NpxYM631hWMJsmIIgLqxuuFHx+7CdLED4ga2wtk4InedhuXkZr&#10;zLTt+Z0el1CJCGGfoYI6BJdJ6YuaDPqpdcTRK21nMETZVVJ32Ee4aeU8SRbSYMNxoUZHbzUVt8vd&#10;KCgP55s5Xsvv5de9P6a7PHepy5Uavw67FYhAQ/gP/7VPWkE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sk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3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GhMIA&#10;AADbAAAADwAAAGRycy9kb3ducmV2LnhtbESPQWsCMRSE74X+h/CE3mriVlS2RikFSxE8uOr9sXnd&#10;LG5elk3qrv/eCILHYWa+YZbrwTXiQl2oPWuYjBUI4tKbmisNx8PmfQEiRGSDjWfScKUA69XryxJz&#10;43ve06WIlUgQDjlqsDG2uZShtOQwjH1LnLw/3zmMSXaVNB32Ce4amSk1kw5rTgsWW/q2VJ6Lf6eB&#10;t1mw3AdlZrvF9Dr/OanJ5qT122j4+gQRaYjP8KP9azR8ZH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QaE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tsMA&#10;AADbAAAADwAAAGRycy9kb3ducmV2LnhtbESPS6vCMBSE94L/IRzh7jRVQaQaxQeCuPFxFXR3aI5t&#10;sTkpTa6t/94Iwl0OM/MNM503phBPqlxuWUG/F4EgTqzOOVVw/t10xyCcR9ZYWCYFL3Iwn7VbU4y1&#10;rflIz5NPRYCwi1FB5n0ZS+mSjAy6ni2Jg3e3lUEfZJVKXWEd4KaQgygaSYM5h4UMS1pllDxOf0ZB&#10;eViu69XN7fLLYNz412W7v6VXpX46zWICwlPj/8Pf9lYrGA7h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StsMAAADbAAAADwAAAAAAAAAAAAAAAACYAgAAZHJzL2Rv&#10;d25yZXYueG1sUEsFBgAAAAAEAAQA9QAAAIgDAAAAAA==&#10;" path="m,l33,71r-9,l11,36,,xe" fillcolor="#1f497d [3215]" strokecolor="#1f497d [3215]" strokeweight="0">
                          <v:fill opacity="13107f"/>
                          <v:stroke opacity="13107f"/>
                          <v:path arrowok="t" o:connecttype="custom" o:connectlocs="0,0;52388,112713;38100,112713;17463,57150;0,0" o:connectangles="0,0,0,0,0"/>
                        </v:shape>
                        <v:shape id="Freeform 3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PQsIA&#10;AADbAAAADwAAAGRycy9kb3ducmV2LnhtbESPzarCMBSE94LvEI7gTlP1Il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C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3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aucUA&#10;AADbAAAADwAAAGRycy9kb3ducmV2LnhtbESPQWsCMRSE70L/Q3iF3jSrVZGtUYqtUhQEt7309tg8&#10;N2s3L8sm6tZfbwTB4zAz3zDTeWsrcaLGl44V9HsJCOLc6ZILBT/fy+4EhA/IGivHpOCfPMxnT50p&#10;ptqdeUenLBQiQtinqMCEUKdS+tyQRd9zNXH09q6xGKJsCqkbPEe4reQgScbSYslxwWBNC0P5X3a0&#10;CoaL9fHyuR3oj2zI+rDamP721yj18ty+v4EI1IZH+N7+0gpeR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Jq5xQAAANsAAAAPAAAAAAAAAAAAAAAAAJgCAABkcnMv&#10;ZG93bnJldi54bWxQSwUGAAAAAAQABAD1AAAAig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3Q8QA&#10;AADbAAAADwAAAGRycy9kb3ducmV2LnhtbESPwW7CMBBE75X6D9Yi9VYcWppCihMhWqRcOAD9gCVe&#10;kqjxOsQmCX+PK1XqcTQ7b3ZW2Wga0VPnassKZtMIBHFhdc2lgu/j9nkBwnlkjY1lUnAjB1n6+LDC&#10;RNuB99QffCkChF2CCirv20RKV1Rk0E1tSxy8s+0M+iC7UuoOhwA3jXyJolgarDk0VNjSpqLi53A1&#10;4Q388ov5e3mhdf/2eT2elvmuXir1NBnXHyA8jf7/+C+dawWvM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N0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3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wOMUA&#10;AADbAAAADwAAAGRycy9kb3ducmV2LnhtbESPQWsCMRSE70L/Q3hCL6JZW6i6GkVKS3spUg2it0fy&#10;3F26eVk2cd3++6ZQ6HGYmW+Y1aZ3teioDZVnBdNJBoLYeFtxoUAfXsdzECEiW6w9k4JvCrBZ3w1W&#10;mFt/40/q9rEQCcIhRwVljE0uZTAlOQwT3xAn7+JbhzHJtpC2xVuCu1o+ZNmTdFhxWiixoeeSzNf+&#10;6hTQqVt87M6VmbF+0fpIV/1mRkrdD/vtEkSkPv6H/9rvVsHjD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7A4xQAAANsAAAAPAAAAAAAAAAAAAAAAAJgCAABkcnMv&#10;ZG93bnJldi54bWxQSwUGAAAAAAQABAD1AAAAigMAAAAA&#10;" path="m,l31,66r-7,l,xe" fillcolor="#1f497d [3215]" strokecolor="#1f497d [3215]" strokeweight="0">
                          <v:fill opacity="13107f"/>
                          <v:stroke opacity="13107f"/>
                          <v:path arrowok="t" o:connecttype="custom" o:connectlocs="0,0;49213,104775;38100,104775;0,0" o:connectangles="0,0,0,0"/>
                        </v:shape>
                        <v:shape id="Freeform 3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40sAA&#10;AADbAAAADwAAAGRycy9kb3ducmV2LnhtbERPW2vCMBR+F/YfwhnszaZzINIZRcYGvgjzUvDxkJw1&#10;1eakNLHt9uuXB8HHj+++XI+uET11ofas4DXLQRBrb2quFJyOX9MFiBCRDTaeScEvBVivniZLLIwf&#10;eE/9IVYihXAoUIGNsS2kDNqSw5D5ljhxP75zGBPsKmk6HFK4a+Qsz+fSYc2pwWJLH5b09XBzCmp7&#10;wV35pwOW8vPk9eX7LKlS6uV53LyDiDTGh/ju3hoFb2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L40sAAAADbAAAADwAAAAAAAAAAAAAAAACYAgAAZHJzL2Rvd25y&#10;ZXYueG1sUEsFBgAAAAAEAAQA9QAAAIUDAAAAAA==&#10;" path="m,l7,17r,26l6,40,,25,,xe" fillcolor="#1f497d [3215]" strokecolor="#1f497d [3215]" strokeweight="0">
                          <v:fill opacity="13107f"/>
                          <v:stroke opacity="13107f"/>
                          <v:path arrowok="t" o:connecttype="custom" o:connectlocs="0,0;11113,26988;11113,68263;9525,63500;0,39688;0,0" o:connectangles="0,0,0,0,0,0"/>
                        </v:shape>
                        <v:shape id="Freeform 3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VYcIA&#10;AADbAAAADwAAAGRycy9kb3ducmV2LnhtbESPT4vCMBTE7wt+h/AEb2vqCrJWo6ggyPbkH/D6bJ5N&#10;sXkJTVbrt98Iwh6HmfkNM192thF3akPtWMFomIEgLp2uuVJwOm4/v0GEiKyxcUwKnhRgueh9zDHX&#10;7sF7uh9iJRKEQ44KTIw+lzKUhiyGofPEybu61mJMsq2kbvGR4LaRX1k2kRZrTgsGPW0MlbfDr1VQ&#10;rM20rvY/o2ItJ/7ii/NudTorNeh3qxmISF38D7/bO61gPIXX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FVhwgAAANsAAAAPAAAAAAAAAAAAAAAAAJgCAABkcnMvZG93&#10;bnJldi54bWxQSwUGAAAAAAQABAD1AAAAhw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876556" w:rsidRDefault="00C00528" w:rsidP="00F8170A">
          <w:pPr>
            <w:bidi w:val="0"/>
            <w:jc w:val="right"/>
            <w:rPr>
              <w:rFonts w:ascii="Bell MT" w:hAnsi="Bell MT" w:cs="Urdu Typesetting"/>
              <w:b/>
              <w:bCs/>
              <w:color w:val="C00000"/>
              <w:sz w:val="40"/>
              <w:szCs w:val="40"/>
              <w:rtl/>
            </w:rPr>
          </w:pPr>
          <w:r>
            <w:rPr>
              <w:noProof/>
            </w:rPr>
            <mc:AlternateContent>
              <mc:Choice Requires="wps">
                <w:drawing>
                  <wp:anchor distT="0" distB="0" distL="114300" distR="114300" simplePos="0" relativeHeight="251657728" behindDoc="0" locked="0" layoutInCell="1" allowOverlap="1" wp14:anchorId="1FF0C8B4" wp14:editId="7350569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400175"/>
                    <wp:effectExtent l="0" t="0" r="7620" b="9525"/>
                    <wp:wrapNone/>
                    <wp:docPr id="41" name="Text Box 41"/>
                    <wp:cNvGraphicFramePr/>
                    <a:graphic xmlns:a="http://schemas.openxmlformats.org/drawingml/2006/main">
                      <a:graphicData uri="http://schemas.microsoft.com/office/word/2010/wordprocessingShape">
                        <wps:wsp>
                          <wps:cNvSpPr txBox="1"/>
                          <wps:spPr>
                            <a:xfrm>
                              <a:off x="0" y="0"/>
                              <a:ext cx="3657600"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42B" w:rsidRPr="00C00528" w:rsidRDefault="00E13C96" w:rsidP="00C00528">
                                <w:pPr>
                                  <w:pStyle w:val="NoSpacing"/>
                                  <w:jc w:val="center"/>
                                  <w:rPr>
                                    <w:rFonts w:asciiTheme="majorHAnsi" w:eastAsiaTheme="majorEastAsia" w:hAnsiTheme="majorHAnsi" w:cstheme="majorBidi"/>
                                    <w:color w:val="262626" w:themeColor="text1" w:themeTint="D9"/>
                                    <w:sz w:val="56"/>
                                    <w:szCs w:val="56"/>
                                  </w:rPr>
                                </w:pPr>
                                <w:sdt>
                                  <w:sdtPr>
                                    <w:rPr>
                                      <w:rFonts w:asciiTheme="majorHAnsi" w:eastAsiaTheme="majorEastAsia" w:hAnsiTheme="majorHAnsi" w:cstheme="majorBidi"/>
                                      <w:color w:val="262626" w:themeColor="text1" w:themeTint="D9"/>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7442B" w:rsidRPr="00C00528">
                                      <w:rPr>
                                        <w:rFonts w:ascii="Bell MT" w:hAnsi="Bell MT" w:cs="Urdu Typesetting" w:hint="cs"/>
                                        <w:b/>
                                        <w:bCs/>
                                        <w:color w:val="C00000"/>
                                        <w:sz w:val="56"/>
                                        <w:szCs w:val="56"/>
                                        <w:rtl/>
                                      </w:rPr>
                                      <w:t>واقع</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المرأة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العراقية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من</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منظور</w:t>
                                    </w:r>
                                    <w:r w:rsidR="00B7442B" w:rsidRPr="00C00528">
                                      <w:rPr>
                                        <w:rFonts w:ascii="Bell MT" w:hAnsi="Bell MT" w:cs="Urdu Typesetting"/>
                                        <w:b/>
                                        <w:bCs/>
                                        <w:color w:val="C00000"/>
                                        <w:sz w:val="56"/>
                                        <w:szCs w:val="56"/>
                                        <w:rtl/>
                                      </w:rPr>
                                      <w:t>(</w:t>
                                    </w:r>
                                    <w:r w:rsidR="00B7442B" w:rsidRPr="00C00528">
                                      <w:rPr>
                                        <w:rFonts w:ascii="Bell MT" w:hAnsi="Bell MT" w:cs="Urdu Typesetting" w:hint="cs"/>
                                        <w:b/>
                                        <w:bCs/>
                                        <w:color w:val="C00000"/>
                                        <w:sz w:val="56"/>
                                        <w:szCs w:val="56"/>
                                        <w:rtl/>
                                      </w:rPr>
                                      <w:t>الإعالة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وأثره</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على</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مستويات</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المعيشة</w:t>
                                    </w:r>
                                  </w:sdtContent>
                                </w:sdt>
                              </w:p>
                              <w:p w:rsidR="00B7442B" w:rsidRPr="00C00528" w:rsidRDefault="00E13C96" w:rsidP="00961FF4">
                                <w:pPr>
                                  <w:spacing w:before="120"/>
                                  <w:rPr>
                                    <w:color w:val="404040" w:themeColor="text1" w:themeTint="BF"/>
                                    <w:sz w:val="56"/>
                                    <w:szCs w:val="56"/>
                                    <w:rtl/>
                                  </w:rPr>
                                </w:pPr>
                                <w:sdt>
                                  <w:sdtPr>
                                    <w:rPr>
                                      <w:color w:val="404040" w:themeColor="text1" w:themeTint="BF"/>
                                      <w:sz w:val="56"/>
                                      <w:szCs w:val="56"/>
                                      <w:rtl/>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B7442B" w:rsidRPr="00C00528">
                                      <w:rPr>
                                        <w:color w:val="404040" w:themeColor="text1" w:themeTint="BF"/>
                                        <w:sz w:val="56"/>
                                        <w:szCs w:val="56"/>
                                        <w:rt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1FF0C8B4" id="_x0000_t202" coordsize="21600,21600" o:spt="202" path="m,l,21600r21600,l21600,xe">
                    <v:stroke joinstyle="miter"/>
                    <v:path gradientshapeok="t" o:connecttype="rect"/>
                  </v:shapetype>
                  <v:shape id="Text Box 41" o:spid="_x0000_s1055" type="#_x0000_t202" style="position:absolute;left:0;text-align:left;margin-left:0;margin-top:0;width:4in;height:110.25pt;z-index:25165772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" filled="f" stroked="f" strokeweight=".5pt">
                    <v:textbox inset="0,0,0,0">
                      <w:txbxContent>
                        <w:p w:rsidR="00B7442B" w:rsidRPr="00C00528" w:rsidRDefault="001E1BEF" w:rsidP="00C00528">
                          <w:pPr>
                            <w:pStyle w:val="NoSpacing"/>
                            <w:jc w:val="center"/>
                            <w:rPr>
                              <w:rFonts w:asciiTheme="majorHAnsi" w:eastAsiaTheme="majorEastAsia" w:hAnsiTheme="majorHAnsi" w:cstheme="majorBidi"/>
                              <w:color w:val="262626" w:themeColor="text1" w:themeTint="D9"/>
                              <w:sz w:val="56"/>
                              <w:szCs w:val="56"/>
                            </w:rPr>
                          </w:pPr>
                          <w:sdt>
                            <w:sdtPr>
                              <w:rPr>
                                <w:rFonts w:asciiTheme="majorHAnsi" w:eastAsiaTheme="majorEastAsia" w:hAnsiTheme="majorHAnsi" w:cstheme="majorBidi"/>
                                <w:color w:val="262626" w:themeColor="text1" w:themeTint="D9"/>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7442B" w:rsidRPr="00C00528">
                                <w:rPr>
                                  <w:rFonts w:ascii="Bell MT" w:hAnsi="Bell MT" w:cs="Urdu Typesetting" w:hint="cs"/>
                                  <w:b/>
                                  <w:bCs/>
                                  <w:color w:val="C00000"/>
                                  <w:sz w:val="56"/>
                                  <w:szCs w:val="56"/>
                                  <w:rtl/>
                                </w:rPr>
                                <w:t>واقع</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المرأة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العراقية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من</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منظور</w:t>
                              </w:r>
                              <w:r w:rsidR="00B7442B" w:rsidRPr="00C00528">
                                <w:rPr>
                                  <w:rFonts w:ascii="Bell MT" w:hAnsi="Bell MT" w:cs="Urdu Typesetting"/>
                                  <w:b/>
                                  <w:bCs/>
                                  <w:color w:val="C00000"/>
                                  <w:sz w:val="56"/>
                                  <w:szCs w:val="56"/>
                                  <w:rtl/>
                                </w:rPr>
                                <w:t>(</w:t>
                              </w:r>
                              <w:r w:rsidR="00B7442B" w:rsidRPr="00C00528">
                                <w:rPr>
                                  <w:rFonts w:ascii="Bell MT" w:hAnsi="Bell MT" w:cs="Urdu Typesetting" w:hint="cs"/>
                                  <w:b/>
                                  <w:bCs/>
                                  <w:color w:val="C00000"/>
                                  <w:sz w:val="56"/>
                                  <w:szCs w:val="56"/>
                                  <w:rtl/>
                                </w:rPr>
                                <w:t>الإعالة</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وأثره</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على</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مستويات</w:t>
                              </w:r>
                              <w:r w:rsidR="00B7442B" w:rsidRPr="00C00528">
                                <w:rPr>
                                  <w:rFonts w:ascii="Bell MT" w:hAnsi="Bell MT" w:cs="Urdu Typesetting"/>
                                  <w:b/>
                                  <w:bCs/>
                                  <w:color w:val="C00000"/>
                                  <w:sz w:val="56"/>
                                  <w:szCs w:val="56"/>
                                  <w:rtl/>
                                </w:rPr>
                                <w:t xml:space="preserve"> </w:t>
                              </w:r>
                              <w:r w:rsidR="00B7442B" w:rsidRPr="00C00528">
                                <w:rPr>
                                  <w:rFonts w:ascii="Bell MT" w:hAnsi="Bell MT" w:cs="Urdu Typesetting" w:hint="cs"/>
                                  <w:b/>
                                  <w:bCs/>
                                  <w:color w:val="C00000"/>
                                  <w:sz w:val="56"/>
                                  <w:szCs w:val="56"/>
                                  <w:rtl/>
                                </w:rPr>
                                <w:t>المعيشة</w:t>
                              </w:r>
                            </w:sdtContent>
                          </w:sdt>
                        </w:p>
                        <w:p w:rsidR="00B7442B" w:rsidRPr="00C00528" w:rsidRDefault="001E1BEF" w:rsidP="00961FF4">
                          <w:pPr>
                            <w:spacing w:before="120"/>
                            <w:rPr>
                              <w:color w:val="404040" w:themeColor="text1" w:themeTint="BF"/>
                              <w:sz w:val="56"/>
                              <w:szCs w:val="56"/>
                              <w:rtl/>
                            </w:rPr>
                          </w:pPr>
                          <w:sdt>
                            <w:sdtPr>
                              <w:rPr>
                                <w:color w:val="404040" w:themeColor="text1" w:themeTint="BF"/>
                                <w:sz w:val="56"/>
                                <w:szCs w:val="56"/>
                                <w:rtl/>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B7442B" w:rsidRPr="00C00528">
                                <w:rPr>
                                  <w:color w:val="404040" w:themeColor="text1" w:themeTint="BF"/>
                                  <w:sz w:val="56"/>
                                  <w:szCs w:val="56"/>
                                  <w:rtl/>
                                </w:rPr>
                                <w:t xml:space="preserve">     </w:t>
                              </w:r>
                            </w:sdtContent>
                          </w:sdt>
                        </w:p>
                      </w:txbxContent>
                    </v:textbox>
                    <w10:wrap anchorx="page" anchory="page"/>
                  </v:shape>
                </w:pict>
              </mc:Fallback>
            </mc:AlternateContent>
          </w:r>
          <w:r w:rsidR="00876556">
            <w:rPr>
              <w:rFonts w:ascii="Bell MT" w:hAnsi="Bell MT" w:cs="Urdu Typesetting"/>
              <w:b/>
              <w:bCs/>
              <w:color w:val="C00000"/>
              <w:sz w:val="40"/>
              <w:szCs w:val="40"/>
              <w:rtl/>
            </w:rPr>
            <w:br w:type="page"/>
          </w:r>
        </w:p>
      </w:sdtContent>
    </w:sdt>
    <w:p w:rsidR="00016DE2" w:rsidRPr="00D513EF" w:rsidRDefault="00016DE2" w:rsidP="00B04A3E">
      <w:pPr>
        <w:spacing w:line="360" w:lineRule="auto"/>
        <w:rPr>
          <w:rFonts w:ascii="Bell MT" w:hAnsi="Bell MT" w:cs="Urdu Typesetting"/>
          <w:b/>
          <w:bCs/>
          <w:color w:val="C00000"/>
          <w:sz w:val="40"/>
          <w:szCs w:val="40"/>
          <w:rtl/>
        </w:rPr>
      </w:pPr>
      <w:r w:rsidRPr="00D513EF">
        <w:rPr>
          <w:rFonts w:ascii="Bell MT" w:hAnsi="Bell MT" w:cs="Urdu Typesetting" w:hint="cs"/>
          <w:b/>
          <w:bCs/>
          <w:color w:val="C00000"/>
          <w:sz w:val="40"/>
          <w:szCs w:val="40"/>
          <w:rtl/>
        </w:rPr>
        <w:lastRenderedPageBreak/>
        <w:t>واقع المرأة العراقية  من منظور</w:t>
      </w:r>
      <w:r w:rsidR="006C65A2" w:rsidRPr="00D513EF">
        <w:rPr>
          <w:rFonts w:ascii="Bell MT" w:hAnsi="Bell MT" w:cs="Urdu Typesetting" w:hint="cs"/>
          <w:b/>
          <w:bCs/>
          <w:color w:val="C00000"/>
          <w:sz w:val="40"/>
          <w:szCs w:val="40"/>
          <w:rtl/>
        </w:rPr>
        <w:t>(ا</w:t>
      </w:r>
      <w:r w:rsidR="00B04A3E" w:rsidRPr="00D513EF">
        <w:rPr>
          <w:rFonts w:ascii="Bell MT" w:hAnsi="Bell MT" w:cs="Urdu Typesetting" w:hint="cs"/>
          <w:b/>
          <w:bCs/>
          <w:color w:val="C00000"/>
          <w:sz w:val="40"/>
          <w:szCs w:val="40"/>
          <w:rtl/>
        </w:rPr>
        <w:t>لإ</w:t>
      </w:r>
      <w:r w:rsidR="006C65A2" w:rsidRPr="00D513EF">
        <w:rPr>
          <w:rFonts w:ascii="Bell MT" w:hAnsi="Bell MT" w:cs="Urdu Typesetting" w:hint="cs"/>
          <w:b/>
          <w:bCs/>
          <w:color w:val="C00000"/>
          <w:sz w:val="40"/>
          <w:szCs w:val="40"/>
          <w:rtl/>
        </w:rPr>
        <w:t>عالة)</w:t>
      </w:r>
      <w:r w:rsidRPr="00D513EF">
        <w:rPr>
          <w:rFonts w:ascii="Bell MT" w:hAnsi="Bell MT" w:cs="Urdu Typesetting" w:hint="cs"/>
          <w:b/>
          <w:bCs/>
          <w:color w:val="C00000"/>
          <w:sz w:val="40"/>
          <w:szCs w:val="40"/>
          <w:rtl/>
        </w:rPr>
        <w:t xml:space="preserve"> و</w:t>
      </w:r>
      <w:r w:rsidR="00B64F46" w:rsidRPr="00D513EF">
        <w:rPr>
          <w:rFonts w:ascii="Bell MT" w:hAnsi="Bell MT" w:cs="Urdu Typesetting" w:hint="cs"/>
          <w:b/>
          <w:bCs/>
          <w:color w:val="C00000"/>
          <w:sz w:val="40"/>
          <w:szCs w:val="40"/>
          <w:rtl/>
        </w:rPr>
        <w:t>أ</w:t>
      </w:r>
      <w:r w:rsidRPr="00D513EF">
        <w:rPr>
          <w:rFonts w:ascii="Bell MT" w:hAnsi="Bell MT" w:cs="Urdu Typesetting" w:hint="cs"/>
          <w:b/>
          <w:bCs/>
          <w:color w:val="C00000"/>
          <w:sz w:val="40"/>
          <w:szCs w:val="40"/>
          <w:rtl/>
        </w:rPr>
        <w:t>ثر</w:t>
      </w:r>
      <w:r w:rsidR="00B64F46" w:rsidRPr="00D513EF">
        <w:rPr>
          <w:rFonts w:ascii="Bell MT" w:hAnsi="Bell MT" w:cs="Urdu Typesetting" w:hint="cs"/>
          <w:b/>
          <w:bCs/>
          <w:color w:val="C00000"/>
          <w:sz w:val="40"/>
          <w:szCs w:val="40"/>
          <w:rtl/>
        </w:rPr>
        <w:t xml:space="preserve">ه </w:t>
      </w:r>
      <w:r w:rsidRPr="00D513EF">
        <w:rPr>
          <w:rFonts w:ascii="Bell MT" w:hAnsi="Bell MT" w:cs="Urdu Typesetting" w:hint="cs"/>
          <w:b/>
          <w:bCs/>
          <w:color w:val="C00000"/>
          <w:sz w:val="40"/>
          <w:szCs w:val="40"/>
          <w:rtl/>
        </w:rPr>
        <w:t xml:space="preserve">على مستويات المعيشة </w:t>
      </w:r>
    </w:p>
    <w:p w:rsidR="00975EEC" w:rsidRPr="005054D4" w:rsidRDefault="00731099" w:rsidP="000E4258">
      <w:pPr>
        <w:spacing w:line="360" w:lineRule="auto"/>
        <w:rPr>
          <w:rFonts w:ascii="Bell MT" w:hAnsi="Bell MT" w:cs="Urdu Typesetting"/>
          <w:b/>
          <w:bCs/>
          <w:color w:val="C00000"/>
          <w:sz w:val="36"/>
          <w:szCs w:val="36"/>
          <w:rtl/>
        </w:rPr>
      </w:pPr>
      <w:r w:rsidRPr="005054D4">
        <w:rPr>
          <w:rFonts w:ascii="Bell MT" w:hAnsi="Bell MT" w:cs="Urdu Typesetting" w:hint="cs"/>
          <w:b/>
          <w:bCs/>
          <w:color w:val="C00000"/>
          <w:sz w:val="36"/>
          <w:szCs w:val="36"/>
          <w:rtl/>
        </w:rPr>
        <w:t>ملخص تنفيذي</w:t>
      </w:r>
      <w:r w:rsidR="00F06CB7" w:rsidRPr="005054D4">
        <w:rPr>
          <w:rFonts w:ascii="Bell MT" w:hAnsi="Bell MT" w:cs="Urdu Typesetting" w:hint="cs"/>
          <w:b/>
          <w:bCs/>
          <w:color w:val="C00000"/>
          <w:sz w:val="36"/>
          <w:szCs w:val="36"/>
          <w:rtl/>
        </w:rPr>
        <w:t xml:space="preserve"> :</w:t>
      </w:r>
    </w:p>
    <w:p w:rsidR="006C65A2" w:rsidRPr="00AA246F" w:rsidRDefault="006C65A2" w:rsidP="00F25229">
      <w:pPr>
        <w:spacing w:line="360" w:lineRule="auto"/>
        <w:jc w:val="both"/>
        <w:rPr>
          <w:rFonts w:ascii="Microsoft Uighur" w:hAnsi="Microsoft Uighur" w:cs="Microsoft Uighur"/>
          <w:sz w:val="36"/>
          <w:szCs w:val="36"/>
          <w:rtl/>
        </w:rPr>
      </w:pPr>
      <w:r w:rsidRPr="00AA246F">
        <w:rPr>
          <w:rFonts w:ascii="Microsoft Uighur" w:hAnsi="Microsoft Uighur" w:cs="Microsoft Uighur"/>
          <w:sz w:val="36"/>
          <w:szCs w:val="36"/>
          <w:rtl/>
        </w:rPr>
        <w:t xml:space="preserve">تلعب المرأة  دور </w:t>
      </w:r>
      <w:r w:rsidR="00E65948" w:rsidRPr="00AA246F">
        <w:rPr>
          <w:rFonts w:ascii="Microsoft Uighur" w:hAnsi="Microsoft Uighur" w:cs="Microsoft Uighur"/>
          <w:sz w:val="36"/>
          <w:szCs w:val="36"/>
          <w:rtl/>
        </w:rPr>
        <w:t>أ</w:t>
      </w:r>
      <w:r w:rsidRPr="00AA246F">
        <w:rPr>
          <w:rFonts w:ascii="Microsoft Uighur" w:hAnsi="Microsoft Uighur" w:cs="Microsoft Uighur"/>
          <w:sz w:val="36"/>
          <w:szCs w:val="36"/>
          <w:rtl/>
        </w:rPr>
        <w:t>ساسي في التنمية ا</w:t>
      </w:r>
      <w:r w:rsidR="00E65948" w:rsidRPr="00AA246F">
        <w:rPr>
          <w:rFonts w:ascii="Microsoft Uighur" w:hAnsi="Microsoft Uighur" w:cs="Microsoft Uighur"/>
          <w:sz w:val="36"/>
          <w:szCs w:val="36"/>
          <w:rtl/>
        </w:rPr>
        <w:t>لإ</w:t>
      </w:r>
      <w:r w:rsidRPr="00AA246F">
        <w:rPr>
          <w:rFonts w:ascii="Microsoft Uighur" w:hAnsi="Microsoft Uighur" w:cs="Microsoft Uighur"/>
          <w:sz w:val="36"/>
          <w:szCs w:val="36"/>
          <w:rtl/>
        </w:rPr>
        <w:t>جتماعية وا</w:t>
      </w:r>
      <w:r w:rsidR="00E65948" w:rsidRPr="00AA246F">
        <w:rPr>
          <w:rFonts w:ascii="Microsoft Uighur" w:hAnsi="Microsoft Uighur" w:cs="Microsoft Uighur"/>
          <w:sz w:val="36"/>
          <w:szCs w:val="36"/>
          <w:rtl/>
        </w:rPr>
        <w:t>لإ</w:t>
      </w:r>
      <w:r w:rsidRPr="00AA246F">
        <w:rPr>
          <w:rFonts w:ascii="Microsoft Uighur" w:hAnsi="Microsoft Uighur" w:cs="Microsoft Uighur"/>
          <w:sz w:val="36"/>
          <w:szCs w:val="36"/>
          <w:rtl/>
        </w:rPr>
        <w:t xml:space="preserve">قتصادية وكلما كان للمرأة دور </w:t>
      </w:r>
      <w:r w:rsidR="00E65948" w:rsidRPr="00AA246F">
        <w:rPr>
          <w:rFonts w:ascii="Microsoft Uighur" w:hAnsi="Microsoft Uighur" w:cs="Microsoft Uighur"/>
          <w:sz w:val="36"/>
          <w:szCs w:val="36"/>
          <w:rtl/>
        </w:rPr>
        <w:t>أ</w:t>
      </w:r>
      <w:r w:rsidRPr="00AA246F">
        <w:rPr>
          <w:rFonts w:ascii="Microsoft Uighur" w:hAnsi="Microsoft Uighur" w:cs="Microsoft Uighur"/>
          <w:sz w:val="36"/>
          <w:szCs w:val="36"/>
          <w:rtl/>
        </w:rPr>
        <w:t xml:space="preserve">كبر في مشاركتها مع الرجل ، فان ذلك مؤشر </w:t>
      </w:r>
      <w:r w:rsidR="00E65948" w:rsidRPr="00AA246F">
        <w:rPr>
          <w:rFonts w:ascii="Microsoft Uighur" w:hAnsi="Microsoft Uighur" w:cs="Microsoft Uighur"/>
          <w:sz w:val="36"/>
          <w:szCs w:val="36"/>
          <w:rtl/>
        </w:rPr>
        <w:t>إ</w:t>
      </w:r>
      <w:r w:rsidRPr="00AA246F">
        <w:rPr>
          <w:rFonts w:ascii="Microsoft Uighur" w:hAnsi="Microsoft Uighur" w:cs="Microsoft Uighur"/>
          <w:sz w:val="36"/>
          <w:szCs w:val="36"/>
          <w:rtl/>
        </w:rPr>
        <w:t>يجابي عن ذلك البلد.</w:t>
      </w:r>
    </w:p>
    <w:p w:rsidR="00C70B0C" w:rsidRPr="00AA246F" w:rsidRDefault="006C65A2" w:rsidP="005C72FB">
      <w:pPr>
        <w:spacing w:line="360" w:lineRule="auto"/>
        <w:jc w:val="both"/>
        <w:rPr>
          <w:rFonts w:ascii="Microsoft Uighur" w:hAnsi="Microsoft Uighur" w:cs="Microsoft Uighur"/>
          <w:sz w:val="36"/>
          <w:szCs w:val="36"/>
          <w:rtl/>
        </w:rPr>
      </w:pPr>
      <w:r w:rsidRPr="00AA246F">
        <w:rPr>
          <w:rFonts w:ascii="Microsoft Uighur" w:hAnsi="Microsoft Uighur" w:cs="Microsoft Uighur"/>
          <w:sz w:val="36"/>
          <w:szCs w:val="36"/>
          <w:rtl/>
        </w:rPr>
        <w:t xml:space="preserve">ويمكن ملاحظة ذلك </w:t>
      </w:r>
      <w:r w:rsidR="005E4361" w:rsidRPr="00AA246F">
        <w:rPr>
          <w:rFonts w:ascii="Microsoft Uighur" w:hAnsi="Microsoft Uighur" w:cs="Microsoft Uighur"/>
          <w:sz w:val="36"/>
          <w:szCs w:val="36"/>
          <w:rtl/>
        </w:rPr>
        <w:t>في</w:t>
      </w:r>
      <w:r w:rsidRPr="00AA246F">
        <w:rPr>
          <w:rFonts w:ascii="Microsoft Uighur" w:hAnsi="Microsoft Uighur" w:cs="Microsoft Uighur"/>
          <w:sz w:val="36"/>
          <w:szCs w:val="36"/>
          <w:rtl/>
        </w:rPr>
        <w:t xml:space="preserve"> </w:t>
      </w:r>
      <w:r w:rsidR="00975EEC" w:rsidRPr="00AA246F">
        <w:rPr>
          <w:rFonts w:ascii="Microsoft Uighur" w:hAnsi="Microsoft Uighur" w:cs="Microsoft Uighur"/>
          <w:sz w:val="36"/>
          <w:szCs w:val="36"/>
          <w:rtl/>
        </w:rPr>
        <w:t xml:space="preserve">البلدان المتقدمة </w:t>
      </w:r>
      <w:r w:rsidR="005E4361" w:rsidRPr="00AA246F">
        <w:rPr>
          <w:rFonts w:ascii="Microsoft Uighur" w:hAnsi="Microsoft Uighur" w:cs="Microsoft Uighur"/>
          <w:sz w:val="36"/>
          <w:szCs w:val="36"/>
          <w:rtl/>
        </w:rPr>
        <w:t>التي تتميز ب</w:t>
      </w:r>
      <w:r w:rsidR="00975EEC" w:rsidRPr="00AA246F">
        <w:rPr>
          <w:rFonts w:ascii="Microsoft Uighur" w:hAnsi="Microsoft Uighur" w:cs="Microsoft Uighur"/>
          <w:sz w:val="36"/>
          <w:szCs w:val="36"/>
          <w:rtl/>
        </w:rPr>
        <w:t>ارتفاع نسبة مشاركة المرأة في مختلف المجالات ا</w:t>
      </w:r>
      <w:r w:rsidR="002667C6" w:rsidRPr="00AA246F">
        <w:rPr>
          <w:rFonts w:ascii="Microsoft Uighur" w:hAnsi="Microsoft Uighur" w:cs="Microsoft Uighur"/>
          <w:sz w:val="36"/>
          <w:szCs w:val="36"/>
          <w:rtl/>
        </w:rPr>
        <w:t>لإ</w:t>
      </w:r>
      <w:r w:rsidR="00975EEC" w:rsidRPr="00AA246F">
        <w:rPr>
          <w:rFonts w:ascii="Microsoft Uighur" w:hAnsi="Microsoft Uighur" w:cs="Microsoft Uighur"/>
          <w:sz w:val="36"/>
          <w:szCs w:val="36"/>
          <w:rtl/>
        </w:rPr>
        <w:t>قتصادية والسياسية وا</w:t>
      </w:r>
      <w:r w:rsidR="002667C6" w:rsidRPr="00AA246F">
        <w:rPr>
          <w:rFonts w:ascii="Microsoft Uighur" w:hAnsi="Microsoft Uighur" w:cs="Microsoft Uighur"/>
          <w:sz w:val="36"/>
          <w:szCs w:val="36"/>
          <w:rtl/>
        </w:rPr>
        <w:t>لإ</w:t>
      </w:r>
      <w:r w:rsidR="00975EEC" w:rsidRPr="00AA246F">
        <w:rPr>
          <w:rFonts w:ascii="Microsoft Uighur" w:hAnsi="Microsoft Uighur" w:cs="Microsoft Uighur"/>
          <w:sz w:val="36"/>
          <w:szCs w:val="36"/>
          <w:rtl/>
        </w:rPr>
        <w:t xml:space="preserve">جتماعية </w:t>
      </w:r>
      <w:r w:rsidR="005E4361" w:rsidRPr="00AA246F">
        <w:rPr>
          <w:rFonts w:ascii="Microsoft Uighur" w:hAnsi="Microsoft Uighur" w:cs="Microsoft Uighur"/>
          <w:sz w:val="36"/>
          <w:szCs w:val="36"/>
          <w:rtl/>
        </w:rPr>
        <w:t xml:space="preserve"> والتي كانت لها ا</w:t>
      </w:r>
      <w:r w:rsidR="002667C6" w:rsidRPr="00AA246F">
        <w:rPr>
          <w:rFonts w:ascii="Microsoft Uighur" w:hAnsi="Microsoft Uighur" w:cs="Microsoft Uighur"/>
          <w:sz w:val="36"/>
          <w:szCs w:val="36"/>
          <w:rtl/>
        </w:rPr>
        <w:t>لأ</w:t>
      </w:r>
      <w:r w:rsidR="005E4361" w:rsidRPr="00AA246F">
        <w:rPr>
          <w:rFonts w:ascii="Microsoft Uighur" w:hAnsi="Microsoft Uighur" w:cs="Microsoft Uighur"/>
          <w:sz w:val="36"/>
          <w:szCs w:val="36"/>
          <w:rtl/>
        </w:rPr>
        <w:t>ثر الكبير في نجاح هذه البلدان</w:t>
      </w:r>
      <w:r w:rsidR="00975EEC" w:rsidRPr="00AA246F">
        <w:rPr>
          <w:rFonts w:ascii="Microsoft Uighur" w:hAnsi="Microsoft Uighur" w:cs="Microsoft Uighur"/>
          <w:sz w:val="36"/>
          <w:szCs w:val="36"/>
          <w:rtl/>
        </w:rPr>
        <w:t xml:space="preserve">، مما </w:t>
      </w:r>
      <w:r w:rsidR="005E4361" w:rsidRPr="00AA246F">
        <w:rPr>
          <w:rFonts w:ascii="Microsoft Uighur" w:hAnsi="Microsoft Uighur" w:cs="Microsoft Uighur"/>
          <w:sz w:val="36"/>
          <w:szCs w:val="36"/>
          <w:rtl/>
        </w:rPr>
        <w:t xml:space="preserve">دفع المخططين وراسمي السياسات </w:t>
      </w:r>
      <w:r w:rsidR="002667C6" w:rsidRPr="00AA246F">
        <w:rPr>
          <w:rFonts w:ascii="Microsoft Uighur" w:hAnsi="Microsoft Uighur" w:cs="Microsoft Uighur"/>
          <w:sz w:val="36"/>
          <w:szCs w:val="36"/>
          <w:rtl/>
        </w:rPr>
        <w:t>أ</w:t>
      </w:r>
      <w:r w:rsidR="005E4361" w:rsidRPr="00AA246F">
        <w:rPr>
          <w:rFonts w:ascii="Microsoft Uighur" w:hAnsi="Microsoft Uighur" w:cs="Microsoft Uighur"/>
          <w:sz w:val="36"/>
          <w:szCs w:val="36"/>
          <w:rtl/>
        </w:rPr>
        <w:t xml:space="preserve">ن </w:t>
      </w:r>
      <w:r w:rsidR="00975EEC" w:rsidRPr="00AA246F">
        <w:rPr>
          <w:rFonts w:ascii="Microsoft Uighur" w:hAnsi="Microsoft Uighur" w:cs="Microsoft Uighur"/>
          <w:sz w:val="36"/>
          <w:szCs w:val="36"/>
          <w:rtl/>
        </w:rPr>
        <w:t xml:space="preserve"> </w:t>
      </w:r>
      <w:r w:rsidR="005E4361" w:rsidRPr="00AA246F">
        <w:rPr>
          <w:rFonts w:ascii="Microsoft Uighur" w:hAnsi="Microsoft Uighur" w:cs="Microsoft Uighur"/>
          <w:sz w:val="36"/>
          <w:szCs w:val="36"/>
          <w:rtl/>
        </w:rPr>
        <w:t xml:space="preserve">يعملوا على </w:t>
      </w:r>
      <w:r w:rsidR="002667C6" w:rsidRPr="00AA246F">
        <w:rPr>
          <w:rFonts w:ascii="Microsoft Uighur" w:hAnsi="Microsoft Uighur" w:cs="Microsoft Uighur"/>
          <w:sz w:val="36"/>
          <w:szCs w:val="36"/>
          <w:rtl/>
        </w:rPr>
        <w:t>إ</w:t>
      </w:r>
      <w:r w:rsidR="005E4361" w:rsidRPr="00AA246F">
        <w:rPr>
          <w:rFonts w:ascii="Microsoft Uighur" w:hAnsi="Microsoft Uighur" w:cs="Microsoft Uighur"/>
          <w:sz w:val="36"/>
          <w:szCs w:val="36"/>
          <w:rtl/>
        </w:rPr>
        <w:t xml:space="preserve">حداث توازن </w:t>
      </w:r>
      <w:r w:rsidR="00975EEC" w:rsidRPr="00AA246F">
        <w:rPr>
          <w:rFonts w:ascii="Microsoft Uighur" w:hAnsi="Microsoft Uighur" w:cs="Microsoft Uighur"/>
          <w:sz w:val="36"/>
          <w:szCs w:val="36"/>
          <w:rtl/>
        </w:rPr>
        <w:t xml:space="preserve"> في توفير الفرص  والمنافسة بين الذكور وا</w:t>
      </w:r>
      <w:r w:rsidR="00E9590E">
        <w:rPr>
          <w:rFonts w:ascii="Microsoft Uighur" w:hAnsi="Microsoft Uighur" w:cs="Microsoft Uighur" w:hint="cs"/>
          <w:sz w:val="36"/>
          <w:szCs w:val="36"/>
          <w:rtl/>
        </w:rPr>
        <w:t>لإ</w:t>
      </w:r>
      <w:r w:rsidR="00975EEC" w:rsidRPr="00AA246F">
        <w:rPr>
          <w:rFonts w:ascii="Microsoft Uighur" w:hAnsi="Microsoft Uighur" w:cs="Microsoft Uighur"/>
          <w:sz w:val="36"/>
          <w:szCs w:val="36"/>
          <w:rtl/>
        </w:rPr>
        <w:t>ناث</w:t>
      </w:r>
      <w:r w:rsidR="002667C6" w:rsidRPr="00AA246F">
        <w:rPr>
          <w:rFonts w:ascii="Microsoft Uighur" w:hAnsi="Microsoft Uighur" w:cs="Microsoft Uighur"/>
          <w:sz w:val="36"/>
          <w:szCs w:val="36"/>
          <w:rtl/>
        </w:rPr>
        <w:t>.</w:t>
      </w:r>
      <w:r w:rsidR="00975EEC" w:rsidRPr="00AA246F">
        <w:rPr>
          <w:rFonts w:ascii="Microsoft Uighur" w:hAnsi="Microsoft Uighur" w:cs="Microsoft Uighur"/>
          <w:sz w:val="36"/>
          <w:szCs w:val="36"/>
          <w:rtl/>
        </w:rPr>
        <w:t xml:space="preserve"> </w:t>
      </w:r>
    </w:p>
    <w:p w:rsidR="00C70B0C" w:rsidRPr="00AA246F" w:rsidRDefault="005E4361" w:rsidP="00C113E5">
      <w:pPr>
        <w:spacing w:line="360" w:lineRule="auto"/>
        <w:jc w:val="both"/>
        <w:rPr>
          <w:rFonts w:ascii="Microsoft Uighur" w:hAnsi="Microsoft Uighur" w:cs="Microsoft Uighur"/>
          <w:sz w:val="36"/>
          <w:szCs w:val="36"/>
          <w:rtl/>
        </w:rPr>
      </w:pPr>
      <w:r w:rsidRPr="00AA246F">
        <w:rPr>
          <w:rFonts w:ascii="Simplified Arabic" w:hAnsi="Simplified Arabic" w:cs="Simplified Arabic"/>
          <w:sz w:val="36"/>
          <w:szCs w:val="36"/>
          <w:rtl/>
        </w:rPr>
        <w:t xml:space="preserve"> </w:t>
      </w:r>
      <w:r w:rsidRPr="00AA246F">
        <w:rPr>
          <w:rFonts w:ascii="Microsoft Uighur" w:hAnsi="Microsoft Uighur" w:cs="Microsoft Uighur"/>
          <w:sz w:val="36"/>
          <w:szCs w:val="36"/>
          <w:rtl/>
        </w:rPr>
        <w:t xml:space="preserve">وفي دراستنا الحالية للعراق </w:t>
      </w:r>
      <w:r w:rsidR="00C70B0C" w:rsidRPr="00AA246F">
        <w:rPr>
          <w:rFonts w:ascii="Microsoft Uighur" w:hAnsi="Microsoft Uighur" w:cs="Microsoft Uighur"/>
          <w:sz w:val="36"/>
          <w:szCs w:val="36"/>
          <w:rtl/>
        </w:rPr>
        <w:t>فالواقع مختلف</w:t>
      </w:r>
      <w:r w:rsidRPr="00AA246F">
        <w:rPr>
          <w:rFonts w:ascii="Microsoft Uighur" w:hAnsi="Microsoft Uighur" w:cs="Microsoft Uighur"/>
          <w:sz w:val="36"/>
          <w:szCs w:val="36"/>
          <w:rtl/>
        </w:rPr>
        <w:t xml:space="preserve"> تماما</w:t>
      </w:r>
      <w:r w:rsidR="008A0D41" w:rsidRPr="00AA246F">
        <w:rPr>
          <w:rFonts w:ascii="Microsoft Uighur" w:hAnsi="Microsoft Uighur" w:cs="Microsoft Uighur" w:hint="cs"/>
          <w:sz w:val="36"/>
          <w:szCs w:val="36"/>
          <w:rtl/>
        </w:rPr>
        <w:t>ً</w:t>
      </w:r>
      <w:r w:rsidRPr="00AA246F">
        <w:rPr>
          <w:rFonts w:ascii="Microsoft Uighur" w:hAnsi="Microsoft Uighur" w:cs="Microsoft Uighur"/>
          <w:sz w:val="36"/>
          <w:szCs w:val="36"/>
          <w:rtl/>
        </w:rPr>
        <w:t xml:space="preserve"> </w:t>
      </w:r>
      <w:r w:rsidR="00C70B0C" w:rsidRPr="00AA246F">
        <w:rPr>
          <w:rFonts w:ascii="Microsoft Uighur" w:hAnsi="Microsoft Uighur" w:cs="Microsoft Uighur"/>
          <w:sz w:val="36"/>
          <w:szCs w:val="36"/>
          <w:rtl/>
        </w:rPr>
        <w:t>حيث تعاني المرأة من كثير من القيود ا</w:t>
      </w:r>
      <w:r w:rsidR="008A0D41" w:rsidRPr="00AA246F">
        <w:rPr>
          <w:rFonts w:ascii="Microsoft Uighur" w:hAnsi="Microsoft Uighur" w:cs="Microsoft Uighur" w:hint="cs"/>
          <w:sz w:val="36"/>
          <w:szCs w:val="36"/>
          <w:rtl/>
        </w:rPr>
        <w:t>لإ</w:t>
      </w:r>
      <w:r w:rsidR="00C70B0C" w:rsidRPr="00AA246F">
        <w:rPr>
          <w:rFonts w:ascii="Microsoft Uighur" w:hAnsi="Microsoft Uighur" w:cs="Microsoft Uighur"/>
          <w:sz w:val="36"/>
          <w:szCs w:val="36"/>
          <w:rtl/>
        </w:rPr>
        <w:t>جتماعية المتمثلة بالأعراف والتقاليد</w:t>
      </w:r>
      <w:r w:rsidR="00975EEC" w:rsidRPr="00AA246F">
        <w:rPr>
          <w:rFonts w:ascii="Microsoft Uighur" w:hAnsi="Microsoft Uighur" w:cs="Microsoft Uighur"/>
          <w:sz w:val="36"/>
          <w:szCs w:val="36"/>
          <w:rtl/>
        </w:rPr>
        <w:t xml:space="preserve"> </w:t>
      </w:r>
      <w:r w:rsidR="00C70B0C" w:rsidRPr="00AA246F">
        <w:rPr>
          <w:rFonts w:ascii="Microsoft Uighur" w:hAnsi="Microsoft Uighur" w:cs="Microsoft Uighur"/>
          <w:sz w:val="36"/>
          <w:szCs w:val="36"/>
          <w:rtl/>
        </w:rPr>
        <w:t xml:space="preserve">السائدة التي تقيد من حرية المرأة في </w:t>
      </w:r>
      <w:r w:rsidR="008A0D41" w:rsidRPr="00AA246F">
        <w:rPr>
          <w:rFonts w:ascii="Microsoft Uighur" w:hAnsi="Microsoft Uighur" w:cs="Microsoft Uighur" w:hint="cs"/>
          <w:sz w:val="36"/>
          <w:szCs w:val="36"/>
          <w:rtl/>
        </w:rPr>
        <w:t>إ</w:t>
      </w:r>
      <w:r w:rsidR="00C70B0C" w:rsidRPr="00AA246F">
        <w:rPr>
          <w:rFonts w:ascii="Microsoft Uighur" w:hAnsi="Microsoft Uighur" w:cs="Microsoft Uighur"/>
          <w:sz w:val="36"/>
          <w:szCs w:val="36"/>
          <w:rtl/>
        </w:rPr>
        <w:t>تخاذ القرار المستقل في مختلف جوانب الحياة</w:t>
      </w:r>
      <w:r w:rsidRPr="00AA246F">
        <w:rPr>
          <w:rFonts w:ascii="Microsoft Uighur" w:hAnsi="Microsoft Uighur" w:cs="Microsoft Uighur"/>
          <w:sz w:val="36"/>
          <w:szCs w:val="36"/>
          <w:rtl/>
        </w:rPr>
        <w:t xml:space="preserve"> ا</w:t>
      </w:r>
      <w:r w:rsidR="008A0D41" w:rsidRPr="00AA246F">
        <w:rPr>
          <w:rFonts w:ascii="Microsoft Uighur" w:hAnsi="Microsoft Uighur" w:cs="Microsoft Uighur" w:hint="cs"/>
          <w:sz w:val="36"/>
          <w:szCs w:val="36"/>
          <w:rtl/>
        </w:rPr>
        <w:t>لإ</w:t>
      </w:r>
      <w:r w:rsidRPr="00AA246F">
        <w:rPr>
          <w:rFonts w:ascii="Microsoft Uighur" w:hAnsi="Microsoft Uighur" w:cs="Microsoft Uighur"/>
          <w:sz w:val="36"/>
          <w:szCs w:val="36"/>
          <w:rtl/>
        </w:rPr>
        <w:t xml:space="preserve">جتماعية </w:t>
      </w:r>
      <w:r w:rsidR="00D16436" w:rsidRPr="00AA246F">
        <w:rPr>
          <w:rFonts w:ascii="Microsoft Uighur" w:hAnsi="Microsoft Uighur" w:cs="Microsoft Uighur"/>
          <w:sz w:val="36"/>
          <w:szCs w:val="36"/>
          <w:rtl/>
        </w:rPr>
        <w:t>وا</w:t>
      </w:r>
      <w:r w:rsidR="008A0D41" w:rsidRPr="00AA246F">
        <w:rPr>
          <w:rFonts w:ascii="Microsoft Uighur" w:hAnsi="Microsoft Uighur" w:cs="Microsoft Uighur" w:hint="cs"/>
          <w:sz w:val="36"/>
          <w:szCs w:val="36"/>
          <w:rtl/>
        </w:rPr>
        <w:t>لإ</w:t>
      </w:r>
      <w:r w:rsidR="00D16436" w:rsidRPr="00AA246F">
        <w:rPr>
          <w:rFonts w:ascii="Microsoft Uighur" w:hAnsi="Microsoft Uighur" w:cs="Microsoft Uighur"/>
          <w:sz w:val="36"/>
          <w:szCs w:val="36"/>
          <w:rtl/>
        </w:rPr>
        <w:t>قتصادية</w:t>
      </w:r>
      <w:r w:rsidRPr="00AA246F">
        <w:rPr>
          <w:rFonts w:ascii="Microsoft Uighur" w:hAnsi="Microsoft Uighur" w:cs="Microsoft Uighur"/>
          <w:sz w:val="36"/>
          <w:szCs w:val="36"/>
          <w:rtl/>
        </w:rPr>
        <w:t xml:space="preserve"> </w:t>
      </w:r>
      <w:r w:rsidR="00C70B0C" w:rsidRPr="00AA246F">
        <w:rPr>
          <w:rFonts w:ascii="Microsoft Uighur" w:hAnsi="Microsoft Uighur" w:cs="Microsoft Uighur"/>
          <w:sz w:val="36"/>
          <w:szCs w:val="36"/>
          <w:rtl/>
        </w:rPr>
        <w:t>وخاص</w:t>
      </w:r>
      <w:r w:rsidRPr="00AA246F">
        <w:rPr>
          <w:rFonts w:ascii="Microsoft Uighur" w:hAnsi="Microsoft Uighur" w:cs="Microsoft Uighur"/>
          <w:sz w:val="36"/>
          <w:szCs w:val="36"/>
          <w:rtl/>
        </w:rPr>
        <w:t xml:space="preserve">ة </w:t>
      </w:r>
      <w:r w:rsidR="00C70B0C" w:rsidRPr="00AA246F">
        <w:rPr>
          <w:rFonts w:ascii="Microsoft Uighur" w:hAnsi="Microsoft Uighur" w:cs="Microsoft Uighur"/>
          <w:sz w:val="36"/>
          <w:szCs w:val="36"/>
          <w:rtl/>
        </w:rPr>
        <w:t>الجانب ا</w:t>
      </w:r>
      <w:r w:rsidR="008A0D41" w:rsidRPr="00AA246F">
        <w:rPr>
          <w:rFonts w:ascii="Microsoft Uighur" w:hAnsi="Microsoft Uighur" w:cs="Microsoft Uighur" w:hint="cs"/>
          <w:sz w:val="36"/>
          <w:szCs w:val="36"/>
          <w:rtl/>
        </w:rPr>
        <w:t>لإ</w:t>
      </w:r>
      <w:r w:rsidR="00C70B0C" w:rsidRPr="00AA246F">
        <w:rPr>
          <w:rFonts w:ascii="Microsoft Uighur" w:hAnsi="Microsoft Uighur" w:cs="Microsoft Uighur"/>
          <w:sz w:val="36"/>
          <w:szCs w:val="36"/>
          <w:rtl/>
        </w:rPr>
        <w:t>قتصادي المتمثل بالعمل</w:t>
      </w:r>
      <w:r w:rsidR="00D16436" w:rsidRPr="00AA246F">
        <w:rPr>
          <w:rFonts w:ascii="Microsoft Uighur" w:hAnsi="Microsoft Uighur" w:cs="Microsoft Uighur"/>
          <w:sz w:val="36"/>
          <w:szCs w:val="36"/>
          <w:rtl/>
        </w:rPr>
        <w:t>،</w:t>
      </w:r>
      <w:r w:rsidR="00C70B0C" w:rsidRPr="00AA246F">
        <w:rPr>
          <w:rFonts w:ascii="Microsoft Uighur" w:hAnsi="Microsoft Uighur" w:cs="Microsoft Uighur"/>
          <w:sz w:val="36"/>
          <w:szCs w:val="36"/>
          <w:rtl/>
        </w:rPr>
        <w:t xml:space="preserve"> </w:t>
      </w:r>
      <w:r w:rsidRPr="00AA246F">
        <w:rPr>
          <w:rFonts w:ascii="Microsoft Uighur" w:hAnsi="Microsoft Uighur" w:cs="Microsoft Uighur"/>
          <w:sz w:val="36"/>
          <w:szCs w:val="36"/>
          <w:rtl/>
        </w:rPr>
        <w:t>فالمرأة</w:t>
      </w:r>
      <w:r w:rsidR="00D16436" w:rsidRPr="00AA246F">
        <w:rPr>
          <w:rFonts w:ascii="Microsoft Uighur" w:hAnsi="Microsoft Uighur" w:cs="Microsoft Uighur"/>
          <w:sz w:val="36"/>
          <w:szCs w:val="36"/>
          <w:rtl/>
        </w:rPr>
        <w:t xml:space="preserve"> قد يسمح لها العمل في</w:t>
      </w:r>
      <w:r w:rsidRPr="00AA246F">
        <w:rPr>
          <w:rFonts w:ascii="Microsoft Uighur" w:hAnsi="Microsoft Uighur" w:cs="Microsoft Uighur"/>
          <w:sz w:val="36"/>
          <w:szCs w:val="36"/>
          <w:rtl/>
        </w:rPr>
        <w:t xml:space="preserve"> قطاعات معينة وفي قطاعات </w:t>
      </w:r>
      <w:r w:rsidR="008A0D41" w:rsidRPr="00AA246F">
        <w:rPr>
          <w:rFonts w:ascii="Microsoft Uighur" w:hAnsi="Microsoft Uighur" w:cs="Microsoft Uighur" w:hint="cs"/>
          <w:sz w:val="36"/>
          <w:szCs w:val="36"/>
          <w:rtl/>
        </w:rPr>
        <w:t>أ</w:t>
      </w:r>
      <w:r w:rsidRPr="00AA246F">
        <w:rPr>
          <w:rFonts w:ascii="Microsoft Uighur" w:hAnsi="Microsoft Uighur" w:cs="Microsoft Uighur"/>
          <w:sz w:val="36"/>
          <w:szCs w:val="36"/>
          <w:rtl/>
        </w:rPr>
        <w:t xml:space="preserve">خرى تكاد تكون غير موجودة فعلى سبيل المثال </w:t>
      </w:r>
      <w:r w:rsidR="00564F4B" w:rsidRPr="00AA246F">
        <w:rPr>
          <w:rFonts w:ascii="Microsoft Uighur" w:hAnsi="Microsoft Uighur" w:cs="Microsoft Uighur" w:hint="cs"/>
          <w:sz w:val="36"/>
          <w:szCs w:val="36"/>
          <w:rtl/>
        </w:rPr>
        <w:t>أ</w:t>
      </w:r>
      <w:r w:rsidR="00C113E5">
        <w:rPr>
          <w:rFonts w:ascii="Microsoft Uighur" w:hAnsi="Microsoft Uighur" w:cs="Microsoft Uighur"/>
          <w:sz w:val="36"/>
          <w:szCs w:val="36"/>
          <w:rtl/>
        </w:rPr>
        <w:t xml:space="preserve">ن مايقارب </w:t>
      </w:r>
      <w:r w:rsidR="00C113E5">
        <w:rPr>
          <w:rFonts w:ascii="Microsoft Uighur" w:hAnsi="Microsoft Uighur" w:cs="Microsoft Uighur" w:hint="cs"/>
          <w:sz w:val="36"/>
          <w:szCs w:val="36"/>
          <w:rtl/>
        </w:rPr>
        <w:t>(85 %)</w:t>
      </w:r>
      <w:r w:rsidRPr="00AA246F">
        <w:rPr>
          <w:rFonts w:ascii="Microsoft Uighur" w:hAnsi="Microsoft Uighur" w:cs="Microsoft Uighur"/>
          <w:sz w:val="36"/>
          <w:szCs w:val="36"/>
          <w:rtl/>
        </w:rPr>
        <w:t xml:space="preserve"> من النساء العاملات يعملن</w:t>
      </w:r>
      <w:r w:rsidR="00C113E5">
        <w:rPr>
          <w:rFonts w:ascii="Microsoft Uighur" w:hAnsi="Microsoft Uighur" w:cs="Microsoft Uighur" w:hint="cs"/>
          <w:sz w:val="36"/>
          <w:szCs w:val="36"/>
          <w:rtl/>
        </w:rPr>
        <w:t>َّ</w:t>
      </w:r>
      <w:r w:rsidRPr="00AA246F">
        <w:rPr>
          <w:rFonts w:ascii="Microsoft Uighur" w:hAnsi="Microsoft Uighur" w:cs="Microsoft Uighur"/>
          <w:sz w:val="36"/>
          <w:szCs w:val="36"/>
          <w:rtl/>
        </w:rPr>
        <w:t xml:space="preserve"> في القطاع العام </w:t>
      </w:r>
      <w:r w:rsidR="00564F4B" w:rsidRPr="00AA246F">
        <w:rPr>
          <w:rFonts w:ascii="Microsoft Uighur" w:hAnsi="Microsoft Uighur" w:cs="Microsoft Uighur" w:hint="cs"/>
          <w:sz w:val="36"/>
          <w:szCs w:val="36"/>
          <w:rtl/>
        </w:rPr>
        <w:t>أ</w:t>
      </w:r>
      <w:r w:rsidRPr="00AA246F">
        <w:rPr>
          <w:rFonts w:ascii="Microsoft Uighur" w:hAnsi="Microsoft Uighur" w:cs="Microsoft Uighur"/>
          <w:sz w:val="36"/>
          <w:szCs w:val="36"/>
          <w:rtl/>
        </w:rPr>
        <w:t>و الحكومي</w:t>
      </w:r>
      <w:r w:rsidR="00C659BA" w:rsidRPr="00AA246F">
        <w:rPr>
          <w:rFonts w:ascii="Microsoft Uighur" w:hAnsi="Microsoft Uighur" w:cs="Microsoft Uighur"/>
          <w:sz w:val="36"/>
          <w:szCs w:val="36"/>
          <w:rtl/>
        </w:rPr>
        <w:t xml:space="preserve">، بينما في القطاع الخاص قد لاتزيد النسبة عن </w:t>
      </w:r>
      <w:r w:rsidR="00C113E5">
        <w:rPr>
          <w:rFonts w:ascii="Microsoft Uighur" w:hAnsi="Microsoft Uighur" w:cs="Microsoft Uighur" w:hint="cs"/>
          <w:sz w:val="36"/>
          <w:szCs w:val="36"/>
          <w:rtl/>
        </w:rPr>
        <w:t>(1 %)</w:t>
      </w:r>
      <w:r w:rsidR="00C659BA" w:rsidRPr="00AA246F">
        <w:rPr>
          <w:rFonts w:ascii="Microsoft Uighur" w:hAnsi="Microsoft Uighur" w:cs="Microsoft Uighur"/>
          <w:sz w:val="36"/>
          <w:szCs w:val="36"/>
          <w:rtl/>
        </w:rPr>
        <w:t xml:space="preserve">، وهذا يدل على </w:t>
      </w:r>
      <w:r w:rsidR="00564F4B" w:rsidRPr="00AA246F">
        <w:rPr>
          <w:rFonts w:ascii="Microsoft Uighur" w:hAnsi="Microsoft Uighur" w:cs="Microsoft Uighur" w:hint="cs"/>
          <w:sz w:val="36"/>
          <w:szCs w:val="36"/>
          <w:rtl/>
        </w:rPr>
        <w:t>إ</w:t>
      </w:r>
      <w:r w:rsidR="00C659BA" w:rsidRPr="00AA246F">
        <w:rPr>
          <w:rFonts w:ascii="Microsoft Uighur" w:hAnsi="Microsoft Uighur" w:cs="Microsoft Uighur"/>
          <w:sz w:val="36"/>
          <w:szCs w:val="36"/>
          <w:rtl/>
        </w:rPr>
        <w:t>ن هناك قيود لاتزال موجود</w:t>
      </w:r>
      <w:r w:rsidR="00D716AE">
        <w:rPr>
          <w:rFonts w:ascii="Microsoft Uighur" w:hAnsi="Microsoft Uighur" w:cs="Microsoft Uighur" w:hint="cs"/>
          <w:sz w:val="36"/>
          <w:szCs w:val="36"/>
          <w:rtl/>
        </w:rPr>
        <w:t>ة</w:t>
      </w:r>
      <w:r w:rsidR="00C659BA" w:rsidRPr="00AA246F">
        <w:rPr>
          <w:rFonts w:ascii="Microsoft Uighur" w:hAnsi="Microsoft Uighur" w:cs="Microsoft Uighur"/>
          <w:sz w:val="36"/>
          <w:szCs w:val="36"/>
          <w:rtl/>
        </w:rPr>
        <w:t xml:space="preserve"> تقيد من عمل النساء</w:t>
      </w:r>
      <w:r w:rsidR="00D16436" w:rsidRPr="00AA246F">
        <w:rPr>
          <w:rFonts w:ascii="Microsoft Uighur" w:hAnsi="Microsoft Uighur" w:cs="Microsoft Uighur"/>
          <w:sz w:val="36"/>
          <w:szCs w:val="36"/>
          <w:rtl/>
        </w:rPr>
        <w:t xml:space="preserve"> بالإضافة الى </w:t>
      </w:r>
      <w:r w:rsidR="00564F4B" w:rsidRPr="00AA246F">
        <w:rPr>
          <w:rFonts w:ascii="Microsoft Uighur" w:hAnsi="Microsoft Uighur" w:cs="Microsoft Uighur" w:hint="cs"/>
          <w:sz w:val="36"/>
          <w:szCs w:val="36"/>
          <w:rtl/>
        </w:rPr>
        <w:t>إ</w:t>
      </w:r>
      <w:r w:rsidR="00D16436" w:rsidRPr="00AA246F">
        <w:rPr>
          <w:rFonts w:ascii="Microsoft Uighur" w:hAnsi="Microsoft Uighur" w:cs="Microsoft Uighur"/>
          <w:sz w:val="36"/>
          <w:szCs w:val="36"/>
          <w:rtl/>
        </w:rPr>
        <w:t>ختيار مكان العمل</w:t>
      </w:r>
      <w:r w:rsidR="00C659BA" w:rsidRPr="00AA246F">
        <w:rPr>
          <w:rFonts w:ascii="Microsoft Uighur" w:hAnsi="Microsoft Uighur" w:cs="Microsoft Uighur"/>
          <w:sz w:val="36"/>
          <w:szCs w:val="36"/>
          <w:rtl/>
        </w:rPr>
        <w:t>.</w:t>
      </w:r>
    </w:p>
    <w:p w:rsidR="00C659BA" w:rsidRPr="00AA246F" w:rsidRDefault="00C659BA" w:rsidP="000E4258">
      <w:pPr>
        <w:spacing w:line="360" w:lineRule="auto"/>
        <w:rPr>
          <w:rFonts w:ascii="Microsoft Uighur" w:hAnsi="Microsoft Uighur" w:cs="Microsoft Uighur"/>
          <w:sz w:val="36"/>
          <w:szCs w:val="36"/>
          <w:rtl/>
        </w:rPr>
      </w:pPr>
      <w:r w:rsidRPr="00AA246F">
        <w:rPr>
          <w:rFonts w:ascii="Microsoft Uighur" w:hAnsi="Microsoft Uighur" w:cs="Microsoft Uighur"/>
          <w:sz w:val="36"/>
          <w:szCs w:val="36"/>
          <w:rtl/>
        </w:rPr>
        <w:t>سنركز في هذه الدراسة</w:t>
      </w:r>
      <w:r w:rsidR="00D16436" w:rsidRPr="00AA246F">
        <w:rPr>
          <w:rFonts w:ascii="Microsoft Uighur" w:hAnsi="Microsoft Uighur" w:cs="Microsoft Uighur"/>
          <w:sz w:val="36"/>
          <w:szCs w:val="36"/>
          <w:rtl/>
        </w:rPr>
        <w:t xml:space="preserve"> التحليلية لواقع المرأة العراقية</w:t>
      </w:r>
      <w:r w:rsidRPr="00AA246F">
        <w:rPr>
          <w:rFonts w:ascii="Microsoft Uighur" w:hAnsi="Microsoft Uighur" w:cs="Microsoft Uighur"/>
          <w:sz w:val="36"/>
          <w:szCs w:val="36"/>
          <w:rtl/>
        </w:rPr>
        <w:t xml:space="preserve"> على عدد من المحاور هي </w:t>
      </w:r>
      <w:r w:rsidR="00EB437B" w:rsidRPr="00AA246F">
        <w:rPr>
          <w:rFonts w:ascii="Microsoft Uighur" w:hAnsi="Microsoft Uighur" w:cs="Microsoft Uighur" w:hint="cs"/>
          <w:sz w:val="36"/>
          <w:szCs w:val="36"/>
          <w:rtl/>
        </w:rPr>
        <w:t>:</w:t>
      </w:r>
    </w:p>
    <w:p w:rsidR="00E03556" w:rsidRDefault="00E03556" w:rsidP="00B94DDF">
      <w:pPr>
        <w:spacing w:line="360" w:lineRule="auto"/>
        <w:jc w:val="both"/>
        <w:rPr>
          <w:rFonts w:ascii="Bell MT" w:hAnsi="Bell MT" w:cs="Urdu Typesetting"/>
          <w:b/>
          <w:bCs/>
          <w:color w:val="C00000"/>
          <w:sz w:val="36"/>
          <w:szCs w:val="36"/>
          <w:rtl/>
        </w:rPr>
      </w:pPr>
    </w:p>
    <w:p w:rsidR="00E03556" w:rsidRDefault="00E03556" w:rsidP="00B94DDF">
      <w:pPr>
        <w:spacing w:line="360" w:lineRule="auto"/>
        <w:jc w:val="both"/>
        <w:rPr>
          <w:rFonts w:ascii="Bell MT" w:hAnsi="Bell MT" w:cs="Urdu Typesetting"/>
          <w:b/>
          <w:bCs/>
          <w:color w:val="C00000"/>
          <w:sz w:val="36"/>
          <w:szCs w:val="36"/>
          <w:rtl/>
        </w:rPr>
      </w:pPr>
    </w:p>
    <w:p w:rsidR="00041CE6" w:rsidRDefault="00041CE6" w:rsidP="00B94DDF">
      <w:pPr>
        <w:spacing w:line="360" w:lineRule="auto"/>
        <w:jc w:val="both"/>
        <w:rPr>
          <w:rFonts w:ascii="Bell MT" w:hAnsi="Bell MT" w:cs="Urdu Typesetting"/>
          <w:b/>
          <w:bCs/>
          <w:color w:val="C00000"/>
          <w:sz w:val="36"/>
          <w:szCs w:val="36"/>
          <w:rtl/>
        </w:rPr>
      </w:pPr>
    </w:p>
    <w:p w:rsidR="001E1BEF" w:rsidRDefault="001E1BEF">
      <w:pPr>
        <w:bidi w:val="0"/>
        <w:rPr>
          <w:rFonts w:ascii="Bell MT" w:hAnsi="Bell MT" w:cs="Urdu Typesetting"/>
          <w:b/>
          <w:bCs/>
          <w:color w:val="C00000"/>
          <w:sz w:val="36"/>
          <w:szCs w:val="36"/>
          <w:rtl/>
        </w:rPr>
      </w:pPr>
      <w:r>
        <w:rPr>
          <w:rFonts w:ascii="Bell MT" w:hAnsi="Bell MT" w:cs="Urdu Typesetting"/>
          <w:b/>
          <w:bCs/>
          <w:color w:val="C00000"/>
          <w:sz w:val="36"/>
          <w:szCs w:val="36"/>
          <w:rtl/>
        </w:rPr>
        <w:br w:type="page"/>
      </w:r>
    </w:p>
    <w:p w:rsidR="00DC6852" w:rsidRDefault="00E03556" w:rsidP="00B94DDF">
      <w:pPr>
        <w:spacing w:line="360" w:lineRule="auto"/>
        <w:jc w:val="both"/>
        <w:rPr>
          <w:rFonts w:ascii="Simplified Arabic" w:hAnsi="Simplified Arabic" w:cs="Simplified Arabic"/>
          <w:color w:val="C00000"/>
          <w:sz w:val="28"/>
          <w:szCs w:val="28"/>
          <w:rtl/>
        </w:rPr>
      </w:pPr>
      <w:r>
        <w:rPr>
          <w:rFonts w:ascii="Bell MT" w:hAnsi="Bell MT" w:cs="Urdu Typesetting" w:hint="cs"/>
          <w:b/>
          <w:bCs/>
          <w:color w:val="C00000"/>
          <w:sz w:val="36"/>
          <w:szCs w:val="36"/>
          <w:rtl/>
        </w:rPr>
        <w:lastRenderedPageBreak/>
        <w:t>ا</w:t>
      </w:r>
      <w:r w:rsidR="00C659BA" w:rsidRPr="005054D4">
        <w:rPr>
          <w:rFonts w:ascii="Bell MT" w:hAnsi="Bell MT" w:cs="Urdu Typesetting"/>
          <w:b/>
          <w:bCs/>
          <w:color w:val="C00000"/>
          <w:sz w:val="36"/>
          <w:szCs w:val="36"/>
          <w:rtl/>
        </w:rPr>
        <w:t>لمحور ا</w:t>
      </w:r>
      <w:r w:rsidR="00EB437B" w:rsidRPr="005054D4">
        <w:rPr>
          <w:rFonts w:ascii="Bell MT" w:hAnsi="Bell MT" w:cs="Urdu Typesetting" w:hint="cs"/>
          <w:b/>
          <w:bCs/>
          <w:color w:val="C00000"/>
          <w:sz w:val="36"/>
          <w:szCs w:val="36"/>
          <w:rtl/>
        </w:rPr>
        <w:t>لأ</w:t>
      </w:r>
      <w:r w:rsidR="00C659BA" w:rsidRPr="005054D4">
        <w:rPr>
          <w:rFonts w:ascii="Bell MT" w:hAnsi="Bell MT" w:cs="Urdu Typesetting"/>
          <w:b/>
          <w:bCs/>
          <w:color w:val="C00000"/>
          <w:sz w:val="36"/>
          <w:szCs w:val="36"/>
          <w:rtl/>
        </w:rPr>
        <w:t>ول</w:t>
      </w:r>
      <w:r w:rsidR="00EB437B" w:rsidRPr="005054D4">
        <w:rPr>
          <w:rFonts w:ascii="Simplified Arabic" w:hAnsi="Simplified Arabic" w:cs="Simplified Arabic" w:hint="cs"/>
          <w:color w:val="C00000"/>
          <w:sz w:val="28"/>
          <w:szCs w:val="28"/>
          <w:rtl/>
        </w:rPr>
        <w:t xml:space="preserve"> </w:t>
      </w:r>
      <w:r w:rsidR="00EB437B" w:rsidRPr="005054D4">
        <w:rPr>
          <w:rFonts w:ascii="Bell MT" w:hAnsi="Bell MT" w:cs="Urdu Typesetting" w:hint="cs"/>
          <w:b/>
          <w:bCs/>
          <w:color w:val="C00000"/>
          <w:sz w:val="36"/>
          <w:szCs w:val="36"/>
          <w:rtl/>
        </w:rPr>
        <w:t>:</w:t>
      </w:r>
    </w:p>
    <w:p w:rsidR="000943FF" w:rsidRPr="00610105" w:rsidRDefault="00C659BA" w:rsidP="008F2FF1">
      <w:pPr>
        <w:spacing w:line="360" w:lineRule="auto"/>
        <w:jc w:val="both"/>
        <w:rPr>
          <w:rFonts w:ascii="Microsoft Uighur" w:hAnsi="Microsoft Uighur" w:cs="Microsoft Uighur"/>
          <w:sz w:val="36"/>
          <w:szCs w:val="36"/>
          <w:rtl/>
        </w:rPr>
      </w:pPr>
      <w:r w:rsidRPr="005054D4">
        <w:rPr>
          <w:rFonts w:ascii="Simplified Arabic" w:hAnsi="Simplified Arabic" w:cs="Simplified Arabic"/>
          <w:color w:val="C00000"/>
          <w:sz w:val="28"/>
          <w:szCs w:val="28"/>
          <w:rtl/>
        </w:rPr>
        <w:t xml:space="preserve"> </w:t>
      </w:r>
      <w:r w:rsidRPr="00610105">
        <w:rPr>
          <w:rFonts w:ascii="Microsoft Uighur" w:hAnsi="Microsoft Uighur" w:cs="Microsoft Uighur"/>
          <w:sz w:val="36"/>
          <w:szCs w:val="36"/>
          <w:rtl/>
        </w:rPr>
        <w:t>ا</w:t>
      </w:r>
      <w:r w:rsidR="00EB437B" w:rsidRPr="00610105">
        <w:rPr>
          <w:rFonts w:ascii="Microsoft Uighur" w:hAnsi="Microsoft Uighur" w:cs="Microsoft Uighur" w:hint="cs"/>
          <w:sz w:val="36"/>
          <w:szCs w:val="36"/>
          <w:rtl/>
        </w:rPr>
        <w:t>لإ</w:t>
      </w:r>
      <w:r w:rsidRPr="00610105">
        <w:rPr>
          <w:rFonts w:ascii="Microsoft Uighur" w:hAnsi="Microsoft Uighur" w:cs="Microsoft Uighur"/>
          <w:sz w:val="36"/>
          <w:szCs w:val="36"/>
          <w:rtl/>
        </w:rPr>
        <w:t>عالة ومستو</w:t>
      </w:r>
      <w:r w:rsidR="00895EFD" w:rsidRPr="00610105">
        <w:rPr>
          <w:rFonts w:ascii="Microsoft Uighur" w:hAnsi="Microsoft Uighur" w:cs="Microsoft Uighur"/>
          <w:sz w:val="36"/>
          <w:szCs w:val="36"/>
          <w:rtl/>
        </w:rPr>
        <w:t>يات</w:t>
      </w:r>
      <w:r w:rsidRPr="00610105">
        <w:rPr>
          <w:rFonts w:ascii="Microsoft Uighur" w:hAnsi="Microsoft Uighur" w:cs="Microsoft Uighur"/>
          <w:sz w:val="36"/>
          <w:szCs w:val="36"/>
          <w:rtl/>
        </w:rPr>
        <w:t xml:space="preserve"> المعيشة س</w:t>
      </w:r>
      <w:r w:rsidR="000E4258" w:rsidRPr="00610105">
        <w:rPr>
          <w:rFonts w:ascii="Microsoft Uighur" w:hAnsi="Microsoft Uighur" w:cs="Microsoft Uighur"/>
          <w:sz w:val="36"/>
          <w:szCs w:val="36"/>
          <w:rtl/>
        </w:rPr>
        <w:t>ي</w:t>
      </w:r>
      <w:r w:rsidRPr="00610105">
        <w:rPr>
          <w:rFonts w:ascii="Microsoft Uighur" w:hAnsi="Microsoft Uighur" w:cs="Microsoft Uighur"/>
          <w:sz w:val="36"/>
          <w:szCs w:val="36"/>
          <w:rtl/>
        </w:rPr>
        <w:t>وضح في هذا المحور نوعين من ا</w:t>
      </w:r>
      <w:r w:rsidR="00EB437B" w:rsidRPr="00610105">
        <w:rPr>
          <w:rFonts w:ascii="Microsoft Uighur" w:hAnsi="Microsoft Uighur" w:cs="Microsoft Uighur" w:hint="cs"/>
          <w:sz w:val="36"/>
          <w:szCs w:val="36"/>
          <w:rtl/>
        </w:rPr>
        <w:t>لإ</w:t>
      </w:r>
      <w:r w:rsidRPr="00610105">
        <w:rPr>
          <w:rFonts w:ascii="Microsoft Uighur" w:hAnsi="Microsoft Uighur" w:cs="Microsoft Uighur"/>
          <w:sz w:val="36"/>
          <w:szCs w:val="36"/>
          <w:rtl/>
        </w:rPr>
        <w:t xml:space="preserve">عالة </w:t>
      </w:r>
      <w:r w:rsidR="00EB437B" w:rsidRPr="00610105">
        <w:rPr>
          <w:rFonts w:ascii="Microsoft Uighur" w:hAnsi="Microsoft Uighur" w:cs="Microsoft Uighur" w:hint="cs"/>
          <w:sz w:val="36"/>
          <w:szCs w:val="36"/>
          <w:rtl/>
        </w:rPr>
        <w:t xml:space="preserve">وهي </w:t>
      </w:r>
      <w:r w:rsidRPr="00610105">
        <w:rPr>
          <w:rFonts w:ascii="Microsoft Uighur" w:hAnsi="Microsoft Uighur" w:cs="Microsoft Uighur"/>
          <w:sz w:val="36"/>
          <w:szCs w:val="36"/>
          <w:rtl/>
        </w:rPr>
        <w:t>ا</w:t>
      </w:r>
      <w:r w:rsidR="00EB437B" w:rsidRPr="00610105">
        <w:rPr>
          <w:rFonts w:ascii="Microsoft Uighur" w:hAnsi="Microsoft Uighur" w:cs="Microsoft Uighur" w:hint="cs"/>
          <w:sz w:val="36"/>
          <w:szCs w:val="36"/>
          <w:rtl/>
        </w:rPr>
        <w:t>لإ</w:t>
      </w:r>
      <w:r w:rsidRPr="00610105">
        <w:rPr>
          <w:rFonts w:ascii="Microsoft Uighur" w:hAnsi="Microsoft Uighur" w:cs="Microsoft Uighur"/>
          <w:sz w:val="36"/>
          <w:szCs w:val="36"/>
          <w:rtl/>
        </w:rPr>
        <w:t>عالة العمرية</w:t>
      </w:r>
      <w:r w:rsidR="008F2FF1">
        <w:rPr>
          <w:rFonts w:ascii="Microsoft Uighur" w:hAnsi="Microsoft Uighur" w:cs="Microsoft Uighur" w:hint="cs"/>
          <w:sz w:val="36"/>
          <w:szCs w:val="36"/>
          <w:rtl/>
        </w:rPr>
        <w:t xml:space="preserve"> </w:t>
      </w:r>
      <w:r w:rsidRPr="00610105">
        <w:rPr>
          <w:rFonts w:ascii="Microsoft Uighur" w:hAnsi="Microsoft Uighur" w:cs="Microsoft Uighur"/>
          <w:sz w:val="36"/>
          <w:szCs w:val="36"/>
          <w:rtl/>
        </w:rPr>
        <w:t xml:space="preserve">ويقصد </w:t>
      </w:r>
      <w:r w:rsidR="000943FF" w:rsidRPr="00610105">
        <w:rPr>
          <w:rFonts w:ascii="Microsoft Uighur" w:hAnsi="Microsoft Uighur" w:cs="Microsoft Uighur"/>
          <w:sz w:val="36"/>
          <w:szCs w:val="36"/>
          <w:rtl/>
        </w:rPr>
        <w:t>بالإعالة</w:t>
      </w:r>
      <w:r w:rsidRPr="00610105">
        <w:rPr>
          <w:rFonts w:ascii="Microsoft Uighur" w:hAnsi="Microsoft Uighur" w:cs="Microsoft Uighur"/>
          <w:sz w:val="36"/>
          <w:szCs w:val="36"/>
          <w:rtl/>
        </w:rPr>
        <w:t xml:space="preserve"> العمرية</w:t>
      </w:r>
      <w:r w:rsidR="007A12E3">
        <w:rPr>
          <w:rFonts w:ascii="Microsoft Uighur" w:hAnsi="Microsoft Uighur" w:cs="Microsoft Uighur" w:hint="cs"/>
          <w:sz w:val="36"/>
          <w:szCs w:val="36"/>
          <w:rtl/>
        </w:rPr>
        <w:t xml:space="preserve"> بأنها </w:t>
      </w:r>
      <w:r w:rsidR="00D11977" w:rsidRPr="007F2F82">
        <w:rPr>
          <w:rFonts w:ascii="Microsoft Uighur" w:hAnsi="Microsoft Uighur" w:cs="Microsoft Uighur"/>
          <w:sz w:val="36"/>
          <w:szCs w:val="36"/>
          <w:rtl/>
        </w:rPr>
        <w:t>نسبة الأشخاص المعالين</w:t>
      </w:r>
      <w:r w:rsidR="007A12E3">
        <w:rPr>
          <w:rFonts w:ascii="Microsoft Uighur" w:hAnsi="Microsoft Uighur" w:cs="Microsoft Uighur" w:hint="cs"/>
          <w:sz w:val="36"/>
          <w:szCs w:val="36"/>
          <w:rtl/>
        </w:rPr>
        <w:t xml:space="preserve"> </w:t>
      </w:r>
      <w:r w:rsidR="00D11977" w:rsidRPr="007F2F82">
        <w:rPr>
          <w:rFonts w:ascii="Microsoft Uighur" w:hAnsi="Microsoft Uighur" w:cs="Microsoft Uighur"/>
          <w:sz w:val="36"/>
          <w:szCs w:val="36"/>
          <w:rtl/>
        </w:rPr>
        <w:t xml:space="preserve">الذين تقل أعمارهم عن 15 سنة </w:t>
      </w:r>
      <w:r w:rsidR="005E4608">
        <w:rPr>
          <w:rFonts w:ascii="Microsoft Uighur" w:hAnsi="Microsoft Uighur" w:cs="Microsoft Uighur" w:hint="cs"/>
          <w:sz w:val="36"/>
          <w:szCs w:val="36"/>
          <w:rtl/>
        </w:rPr>
        <w:t>أي بالفئة العمرية (</w:t>
      </w:r>
      <w:r w:rsidR="007B2229">
        <w:rPr>
          <w:rFonts w:ascii="Microsoft Uighur" w:hAnsi="Microsoft Uighur" w:cs="Microsoft Uighur" w:hint="cs"/>
          <w:sz w:val="36"/>
          <w:szCs w:val="36"/>
          <w:rtl/>
        </w:rPr>
        <w:t>14-0</w:t>
      </w:r>
      <w:r w:rsidR="005E4608">
        <w:rPr>
          <w:rFonts w:ascii="Microsoft Uighur" w:hAnsi="Microsoft Uighur" w:cs="Microsoft Uighur" w:hint="cs"/>
          <w:sz w:val="36"/>
          <w:szCs w:val="36"/>
          <w:rtl/>
        </w:rPr>
        <w:t xml:space="preserve">) </w:t>
      </w:r>
      <w:r w:rsidR="001E4BC4">
        <w:rPr>
          <w:rFonts w:ascii="Microsoft Uighur" w:hAnsi="Microsoft Uighur" w:cs="Microsoft Uighur" w:hint="cs"/>
          <w:sz w:val="36"/>
          <w:szCs w:val="36"/>
          <w:rtl/>
        </w:rPr>
        <w:t>مضافاً لهم الأفراد بعمر</w:t>
      </w:r>
      <w:r w:rsidRPr="00610105">
        <w:rPr>
          <w:rFonts w:ascii="Microsoft Uighur" w:hAnsi="Microsoft Uighur" w:cs="Microsoft Uighur"/>
          <w:sz w:val="36"/>
          <w:szCs w:val="36"/>
          <w:rtl/>
        </w:rPr>
        <w:t xml:space="preserve"> 65 </w:t>
      </w:r>
      <w:r w:rsidR="007A12E3">
        <w:rPr>
          <w:rFonts w:ascii="Microsoft Uighur" w:hAnsi="Microsoft Uighur" w:cs="Microsoft Uighur" w:hint="cs"/>
          <w:sz w:val="36"/>
          <w:szCs w:val="36"/>
          <w:rtl/>
        </w:rPr>
        <w:t xml:space="preserve"> فأكثر</w:t>
      </w:r>
      <w:r w:rsidRPr="00610105">
        <w:rPr>
          <w:rFonts w:ascii="Microsoft Uighur" w:hAnsi="Microsoft Uighur" w:cs="Microsoft Uighur"/>
          <w:sz w:val="36"/>
          <w:szCs w:val="36"/>
          <w:rtl/>
        </w:rPr>
        <w:t xml:space="preserve"> </w:t>
      </w:r>
      <w:r w:rsidR="00292EA4" w:rsidRPr="007F2F82">
        <w:rPr>
          <w:rFonts w:ascii="Microsoft Uighur" w:hAnsi="Microsoft Uighur" w:cs="Microsoft Uighur"/>
          <w:sz w:val="36"/>
          <w:szCs w:val="36"/>
          <w:rtl/>
        </w:rPr>
        <w:t>إلى السكان في سن العمل - في الشريحة العمرية</w:t>
      </w:r>
      <w:r w:rsidR="00292EA4">
        <w:rPr>
          <w:rFonts w:ascii="Microsoft Uighur" w:hAnsi="Microsoft Uighur" w:cs="Microsoft Uighur" w:hint="cs"/>
          <w:sz w:val="36"/>
          <w:szCs w:val="36"/>
          <w:rtl/>
        </w:rPr>
        <w:t xml:space="preserve"> (</w:t>
      </w:r>
      <w:r w:rsidR="00B719E8">
        <w:rPr>
          <w:rFonts w:ascii="Microsoft Uighur" w:hAnsi="Microsoft Uighur" w:cs="Microsoft Uighur" w:hint="cs"/>
          <w:sz w:val="36"/>
          <w:szCs w:val="36"/>
          <w:rtl/>
        </w:rPr>
        <w:t>64-15</w:t>
      </w:r>
      <w:r w:rsidR="00292EA4">
        <w:rPr>
          <w:rFonts w:ascii="Microsoft Uighur" w:hAnsi="Microsoft Uighur" w:cs="Microsoft Uighur" w:hint="cs"/>
          <w:sz w:val="36"/>
          <w:szCs w:val="36"/>
          <w:rtl/>
        </w:rPr>
        <w:t>)</w:t>
      </w:r>
      <w:r w:rsidR="007F2F82" w:rsidRPr="007F2F82">
        <w:rPr>
          <w:rFonts w:ascii="Microsoft Uighur" w:hAnsi="Microsoft Uighur" w:cs="Microsoft Uighur"/>
          <w:sz w:val="36"/>
          <w:szCs w:val="36"/>
          <w:rtl/>
        </w:rPr>
        <w:t xml:space="preserve"> سنة</w:t>
      </w:r>
      <w:r w:rsidR="000D64DA">
        <w:rPr>
          <w:rFonts w:ascii="Microsoft Uighur" w:hAnsi="Microsoft Uighur" w:cs="Microsoft Uighur" w:hint="cs"/>
          <w:sz w:val="36"/>
          <w:szCs w:val="36"/>
          <w:rtl/>
        </w:rPr>
        <w:t xml:space="preserve"> .</w:t>
      </w:r>
      <w:r w:rsidR="007F2F82" w:rsidRPr="007F2F82">
        <w:rPr>
          <w:rFonts w:ascii="Microsoft Uighur" w:hAnsi="Microsoft Uighur" w:cs="Microsoft Uighur"/>
          <w:sz w:val="36"/>
          <w:szCs w:val="36"/>
          <w:rtl/>
        </w:rPr>
        <w:t xml:space="preserve"> </w:t>
      </w:r>
    </w:p>
    <w:p w:rsidR="000943FF" w:rsidRPr="00F06CB7" w:rsidRDefault="000943FF" w:rsidP="0008587E">
      <w:pPr>
        <w:spacing w:line="360" w:lineRule="auto"/>
        <w:jc w:val="both"/>
        <w:rPr>
          <w:rFonts w:ascii="Microsoft Uighur" w:hAnsi="Microsoft Uighur" w:cs="Microsoft Uighur"/>
          <w:sz w:val="36"/>
          <w:szCs w:val="36"/>
          <w:rtl/>
        </w:rPr>
      </w:pPr>
      <w:r w:rsidRPr="00F06CB7">
        <w:rPr>
          <w:rFonts w:ascii="Microsoft Uighur" w:hAnsi="Microsoft Uighur" w:cs="Microsoft Uighur"/>
          <w:sz w:val="36"/>
          <w:szCs w:val="36"/>
          <w:rtl/>
        </w:rPr>
        <w:t>ا</w:t>
      </w:r>
      <w:r w:rsidR="0008587E">
        <w:rPr>
          <w:rFonts w:ascii="Microsoft Uighur" w:hAnsi="Microsoft Uighur" w:cs="Microsoft Uighur" w:hint="cs"/>
          <w:sz w:val="36"/>
          <w:szCs w:val="36"/>
          <w:rtl/>
        </w:rPr>
        <w:t>لإ</w:t>
      </w:r>
      <w:r w:rsidRPr="00F06CB7">
        <w:rPr>
          <w:rFonts w:ascii="Microsoft Uighur" w:hAnsi="Microsoft Uighur" w:cs="Microsoft Uighur"/>
          <w:sz w:val="36"/>
          <w:szCs w:val="36"/>
          <w:rtl/>
        </w:rPr>
        <w:t>عالة ا</w:t>
      </w:r>
      <w:r w:rsidR="0008587E">
        <w:rPr>
          <w:rFonts w:ascii="Microsoft Uighur" w:hAnsi="Microsoft Uighur" w:cs="Microsoft Uighur" w:hint="cs"/>
          <w:sz w:val="36"/>
          <w:szCs w:val="36"/>
          <w:rtl/>
        </w:rPr>
        <w:t>لإ</w:t>
      </w:r>
      <w:r w:rsidRPr="00F06CB7">
        <w:rPr>
          <w:rFonts w:ascii="Microsoft Uighur" w:hAnsi="Microsoft Uighur" w:cs="Microsoft Uighur"/>
          <w:sz w:val="36"/>
          <w:szCs w:val="36"/>
          <w:rtl/>
        </w:rPr>
        <w:t xml:space="preserve">قتصادية ويقصد </w:t>
      </w:r>
      <w:r w:rsidR="00D327AE" w:rsidRPr="00F06CB7">
        <w:rPr>
          <w:rFonts w:ascii="Microsoft Uighur" w:hAnsi="Microsoft Uighur" w:cs="Microsoft Uighur"/>
          <w:sz w:val="36"/>
          <w:szCs w:val="36"/>
          <w:rtl/>
        </w:rPr>
        <w:t>بالإعالة</w:t>
      </w:r>
      <w:r w:rsidRPr="00F06CB7">
        <w:rPr>
          <w:rFonts w:ascii="Microsoft Uighur" w:hAnsi="Microsoft Uighur" w:cs="Microsoft Uighur"/>
          <w:sz w:val="36"/>
          <w:szCs w:val="36"/>
          <w:rtl/>
        </w:rPr>
        <w:t xml:space="preserve"> الاقتصادية </w:t>
      </w:r>
      <w:r w:rsidR="000D0AB5">
        <w:rPr>
          <w:rFonts w:ascii="Microsoft Uighur" w:hAnsi="Microsoft Uighur" w:cs="Microsoft Uighur" w:hint="cs"/>
          <w:sz w:val="36"/>
          <w:szCs w:val="36"/>
          <w:rtl/>
        </w:rPr>
        <w:t xml:space="preserve">نسبة عدد </w:t>
      </w:r>
      <w:r w:rsidRPr="00F06CB7">
        <w:rPr>
          <w:rFonts w:ascii="Microsoft Uighur" w:hAnsi="Microsoft Uighur" w:cs="Microsoft Uighur"/>
          <w:sz w:val="36"/>
          <w:szCs w:val="36"/>
          <w:rtl/>
        </w:rPr>
        <w:t>ا</w:t>
      </w:r>
      <w:r w:rsidR="00B719E8">
        <w:rPr>
          <w:rFonts w:ascii="Microsoft Uighur" w:hAnsi="Microsoft Uighur" w:cs="Microsoft Uighur" w:hint="cs"/>
          <w:sz w:val="36"/>
          <w:szCs w:val="36"/>
          <w:rtl/>
        </w:rPr>
        <w:t>لأ</w:t>
      </w:r>
      <w:r w:rsidRPr="00F06CB7">
        <w:rPr>
          <w:rFonts w:ascii="Microsoft Uighur" w:hAnsi="Microsoft Uighur" w:cs="Microsoft Uighur"/>
          <w:sz w:val="36"/>
          <w:szCs w:val="36"/>
          <w:rtl/>
        </w:rPr>
        <w:t>فراد غير العاملين( عاطل</w:t>
      </w:r>
      <w:r w:rsidR="000D64DA">
        <w:rPr>
          <w:rFonts w:ascii="Microsoft Uighur" w:hAnsi="Microsoft Uighur" w:cs="Microsoft Uighur" w:hint="cs"/>
          <w:sz w:val="36"/>
          <w:szCs w:val="36"/>
          <w:rtl/>
        </w:rPr>
        <w:t>ين</w:t>
      </w:r>
      <w:r w:rsidRPr="00F06CB7">
        <w:rPr>
          <w:rFonts w:ascii="Microsoft Uighur" w:hAnsi="Microsoft Uighur" w:cs="Microsoft Uighur"/>
          <w:sz w:val="36"/>
          <w:szCs w:val="36"/>
          <w:rtl/>
        </w:rPr>
        <w:t>، غير نش</w:t>
      </w:r>
      <w:r w:rsidR="00F06CB7">
        <w:rPr>
          <w:rFonts w:ascii="Microsoft Uighur" w:hAnsi="Microsoft Uighur" w:cs="Microsoft Uighur" w:hint="cs"/>
          <w:sz w:val="36"/>
          <w:szCs w:val="36"/>
          <w:rtl/>
        </w:rPr>
        <w:t>ي</w:t>
      </w:r>
      <w:r w:rsidRPr="00F06CB7">
        <w:rPr>
          <w:rFonts w:ascii="Microsoft Uighur" w:hAnsi="Microsoft Uighur" w:cs="Microsoft Uighur"/>
          <w:sz w:val="36"/>
          <w:szCs w:val="36"/>
          <w:rtl/>
        </w:rPr>
        <w:t>ط</w:t>
      </w:r>
      <w:r w:rsidR="000D64DA">
        <w:rPr>
          <w:rFonts w:ascii="Microsoft Uighur" w:hAnsi="Microsoft Uighur" w:cs="Microsoft Uighur" w:hint="cs"/>
          <w:sz w:val="36"/>
          <w:szCs w:val="36"/>
          <w:rtl/>
        </w:rPr>
        <w:t>ين</w:t>
      </w:r>
      <w:r w:rsidRPr="00F06CB7">
        <w:rPr>
          <w:rFonts w:ascii="Microsoft Uighur" w:hAnsi="Microsoft Uighur" w:cs="Microsoft Uighur"/>
          <w:sz w:val="36"/>
          <w:szCs w:val="36"/>
          <w:rtl/>
        </w:rPr>
        <w:t xml:space="preserve"> </w:t>
      </w:r>
      <w:r w:rsidR="00F06CB7">
        <w:rPr>
          <w:rFonts w:ascii="Microsoft Uighur" w:hAnsi="Microsoft Uighur" w:cs="Microsoft Uighur" w:hint="cs"/>
          <w:sz w:val="36"/>
          <w:szCs w:val="36"/>
          <w:rtl/>
        </w:rPr>
        <w:t>إ</w:t>
      </w:r>
      <w:r w:rsidRPr="00F06CB7">
        <w:rPr>
          <w:rFonts w:ascii="Microsoft Uighur" w:hAnsi="Microsoft Uighur" w:cs="Microsoft Uighur"/>
          <w:sz w:val="36"/>
          <w:szCs w:val="36"/>
          <w:rtl/>
        </w:rPr>
        <w:t>قتصاديا</w:t>
      </w:r>
      <w:r w:rsidR="00F06CB7">
        <w:rPr>
          <w:rFonts w:ascii="Microsoft Uighur" w:hAnsi="Microsoft Uighur" w:cs="Microsoft Uighur" w:hint="cs"/>
          <w:sz w:val="36"/>
          <w:szCs w:val="36"/>
          <w:rtl/>
        </w:rPr>
        <w:t>ً</w:t>
      </w:r>
      <w:r w:rsidRPr="00F06CB7">
        <w:rPr>
          <w:rFonts w:ascii="Microsoft Uighur" w:hAnsi="Microsoft Uighur" w:cs="Microsoft Uighur"/>
          <w:sz w:val="36"/>
          <w:szCs w:val="36"/>
          <w:rtl/>
        </w:rPr>
        <w:t>) الى عدد ا</w:t>
      </w:r>
      <w:r w:rsidR="000D0AB5">
        <w:rPr>
          <w:rFonts w:ascii="Microsoft Uighur" w:hAnsi="Microsoft Uighur" w:cs="Microsoft Uighur" w:hint="cs"/>
          <w:sz w:val="36"/>
          <w:szCs w:val="36"/>
          <w:rtl/>
        </w:rPr>
        <w:t>لأ</w:t>
      </w:r>
      <w:r w:rsidRPr="00F06CB7">
        <w:rPr>
          <w:rFonts w:ascii="Microsoft Uighur" w:hAnsi="Microsoft Uighur" w:cs="Microsoft Uighur"/>
          <w:sz w:val="36"/>
          <w:szCs w:val="36"/>
          <w:rtl/>
        </w:rPr>
        <w:t>فراد العاملين</w:t>
      </w:r>
      <w:r w:rsidR="00950C0D" w:rsidRPr="00F06CB7">
        <w:rPr>
          <w:rFonts w:ascii="Microsoft Uighur" w:hAnsi="Microsoft Uighur" w:cs="Microsoft Uighur"/>
          <w:sz w:val="36"/>
          <w:szCs w:val="36"/>
          <w:rtl/>
        </w:rPr>
        <w:t>.</w:t>
      </w:r>
      <w:r w:rsidRPr="00F06CB7">
        <w:rPr>
          <w:rFonts w:ascii="Microsoft Uighur" w:hAnsi="Microsoft Uighur" w:cs="Microsoft Uighur"/>
          <w:sz w:val="36"/>
          <w:szCs w:val="36"/>
          <w:rtl/>
        </w:rPr>
        <w:t xml:space="preserve"> </w:t>
      </w:r>
    </w:p>
    <w:p w:rsidR="00DC6852" w:rsidRDefault="000943FF" w:rsidP="00B73A46">
      <w:pPr>
        <w:spacing w:line="360" w:lineRule="auto"/>
        <w:jc w:val="both"/>
        <w:rPr>
          <w:rFonts w:ascii="Bell MT" w:hAnsi="Bell MT" w:cs="Urdu Typesetting"/>
          <w:b/>
          <w:bCs/>
          <w:color w:val="C00000"/>
          <w:sz w:val="36"/>
          <w:szCs w:val="36"/>
          <w:rtl/>
        </w:rPr>
      </w:pPr>
      <w:r w:rsidRPr="005054D4">
        <w:rPr>
          <w:rFonts w:ascii="Bell MT" w:hAnsi="Bell MT" w:cs="Urdu Typesetting"/>
          <w:b/>
          <w:bCs/>
          <w:color w:val="C00000"/>
          <w:sz w:val="36"/>
          <w:szCs w:val="36"/>
          <w:rtl/>
        </w:rPr>
        <w:t>المحور الثاني</w:t>
      </w:r>
      <w:r w:rsidRPr="005054D4">
        <w:rPr>
          <w:rFonts w:ascii="Simplified Arabic" w:hAnsi="Simplified Arabic" w:cs="Simplified Arabic"/>
          <w:color w:val="C00000"/>
          <w:sz w:val="28"/>
          <w:szCs w:val="28"/>
          <w:rtl/>
        </w:rPr>
        <w:t xml:space="preserve"> </w:t>
      </w:r>
      <w:r w:rsidR="009D4073" w:rsidRPr="005054D4">
        <w:rPr>
          <w:rFonts w:ascii="Bell MT" w:hAnsi="Bell MT" w:cs="Urdu Typesetting" w:hint="cs"/>
          <w:b/>
          <w:bCs/>
          <w:color w:val="C00000"/>
          <w:sz w:val="36"/>
          <w:szCs w:val="36"/>
          <w:rtl/>
        </w:rPr>
        <w:t xml:space="preserve">: </w:t>
      </w:r>
    </w:p>
    <w:p w:rsidR="001D758F" w:rsidRPr="009D4073" w:rsidRDefault="00B73A46" w:rsidP="0008587E">
      <w:pPr>
        <w:spacing w:line="360" w:lineRule="auto"/>
        <w:jc w:val="both"/>
        <w:rPr>
          <w:rFonts w:ascii="Microsoft Uighur" w:hAnsi="Microsoft Uighur" w:cs="Microsoft Uighur"/>
          <w:sz w:val="36"/>
          <w:szCs w:val="36"/>
          <w:rtl/>
        </w:rPr>
      </w:pPr>
      <w:r w:rsidRPr="005054D4">
        <w:rPr>
          <w:rFonts w:ascii="Microsoft Uighur" w:hAnsi="Microsoft Uighur" w:cs="Microsoft Uighur" w:hint="cs"/>
          <w:color w:val="C00000"/>
          <w:sz w:val="36"/>
          <w:szCs w:val="36"/>
          <w:rtl/>
        </w:rPr>
        <w:t xml:space="preserve"> </w:t>
      </w:r>
      <w:r w:rsidR="000943FF" w:rsidRPr="009D4073">
        <w:rPr>
          <w:rFonts w:ascii="Microsoft Uighur" w:hAnsi="Microsoft Uighur" w:cs="Microsoft Uighur"/>
          <w:sz w:val="36"/>
          <w:szCs w:val="36"/>
          <w:rtl/>
        </w:rPr>
        <w:t>المرأة المشاركة</w:t>
      </w:r>
      <w:r w:rsidR="00EC331A" w:rsidRPr="009D4073">
        <w:rPr>
          <w:rFonts w:ascii="Microsoft Uighur" w:hAnsi="Microsoft Uighur" w:cs="Microsoft Uighur"/>
          <w:sz w:val="36"/>
          <w:szCs w:val="36"/>
          <w:rtl/>
        </w:rPr>
        <w:t xml:space="preserve"> </w:t>
      </w:r>
      <w:r w:rsidR="000943FF" w:rsidRPr="009D4073">
        <w:rPr>
          <w:rFonts w:ascii="Microsoft Uighur" w:hAnsi="Microsoft Uighur" w:cs="Microsoft Uighur"/>
          <w:sz w:val="36"/>
          <w:szCs w:val="36"/>
          <w:rtl/>
        </w:rPr>
        <w:t>(العاملة)</w:t>
      </w:r>
      <w:r w:rsidR="009345BD" w:rsidRPr="009D4073">
        <w:rPr>
          <w:rFonts w:ascii="Microsoft Uighur" w:hAnsi="Microsoft Uighur" w:cs="Microsoft Uighur"/>
          <w:sz w:val="36"/>
          <w:szCs w:val="36"/>
          <w:rtl/>
        </w:rPr>
        <w:t xml:space="preserve"> وعدد ا</w:t>
      </w:r>
      <w:r w:rsidR="00EC331A">
        <w:rPr>
          <w:rFonts w:ascii="Microsoft Uighur" w:hAnsi="Microsoft Uighur" w:cs="Microsoft Uighur" w:hint="cs"/>
          <w:sz w:val="36"/>
          <w:szCs w:val="36"/>
          <w:rtl/>
        </w:rPr>
        <w:t>لأ</w:t>
      </w:r>
      <w:r w:rsidR="009345BD" w:rsidRPr="009D4073">
        <w:rPr>
          <w:rFonts w:ascii="Microsoft Uighur" w:hAnsi="Microsoft Uighur" w:cs="Microsoft Uighur"/>
          <w:sz w:val="36"/>
          <w:szCs w:val="36"/>
          <w:rtl/>
        </w:rPr>
        <w:t>طفال</w:t>
      </w:r>
      <w:r w:rsidR="000943FF" w:rsidRPr="009D4073">
        <w:rPr>
          <w:rFonts w:ascii="Microsoft Uighur" w:hAnsi="Microsoft Uighur" w:cs="Microsoft Uighur"/>
          <w:sz w:val="36"/>
          <w:szCs w:val="36"/>
          <w:rtl/>
        </w:rPr>
        <w:t xml:space="preserve"> و</w:t>
      </w:r>
      <w:r w:rsidR="00EC331A">
        <w:rPr>
          <w:rFonts w:ascii="Microsoft Uighur" w:hAnsi="Microsoft Uighur" w:cs="Microsoft Uighur" w:hint="cs"/>
          <w:sz w:val="36"/>
          <w:szCs w:val="36"/>
          <w:rtl/>
        </w:rPr>
        <w:t>أ</w:t>
      </w:r>
      <w:r w:rsidR="000943FF" w:rsidRPr="009D4073">
        <w:rPr>
          <w:rFonts w:ascii="Microsoft Uighur" w:hAnsi="Microsoft Uighur" w:cs="Microsoft Uighur"/>
          <w:sz w:val="36"/>
          <w:szCs w:val="36"/>
          <w:rtl/>
        </w:rPr>
        <w:t>ثره</w:t>
      </w:r>
      <w:r w:rsidR="00895EFD" w:rsidRPr="009D4073">
        <w:rPr>
          <w:rFonts w:ascii="Microsoft Uighur" w:hAnsi="Microsoft Uighur" w:cs="Microsoft Uighur"/>
          <w:sz w:val="36"/>
          <w:szCs w:val="36"/>
          <w:rtl/>
        </w:rPr>
        <w:t>ا</w:t>
      </w:r>
      <w:r w:rsidR="000943FF" w:rsidRPr="009D4073">
        <w:rPr>
          <w:rFonts w:ascii="Microsoft Uighur" w:hAnsi="Microsoft Uighur" w:cs="Microsoft Uighur"/>
          <w:sz w:val="36"/>
          <w:szCs w:val="36"/>
          <w:rtl/>
        </w:rPr>
        <w:t xml:space="preserve"> </w:t>
      </w:r>
      <w:r w:rsidR="009345BD" w:rsidRPr="009D4073">
        <w:rPr>
          <w:rFonts w:ascii="Microsoft Uighur" w:hAnsi="Microsoft Uighur" w:cs="Microsoft Uighur"/>
          <w:sz w:val="36"/>
          <w:szCs w:val="36"/>
          <w:rtl/>
        </w:rPr>
        <w:t xml:space="preserve">على نسبة مشاركة المرأة في العمل من جانب، ومن جانب </w:t>
      </w:r>
      <w:r w:rsidR="00EC331A">
        <w:rPr>
          <w:rFonts w:ascii="Microsoft Uighur" w:hAnsi="Microsoft Uighur" w:cs="Microsoft Uighur" w:hint="cs"/>
          <w:sz w:val="36"/>
          <w:szCs w:val="36"/>
          <w:rtl/>
        </w:rPr>
        <w:t>آ</w:t>
      </w:r>
      <w:r w:rsidR="009345BD" w:rsidRPr="009D4073">
        <w:rPr>
          <w:rFonts w:ascii="Microsoft Uighur" w:hAnsi="Microsoft Uighur" w:cs="Microsoft Uighur"/>
          <w:sz w:val="36"/>
          <w:szCs w:val="36"/>
          <w:rtl/>
        </w:rPr>
        <w:t>خر</w:t>
      </w:r>
      <w:r w:rsidR="000943FF" w:rsidRPr="009D4073">
        <w:rPr>
          <w:rFonts w:ascii="Microsoft Uighur" w:hAnsi="Microsoft Uighur" w:cs="Microsoft Uighur"/>
          <w:sz w:val="36"/>
          <w:szCs w:val="36"/>
          <w:rtl/>
        </w:rPr>
        <w:t xml:space="preserve">  </w:t>
      </w:r>
      <w:r w:rsidR="000E4258" w:rsidRPr="009D4073">
        <w:rPr>
          <w:rFonts w:ascii="Microsoft Uighur" w:hAnsi="Microsoft Uighur" w:cs="Microsoft Uighur"/>
          <w:sz w:val="36"/>
          <w:szCs w:val="36"/>
          <w:rtl/>
        </w:rPr>
        <w:t xml:space="preserve">سيتم </w:t>
      </w:r>
      <w:r w:rsidR="00EC331A">
        <w:rPr>
          <w:rFonts w:ascii="Microsoft Uighur" w:hAnsi="Microsoft Uighur" w:cs="Microsoft Uighur" w:hint="cs"/>
          <w:sz w:val="36"/>
          <w:szCs w:val="36"/>
          <w:rtl/>
        </w:rPr>
        <w:t>ال</w:t>
      </w:r>
      <w:r w:rsidR="000E4258" w:rsidRPr="009D4073">
        <w:rPr>
          <w:rFonts w:ascii="Microsoft Uighur" w:hAnsi="Microsoft Uighur" w:cs="Microsoft Uighur"/>
          <w:sz w:val="36"/>
          <w:szCs w:val="36"/>
          <w:rtl/>
        </w:rPr>
        <w:t>ت</w:t>
      </w:r>
      <w:r w:rsidR="000943FF" w:rsidRPr="009D4073">
        <w:rPr>
          <w:rFonts w:ascii="Microsoft Uighur" w:hAnsi="Microsoft Uighur" w:cs="Microsoft Uighur"/>
          <w:sz w:val="36"/>
          <w:szCs w:val="36"/>
          <w:rtl/>
        </w:rPr>
        <w:t>رك</w:t>
      </w:r>
      <w:r w:rsidR="00EC331A">
        <w:rPr>
          <w:rFonts w:ascii="Microsoft Uighur" w:hAnsi="Microsoft Uighur" w:cs="Microsoft Uighur" w:hint="cs"/>
          <w:sz w:val="36"/>
          <w:szCs w:val="36"/>
          <w:rtl/>
        </w:rPr>
        <w:t>ي</w:t>
      </w:r>
      <w:r w:rsidR="000943FF" w:rsidRPr="009D4073">
        <w:rPr>
          <w:rFonts w:ascii="Microsoft Uighur" w:hAnsi="Microsoft Uighur" w:cs="Microsoft Uighur"/>
          <w:sz w:val="36"/>
          <w:szCs w:val="36"/>
          <w:rtl/>
        </w:rPr>
        <w:t xml:space="preserve">ز في هذا المحور على </w:t>
      </w:r>
      <w:r w:rsidR="00EC331A">
        <w:rPr>
          <w:rFonts w:ascii="Microsoft Uighur" w:hAnsi="Microsoft Uighur" w:cs="Microsoft Uighur" w:hint="cs"/>
          <w:sz w:val="36"/>
          <w:szCs w:val="36"/>
          <w:rtl/>
        </w:rPr>
        <w:t>أ</w:t>
      </w:r>
      <w:r w:rsidR="000943FF" w:rsidRPr="009D4073">
        <w:rPr>
          <w:rFonts w:ascii="Microsoft Uighur" w:hAnsi="Microsoft Uighur" w:cs="Microsoft Uighur"/>
          <w:sz w:val="36"/>
          <w:szCs w:val="36"/>
          <w:rtl/>
        </w:rPr>
        <w:t>همية مشاركة المرأة في تحسين المستوى المعيشي للأسرة.</w:t>
      </w:r>
    </w:p>
    <w:p w:rsidR="00CD50C1" w:rsidRDefault="001D758F" w:rsidP="00CD50C1">
      <w:pPr>
        <w:spacing w:line="360" w:lineRule="auto"/>
        <w:rPr>
          <w:rFonts w:ascii="Microsoft Uighur" w:hAnsi="Microsoft Uighur" w:cs="Microsoft Uighur"/>
          <w:sz w:val="36"/>
          <w:szCs w:val="36"/>
          <w:rtl/>
        </w:rPr>
      </w:pPr>
      <w:r w:rsidRPr="005054D4">
        <w:rPr>
          <w:rFonts w:ascii="Bell MT" w:hAnsi="Bell MT" w:cs="Urdu Typesetting"/>
          <w:b/>
          <w:bCs/>
          <w:color w:val="C00000"/>
          <w:sz w:val="36"/>
          <w:szCs w:val="36"/>
          <w:rtl/>
        </w:rPr>
        <w:t>المحور الثالث</w:t>
      </w:r>
      <w:r w:rsidR="003402AE" w:rsidRPr="005054D4">
        <w:rPr>
          <w:rFonts w:ascii="Bell MT" w:hAnsi="Bell MT" w:cs="Urdu Typesetting" w:hint="cs"/>
          <w:b/>
          <w:bCs/>
          <w:color w:val="C00000"/>
          <w:sz w:val="36"/>
          <w:szCs w:val="36"/>
          <w:rtl/>
        </w:rPr>
        <w:t xml:space="preserve"> :</w:t>
      </w:r>
    </w:p>
    <w:p w:rsidR="000E4258" w:rsidRPr="00CD50C1" w:rsidRDefault="00CD50C1" w:rsidP="00CD50C1">
      <w:pPr>
        <w:spacing w:line="360" w:lineRule="auto"/>
        <w:jc w:val="both"/>
        <w:rPr>
          <w:rFonts w:ascii="Simplified Arabic" w:hAnsi="Simplified Arabic" w:cs="Simplified Arabic"/>
          <w:color w:val="C00000"/>
          <w:sz w:val="28"/>
          <w:szCs w:val="28"/>
          <w:rtl/>
        </w:rPr>
      </w:pPr>
      <w:r>
        <w:rPr>
          <w:rFonts w:ascii="Microsoft Uighur" w:hAnsi="Microsoft Uighur" w:cs="Microsoft Uighur" w:hint="cs"/>
          <w:sz w:val="36"/>
          <w:szCs w:val="36"/>
          <w:rtl/>
        </w:rPr>
        <w:t>ن</w:t>
      </w:r>
      <w:r w:rsidR="004B0B36" w:rsidRPr="00F50E21">
        <w:rPr>
          <w:rFonts w:ascii="Microsoft Uighur" w:hAnsi="Microsoft Uighur" w:cs="Microsoft Uighur"/>
          <w:sz w:val="36"/>
          <w:szCs w:val="36"/>
          <w:rtl/>
        </w:rPr>
        <w:t>ناقش في هذا المحور</w:t>
      </w:r>
      <w:r w:rsidR="004B0B36" w:rsidRPr="00F50E21">
        <w:rPr>
          <w:rFonts w:ascii="Microsoft Uighur" w:hAnsi="Microsoft Uighur" w:cs="Microsoft Uighur" w:hint="cs"/>
          <w:sz w:val="36"/>
          <w:szCs w:val="36"/>
          <w:rtl/>
        </w:rPr>
        <w:t xml:space="preserve"> </w:t>
      </w:r>
      <w:r w:rsidR="003402AE" w:rsidRPr="00F50E21">
        <w:rPr>
          <w:rFonts w:ascii="Microsoft Uighur" w:hAnsi="Microsoft Uighur" w:cs="Microsoft Uighur" w:hint="cs"/>
          <w:sz w:val="36"/>
          <w:szCs w:val="36"/>
          <w:rtl/>
        </w:rPr>
        <w:t>أ</w:t>
      </w:r>
      <w:r w:rsidR="009345BD" w:rsidRPr="00F50E21">
        <w:rPr>
          <w:rFonts w:ascii="Microsoft Uighur" w:hAnsi="Microsoft Uighur" w:cs="Microsoft Uighur"/>
          <w:sz w:val="36"/>
          <w:szCs w:val="36"/>
          <w:rtl/>
        </w:rPr>
        <w:t xml:space="preserve">هم العوامل التي يمكن </w:t>
      </w:r>
      <w:r w:rsidR="003402AE" w:rsidRPr="00F50E21">
        <w:rPr>
          <w:rFonts w:ascii="Microsoft Uighur" w:hAnsi="Microsoft Uighur" w:cs="Microsoft Uighur" w:hint="cs"/>
          <w:sz w:val="36"/>
          <w:szCs w:val="36"/>
          <w:rtl/>
        </w:rPr>
        <w:t>أ</w:t>
      </w:r>
      <w:r w:rsidR="009345BD" w:rsidRPr="00F50E21">
        <w:rPr>
          <w:rFonts w:ascii="Microsoft Uighur" w:hAnsi="Microsoft Uighur" w:cs="Microsoft Uighur"/>
          <w:sz w:val="36"/>
          <w:szCs w:val="36"/>
          <w:rtl/>
        </w:rPr>
        <w:t xml:space="preserve">ن تساعد المرأة في </w:t>
      </w:r>
      <w:r w:rsidR="00D16436" w:rsidRPr="00F50E21">
        <w:rPr>
          <w:rFonts w:ascii="Microsoft Uighur" w:hAnsi="Microsoft Uighur" w:cs="Microsoft Uighur"/>
          <w:sz w:val="36"/>
          <w:szCs w:val="36"/>
          <w:rtl/>
        </w:rPr>
        <w:t>المشاركة</w:t>
      </w:r>
      <w:r w:rsidR="00F50E21" w:rsidRPr="00F50E21">
        <w:rPr>
          <w:rFonts w:ascii="Microsoft Uighur" w:hAnsi="Microsoft Uighur" w:cs="Microsoft Uighur" w:hint="cs"/>
          <w:sz w:val="36"/>
          <w:szCs w:val="36"/>
          <w:rtl/>
        </w:rPr>
        <w:t xml:space="preserve">، </w:t>
      </w:r>
      <w:r w:rsidR="004B0B36">
        <w:rPr>
          <w:rFonts w:ascii="Microsoft Uighur" w:hAnsi="Microsoft Uighur" w:cs="Microsoft Uighur" w:hint="cs"/>
          <w:sz w:val="36"/>
          <w:szCs w:val="36"/>
          <w:rtl/>
        </w:rPr>
        <w:t xml:space="preserve"> </w:t>
      </w:r>
      <w:r>
        <w:rPr>
          <w:rFonts w:ascii="Microsoft Uighur" w:hAnsi="Microsoft Uighur" w:cs="Microsoft Uighur" w:hint="cs"/>
          <w:sz w:val="36"/>
          <w:szCs w:val="36"/>
          <w:rtl/>
        </w:rPr>
        <w:t>أ</w:t>
      </w:r>
      <w:r w:rsidR="004B0B36">
        <w:rPr>
          <w:rFonts w:ascii="Microsoft Uighur" w:hAnsi="Microsoft Uighur" w:cs="Microsoft Uighur" w:hint="cs"/>
          <w:sz w:val="36"/>
          <w:szCs w:val="36"/>
          <w:rtl/>
        </w:rPr>
        <w:t xml:space="preserve">و بمعنى </w:t>
      </w:r>
      <w:r>
        <w:rPr>
          <w:rFonts w:ascii="Microsoft Uighur" w:hAnsi="Microsoft Uighur" w:cs="Microsoft Uighur" w:hint="cs"/>
          <w:sz w:val="36"/>
          <w:szCs w:val="36"/>
          <w:rtl/>
        </w:rPr>
        <w:t>آ</w:t>
      </w:r>
      <w:r w:rsidR="004B0B36">
        <w:rPr>
          <w:rFonts w:ascii="Microsoft Uighur" w:hAnsi="Microsoft Uighur" w:cs="Microsoft Uighur" w:hint="cs"/>
          <w:sz w:val="36"/>
          <w:szCs w:val="36"/>
          <w:rtl/>
        </w:rPr>
        <w:t xml:space="preserve">خر </w:t>
      </w:r>
      <w:r w:rsidR="009345BD" w:rsidRPr="00F50E21">
        <w:rPr>
          <w:rFonts w:ascii="Microsoft Uighur" w:hAnsi="Microsoft Uighur" w:cs="Microsoft Uighur"/>
          <w:sz w:val="36"/>
          <w:szCs w:val="36"/>
          <w:rtl/>
        </w:rPr>
        <w:t>ماهي العوامل التي يمكن</w:t>
      </w:r>
      <w:r>
        <w:rPr>
          <w:rFonts w:ascii="Microsoft Uighur" w:hAnsi="Microsoft Uighur" w:cs="Microsoft Uighur" w:hint="cs"/>
          <w:sz w:val="36"/>
          <w:szCs w:val="36"/>
          <w:rtl/>
        </w:rPr>
        <w:t xml:space="preserve"> أن</w:t>
      </w:r>
      <w:r w:rsidR="009345BD" w:rsidRPr="00F50E21">
        <w:rPr>
          <w:rFonts w:ascii="Microsoft Uighur" w:hAnsi="Microsoft Uighur" w:cs="Microsoft Uighur"/>
          <w:sz w:val="36"/>
          <w:szCs w:val="36"/>
          <w:rtl/>
        </w:rPr>
        <w:t xml:space="preserve"> تساعد في </w:t>
      </w:r>
      <w:r w:rsidR="000E4258" w:rsidRPr="00F50E21">
        <w:rPr>
          <w:rFonts w:ascii="Microsoft Uighur" w:hAnsi="Microsoft Uighur" w:cs="Microsoft Uighur"/>
          <w:sz w:val="36"/>
          <w:szCs w:val="36"/>
          <w:rtl/>
        </w:rPr>
        <w:t>زيادة مساهمة المرأة في المشاركة.</w:t>
      </w:r>
    </w:p>
    <w:p w:rsidR="00885CDA" w:rsidRPr="00F50E21" w:rsidRDefault="000E4258" w:rsidP="00401728">
      <w:pPr>
        <w:spacing w:line="360" w:lineRule="auto"/>
        <w:jc w:val="both"/>
        <w:rPr>
          <w:rFonts w:ascii="Microsoft Uighur" w:hAnsi="Microsoft Uighur" w:cs="Microsoft Uighur"/>
          <w:sz w:val="36"/>
          <w:szCs w:val="36"/>
          <w:rtl/>
        </w:rPr>
      </w:pPr>
      <w:r w:rsidRPr="00F50E21">
        <w:rPr>
          <w:rFonts w:ascii="Microsoft Uighur" w:hAnsi="Microsoft Uighur" w:cs="Microsoft Uighur"/>
          <w:sz w:val="36"/>
          <w:szCs w:val="36"/>
          <w:rtl/>
        </w:rPr>
        <w:t>تعتمد هذه</w:t>
      </w:r>
      <w:r w:rsidR="00C70B0C" w:rsidRPr="00F50E21">
        <w:rPr>
          <w:rFonts w:ascii="Microsoft Uighur" w:hAnsi="Microsoft Uighur" w:cs="Microsoft Uighur"/>
          <w:sz w:val="36"/>
          <w:szCs w:val="36"/>
          <w:rtl/>
        </w:rPr>
        <w:t xml:space="preserve"> الدراسة</w:t>
      </w:r>
      <w:r w:rsidRPr="00F50E21">
        <w:rPr>
          <w:rFonts w:ascii="Microsoft Uighur" w:hAnsi="Microsoft Uighur" w:cs="Microsoft Uighur"/>
          <w:sz w:val="36"/>
          <w:szCs w:val="36"/>
          <w:rtl/>
        </w:rPr>
        <w:t xml:space="preserve"> التحليلية </w:t>
      </w:r>
      <w:r w:rsidR="00C70B0C" w:rsidRPr="00F50E21">
        <w:rPr>
          <w:rFonts w:ascii="Microsoft Uighur" w:hAnsi="Microsoft Uighur" w:cs="Microsoft Uighur"/>
          <w:sz w:val="36"/>
          <w:szCs w:val="36"/>
          <w:rtl/>
        </w:rPr>
        <w:t xml:space="preserve"> على  بيانات المسح ا</w:t>
      </w:r>
      <w:r w:rsidR="00135D63">
        <w:rPr>
          <w:rFonts w:ascii="Microsoft Uighur" w:hAnsi="Microsoft Uighur" w:cs="Microsoft Uighur" w:hint="cs"/>
          <w:sz w:val="36"/>
          <w:szCs w:val="36"/>
          <w:rtl/>
        </w:rPr>
        <w:t>لإ</w:t>
      </w:r>
      <w:r w:rsidR="00C70B0C" w:rsidRPr="00F50E21">
        <w:rPr>
          <w:rFonts w:ascii="Microsoft Uighur" w:hAnsi="Microsoft Uighur" w:cs="Microsoft Uighur"/>
          <w:sz w:val="36"/>
          <w:szCs w:val="36"/>
          <w:rtl/>
        </w:rPr>
        <w:t>جتماعي وا</w:t>
      </w:r>
      <w:r w:rsidR="00135D63">
        <w:rPr>
          <w:rFonts w:ascii="Microsoft Uighur" w:hAnsi="Microsoft Uighur" w:cs="Microsoft Uighur" w:hint="cs"/>
          <w:sz w:val="36"/>
          <w:szCs w:val="36"/>
          <w:rtl/>
        </w:rPr>
        <w:t>لإ</w:t>
      </w:r>
      <w:r w:rsidR="00C70B0C" w:rsidRPr="00F50E21">
        <w:rPr>
          <w:rFonts w:ascii="Microsoft Uighur" w:hAnsi="Microsoft Uighur" w:cs="Microsoft Uighur"/>
          <w:sz w:val="36"/>
          <w:szCs w:val="36"/>
          <w:rtl/>
        </w:rPr>
        <w:t>قتصادي للأسر</w:t>
      </w:r>
      <w:r w:rsidR="00AB008D">
        <w:rPr>
          <w:rFonts w:ascii="Microsoft Uighur" w:hAnsi="Microsoft Uighur" w:cs="Microsoft Uighur" w:hint="cs"/>
          <w:sz w:val="36"/>
          <w:szCs w:val="36"/>
          <w:rtl/>
        </w:rPr>
        <w:t>ة</w:t>
      </w:r>
      <w:r w:rsidR="00C70B0C" w:rsidRPr="00F50E21">
        <w:rPr>
          <w:rFonts w:ascii="Microsoft Uighur" w:hAnsi="Microsoft Uighur" w:cs="Microsoft Uighur"/>
          <w:sz w:val="36"/>
          <w:szCs w:val="36"/>
          <w:rtl/>
        </w:rPr>
        <w:t xml:space="preserve"> في العراق لسنة </w:t>
      </w:r>
      <w:r w:rsidR="00944D4E" w:rsidRPr="00F50E21">
        <w:rPr>
          <w:rFonts w:ascii="Microsoft Uighur" w:hAnsi="Microsoft Uighur" w:cs="Microsoft Uighur"/>
          <w:sz w:val="36"/>
          <w:szCs w:val="36"/>
          <w:rtl/>
        </w:rPr>
        <w:t>2012</w:t>
      </w:r>
      <w:r w:rsidRPr="00F50E21">
        <w:rPr>
          <w:rFonts w:ascii="Microsoft Uighur" w:hAnsi="Microsoft Uighur" w:cs="Microsoft Uighur"/>
          <w:sz w:val="36"/>
          <w:szCs w:val="36"/>
          <w:rtl/>
        </w:rPr>
        <w:t xml:space="preserve"> وهذا المسح يهتم بدراسة المستوى المعيشي للأسرة مع التركيز على الفئات الهشة ويقد</w:t>
      </w:r>
      <w:r w:rsidR="00315F86">
        <w:rPr>
          <w:rFonts w:ascii="Microsoft Uighur" w:hAnsi="Microsoft Uighur" w:cs="Microsoft Uighur" w:hint="cs"/>
          <w:sz w:val="36"/>
          <w:szCs w:val="36"/>
          <w:rtl/>
        </w:rPr>
        <w:t>ّ</w:t>
      </w:r>
      <w:r w:rsidRPr="00F50E21">
        <w:rPr>
          <w:rFonts w:ascii="Microsoft Uighur" w:hAnsi="Microsoft Uighur" w:cs="Microsoft Uighur"/>
          <w:sz w:val="36"/>
          <w:szCs w:val="36"/>
          <w:rtl/>
        </w:rPr>
        <w:t>ر</w:t>
      </w:r>
      <w:r w:rsidR="00944D4E" w:rsidRPr="00F50E21">
        <w:rPr>
          <w:rFonts w:ascii="Microsoft Uighur" w:hAnsi="Microsoft Uighur" w:cs="Microsoft Uighur"/>
          <w:sz w:val="36"/>
          <w:szCs w:val="36"/>
          <w:rtl/>
        </w:rPr>
        <w:t xml:space="preserve"> </w:t>
      </w:r>
      <w:r w:rsidR="00AB008D">
        <w:rPr>
          <w:rFonts w:ascii="Microsoft Uighur" w:hAnsi="Microsoft Uighur" w:cs="Microsoft Uighur" w:hint="cs"/>
          <w:sz w:val="36"/>
          <w:szCs w:val="36"/>
          <w:rtl/>
        </w:rPr>
        <w:t>أ</w:t>
      </w:r>
      <w:r w:rsidR="00944D4E" w:rsidRPr="00F50E21">
        <w:rPr>
          <w:rFonts w:ascii="Microsoft Uighur" w:hAnsi="Microsoft Uighur" w:cs="Microsoft Uighur"/>
          <w:sz w:val="36"/>
          <w:szCs w:val="36"/>
          <w:rtl/>
        </w:rPr>
        <w:t>يضا</w:t>
      </w:r>
      <w:r w:rsidR="00315F86">
        <w:rPr>
          <w:rFonts w:ascii="Microsoft Uighur" w:hAnsi="Microsoft Uighur" w:cs="Microsoft Uighur" w:hint="cs"/>
          <w:sz w:val="36"/>
          <w:szCs w:val="36"/>
          <w:rtl/>
        </w:rPr>
        <w:t>ً</w:t>
      </w:r>
      <w:r w:rsidRPr="00F50E21">
        <w:rPr>
          <w:rFonts w:ascii="Microsoft Uighur" w:hAnsi="Microsoft Uighur" w:cs="Microsoft Uighur"/>
          <w:sz w:val="36"/>
          <w:szCs w:val="36"/>
          <w:rtl/>
        </w:rPr>
        <w:t xml:space="preserve"> خط الفقر </w:t>
      </w:r>
      <w:r w:rsidR="00944D4E" w:rsidRPr="00F50E21">
        <w:rPr>
          <w:rFonts w:ascii="Microsoft Uighur" w:hAnsi="Microsoft Uighur" w:cs="Microsoft Uighur"/>
          <w:sz w:val="36"/>
          <w:szCs w:val="36"/>
          <w:rtl/>
        </w:rPr>
        <w:t xml:space="preserve">ومن الجدير بالذكر </w:t>
      </w:r>
      <w:r w:rsidR="00AB008D">
        <w:rPr>
          <w:rFonts w:ascii="Microsoft Uighur" w:hAnsi="Microsoft Uighur" w:cs="Microsoft Uighur" w:hint="cs"/>
          <w:sz w:val="36"/>
          <w:szCs w:val="36"/>
          <w:rtl/>
        </w:rPr>
        <w:t>إ</w:t>
      </w:r>
      <w:r w:rsidR="00944D4E" w:rsidRPr="00F50E21">
        <w:rPr>
          <w:rFonts w:ascii="Microsoft Uighur" w:hAnsi="Microsoft Uighur" w:cs="Microsoft Uighur"/>
          <w:sz w:val="36"/>
          <w:szCs w:val="36"/>
          <w:rtl/>
        </w:rPr>
        <w:t xml:space="preserve">ن خط </w:t>
      </w:r>
      <w:r w:rsidR="00885CDA" w:rsidRPr="00F50E21">
        <w:rPr>
          <w:rFonts w:ascii="Microsoft Uighur" w:hAnsi="Microsoft Uighur" w:cs="Microsoft Uighur"/>
          <w:sz w:val="36"/>
          <w:szCs w:val="36"/>
          <w:rtl/>
        </w:rPr>
        <w:t>الفقر الذ</w:t>
      </w:r>
      <w:r w:rsidR="00944D4E" w:rsidRPr="00F50E21">
        <w:rPr>
          <w:rFonts w:ascii="Microsoft Uighur" w:hAnsi="Microsoft Uighur" w:cs="Microsoft Uighur"/>
          <w:sz w:val="36"/>
          <w:szCs w:val="36"/>
          <w:rtl/>
        </w:rPr>
        <w:t>ي ق</w:t>
      </w:r>
      <w:r w:rsidR="00660522">
        <w:rPr>
          <w:rFonts w:ascii="Microsoft Uighur" w:hAnsi="Microsoft Uighur" w:cs="Microsoft Uighur" w:hint="cs"/>
          <w:sz w:val="36"/>
          <w:szCs w:val="36"/>
          <w:rtl/>
        </w:rPr>
        <w:t>ُ</w:t>
      </w:r>
      <w:r w:rsidR="00944D4E" w:rsidRPr="00F50E21">
        <w:rPr>
          <w:rFonts w:ascii="Microsoft Uighur" w:hAnsi="Microsoft Uighur" w:cs="Microsoft Uighur"/>
          <w:sz w:val="36"/>
          <w:szCs w:val="36"/>
          <w:rtl/>
        </w:rPr>
        <w:t>د</w:t>
      </w:r>
      <w:r w:rsidR="00660522">
        <w:rPr>
          <w:rFonts w:ascii="Microsoft Uighur" w:hAnsi="Microsoft Uighur" w:cs="Microsoft Uighur" w:hint="cs"/>
          <w:sz w:val="36"/>
          <w:szCs w:val="36"/>
          <w:rtl/>
        </w:rPr>
        <w:t>ّ</w:t>
      </w:r>
      <w:r w:rsidR="00944D4E" w:rsidRPr="00F50E21">
        <w:rPr>
          <w:rFonts w:ascii="Microsoft Uighur" w:hAnsi="Microsoft Uighur" w:cs="Microsoft Uighur"/>
          <w:sz w:val="36"/>
          <w:szCs w:val="36"/>
          <w:rtl/>
        </w:rPr>
        <w:t xml:space="preserve">ر </w:t>
      </w:r>
      <w:r w:rsidR="00D16436" w:rsidRPr="00F50E21">
        <w:rPr>
          <w:rFonts w:ascii="Microsoft Uighur" w:hAnsi="Microsoft Uighur" w:cs="Microsoft Uighur"/>
          <w:sz w:val="36"/>
          <w:szCs w:val="36"/>
          <w:rtl/>
        </w:rPr>
        <w:t>با</w:t>
      </w:r>
      <w:r w:rsidR="00AB008D">
        <w:rPr>
          <w:rFonts w:ascii="Microsoft Uighur" w:hAnsi="Microsoft Uighur" w:cs="Microsoft Uighur" w:hint="cs"/>
          <w:sz w:val="36"/>
          <w:szCs w:val="36"/>
          <w:rtl/>
        </w:rPr>
        <w:t>لإ</w:t>
      </w:r>
      <w:r w:rsidR="00D16436" w:rsidRPr="00F50E21">
        <w:rPr>
          <w:rFonts w:ascii="Microsoft Uighur" w:hAnsi="Microsoft Uighur" w:cs="Microsoft Uighur"/>
          <w:sz w:val="36"/>
          <w:szCs w:val="36"/>
          <w:rtl/>
        </w:rPr>
        <w:t>عتماد</w:t>
      </w:r>
      <w:r w:rsidR="00944D4E" w:rsidRPr="00F50E21">
        <w:rPr>
          <w:rFonts w:ascii="Microsoft Uighur" w:hAnsi="Microsoft Uighur" w:cs="Microsoft Uighur"/>
          <w:sz w:val="36"/>
          <w:szCs w:val="36"/>
          <w:rtl/>
        </w:rPr>
        <w:t xml:space="preserve"> عل</w:t>
      </w:r>
      <w:r w:rsidR="00401728">
        <w:rPr>
          <w:rFonts w:ascii="Microsoft Uighur" w:hAnsi="Microsoft Uighur" w:cs="Microsoft Uighur" w:hint="cs"/>
          <w:sz w:val="36"/>
          <w:szCs w:val="36"/>
          <w:rtl/>
        </w:rPr>
        <w:t xml:space="preserve">ى بيانات هذا </w:t>
      </w:r>
      <w:r w:rsidR="00944D4E" w:rsidRPr="00F50E21">
        <w:rPr>
          <w:rFonts w:ascii="Microsoft Uighur" w:hAnsi="Microsoft Uighur" w:cs="Microsoft Uighur"/>
          <w:sz w:val="36"/>
          <w:szCs w:val="36"/>
          <w:rtl/>
        </w:rPr>
        <w:t xml:space="preserve"> المسح بلغ (105) </w:t>
      </w:r>
      <w:r w:rsidR="00AB008D">
        <w:rPr>
          <w:rFonts w:ascii="Microsoft Uighur" w:hAnsi="Microsoft Uighur" w:cs="Microsoft Uighur" w:hint="cs"/>
          <w:sz w:val="36"/>
          <w:szCs w:val="36"/>
          <w:rtl/>
        </w:rPr>
        <w:t xml:space="preserve">الف </w:t>
      </w:r>
      <w:r w:rsidR="00944D4E" w:rsidRPr="00F50E21">
        <w:rPr>
          <w:rFonts w:ascii="Microsoft Uighur" w:hAnsi="Microsoft Uighur" w:cs="Microsoft Uighur"/>
          <w:sz w:val="36"/>
          <w:szCs w:val="36"/>
          <w:rtl/>
        </w:rPr>
        <w:t xml:space="preserve">دينار </w:t>
      </w:r>
      <w:r w:rsidR="00AB008D">
        <w:rPr>
          <w:rFonts w:ascii="Microsoft Uighur" w:hAnsi="Microsoft Uighur" w:cs="Microsoft Uighur" w:hint="cs"/>
          <w:sz w:val="36"/>
          <w:szCs w:val="36"/>
          <w:rtl/>
        </w:rPr>
        <w:t xml:space="preserve">عراقي </w:t>
      </w:r>
      <w:r w:rsidR="00944D4E" w:rsidRPr="00F50E21">
        <w:rPr>
          <w:rFonts w:ascii="Microsoft Uighur" w:hAnsi="Microsoft Uighur" w:cs="Microsoft Uighur"/>
          <w:sz w:val="36"/>
          <w:szCs w:val="36"/>
          <w:rtl/>
        </w:rPr>
        <w:t>بنسبة فقر ق</w:t>
      </w:r>
      <w:r w:rsidR="00D460DE">
        <w:rPr>
          <w:rFonts w:ascii="Microsoft Uighur" w:hAnsi="Microsoft Uighur" w:cs="Microsoft Uighur" w:hint="cs"/>
          <w:sz w:val="36"/>
          <w:szCs w:val="36"/>
          <w:rtl/>
        </w:rPr>
        <w:t>ُ</w:t>
      </w:r>
      <w:r w:rsidR="00944D4E" w:rsidRPr="00F50E21">
        <w:rPr>
          <w:rFonts w:ascii="Microsoft Uighur" w:hAnsi="Microsoft Uighur" w:cs="Microsoft Uighur"/>
          <w:sz w:val="36"/>
          <w:szCs w:val="36"/>
          <w:rtl/>
        </w:rPr>
        <w:t>د</w:t>
      </w:r>
      <w:r w:rsidR="00D460DE">
        <w:rPr>
          <w:rFonts w:ascii="Microsoft Uighur" w:hAnsi="Microsoft Uighur" w:cs="Microsoft Uighur" w:hint="cs"/>
          <w:sz w:val="36"/>
          <w:szCs w:val="36"/>
          <w:rtl/>
        </w:rPr>
        <w:t>ّ</w:t>
      </w:r>
      <w:r w:rsidR="00944D4E" w:rsidRPr="00F50E21">
        <w:rPr>
          <w:rFonts w:ascii="Microsoft Uighur" w:hAnsi="Microsoft Uighur" w:cs="Microsoft Uighur"/>
          <w:sz w:val="36"/>
          <w:szCs w:val="36"/>
          <w:rtl/>
        </w:rPr>
        <w:t>ر</w:t>
      </w:r>
      <w:r w:rsidR="00AB008D">
        <w:rPr>
          <w:rFonts w:ascii="Microsoft Uighur" w:hAnsi="Microsoft Uighur" w:cs="Microsoft Uighur" w:hint="cs"/>
          <w:sz w:val="36"/>
          <w:szCs w:val="36"/>
          <w:rtl/>
        </w:rPr>
        <w:t xml:space="preserve">ت </w:t>
      </w:r>
      <w:r w:rsidR="00944D4E" w:rsidRPr="00F50E21">
        <w:rPr>
          <w:rFonts w:ascii="Microsoft Uighur" w:hAnsi="Microsoft Uighur" w:cs="Microsoft Uighur"/>
          <w:sz w:val="36"/>
          <w:szCs w:val="36"/>
          <w:rtl/>
        </w:rPr>
        <w:t>بحوالي (</w:t>
      </w:r>
      <w:r w:rsidR="00951085">
        <w:rPr>
          <w:rFonts w:ascii="Microsoft Uighur" w:hAnsi="Microsoft Uighur" w:cs="Microsoft Uighur" w:hint="cs"/>
          <w:sz w:val="36"/>
          <w:szCs w:val="36"/>
          <w:rtl/>
        </w:rPr>
        <w:t>19 %) .</w:t>
      </w:r>
    </w:p>
    <w:p w:rsidR="00722061" w:rsidRPr="002C5CF7" w:rsidRDefault="00944D4E" w:rsidP="000302BB">
      <w:pPr>
        <w:spacing w:line="360" w:lineRule="auto"/>
        <w:jc w:val="both"/>
        <w:rPr>
          <w:rFonts w:ascii="Microsoft Uighur" w:hAnsi="Microsoft Uighur" w:cs="Microsoft Uighur"/>
          <w:sz w:val="36"/>
          <w:szCs w:val="36"/>
          <w:rtl/>
        </w:rPr>
      </w:pPr>
      <w:r w:rsidRPr="002C5CF7">
        <w:rPr>
          <w:rFonts w:ascii="Microsoft Uighur" w:hAnsi="Microsoft Uighur" w:cs="Microsoft Uighur"/>
          <w:sz w:val="36"/>
          <w:szCs w:val="36"/>
          <w:rtl/>
        </w:rPr>
        <w:t xml:space="preserve">  في هذه الدراسة سنركز على المرأة ودورها في تحديد مستويات المعيشة من منظور ا</w:t>
      </w:r>
      <w:r w:rsidR="00C223CE">
        <w:rPr>
          <w:rFonts w:ascii="Microsoft Uighur" w:hAnsi="Microsoft Uighur" w:cs="Microsoft Uighur" w:hint="cs"/>
          <w:sz w:val="36"/>
          <w:szCs w:val="36"/>
          <w:rtl/>
        </w:rPr>
        <w:t>لإ</w:t>
      </w:r>
      <w:r w:rsidRPr="002C5CF7">
        <w:rPr>
          <w:rFonts w:ascii="Microsoft Uighur" w:hAnsi="Microsoft Uighur" w:cs="Microsoft Uighur"/>
          <w:sz w:val="36"/>
          <w:szCs w:val="36"/>
          <w:rtl/>
        </w:rPr>
        <w:t>عالة ومن ثم يتم ا</w:t>
      </w:r>
      <w:r w:rsidR="00C223CE">
        <w:rPr>
          <w:rFonts w:ascii="Microsoft Uighur" w:hAnsi="Microsoft Uighur" w:cs="Microsoft Uighur" w:hint="cs"/>
          <w:sz w:val="36"/>
          <w:szCs w:val="36"/>
          <w:rtl/>
        </w:rPr>
        <w:t>لإ</w:t>
      </w:r>
      <w:r w:rsidRPr="002C5CF7">
        <w:rPr>
          <w:rFonts w:ascii="Microsoft Uighur" w:hAnsi="Microsoft Uighur" w:cs="Microsoft Uighur"/>
          <w:sz w:val="36"/>
          <w:szCs w:val="36"/>
          <w:rtl/>
        </w:rPr>
        <w:t>شارة الى كيفية تحسين مشاركة المرأة</w:t>
      </w:r>
      <w:r w:rsidR="00885CDA" w:rsidRPr="002C5CF7">
        <w:rPr>
          <w:rFonts w:ascii="Microsoft Uighur" w:hAnsi="Microsoft Uighur" w:cs="Microsoft Uighur"/>
          <w:sz w:val="36"/>
          <w:szCs w:val="36"/>
          <w:rtl/>
        </w:rPr>
        <w:t>،</w:t>
      </w:r>
      <w:r w:rsidR="00373587" w:rsidRPr="002C5CF7">
        <w:rPr>
          <w:rFonts w:ascii="Microsoft Uighur" w:hAnsi="Microsoft Uighur" w:cs="Microsoft Uighur" w:hint="cs"/>
          <w:sz w:val="36"/>
          <w:szCs w:val="36"/>
          <w:rtl/>
        </w:rPr>
        <w:t xml:space="preserve"> حيث كانت معدل</w:t>
      </w:r>
      <w:r w:rsidR="00685CE3" w:rsidRPr="002C5CF7">
        <w:rPr>
          <w:rFonts w:ascii="Microsoft Uighur" w:hAnsi="Microsoft Uighur" w:cs="Microsoft Uighur" w:hint="cs"/>
          <w:sz w:val="36"/>
          <w:szCs w:val="36"/>
          <w:rtl/>
        </w:rPr>
        <w:t>ات ا</w:t>
      </w:r>
      <w:r w:rsidR="00C223CE">
        <w:rPr>
          <w:rFonts w:ascii="Microsoft Uighur" w:hAnsi="Microsoft Uighur" w:cs="Microsoft Uighur" w:hint="cs"/>
          <w:sz w:val="36"/>
          <w:szCs w:val="36"/>
          <w:rtl/>
        </w:rPr>
        <w:t>لإ</w:t>
      </w:r>
      <w:r w:rsidR="00685CE3" w:rsidRPr="002C5CF7">
        <w:rPr>
          <w:rFonts w:ascii="Microsoft Uighur" w:hAnsi="Microsoft Uighur" w:cs="Microsoft Uighur" w:hint="cs"/>
          <w:sz w:val="36"/>
          <w:szCs w:val="36"/>
          <w:rtl/>
        </w:rPr>
        <w:t>عالة بين الذكور وا</w:t>
      </w:r>
      <w:r w:rsidR="00C223CE">
        <w:rPr>
          <w:rFonts w:ascii="Microsoft Uighur" w:hAnsi="Microsoft Uighur" w:cs="Microsoft Uighur" w:hint="cs"/>
          <w:sz w:val="36"/>
          <w:szCs w:val="36"/>
          <w:rtl/>
        </w:rPr>
        <w:t>لإ</w:t>
      </w:r>
      <w:r w:rsidR="00685CE3" w:rsidRPr="002C5CF7">
        <w:rPr>
          <w:rFonts w:ascii="Microsoft Uighur" w:hAnsi="Microsoft Uighur" w:cs="Microsoft Uighur" w:hint="cs"/>
          <w:sz w:val="36"/>
          <w:szCs w:val="36"/>
          <w:rtl/>
        </w:rPr>
        <w:t>ناث متباينة حيث س</w:t>
      </w:r>
      <w:r w:rsidR="00C77683">
        <w:rPr>
          <w:rFonts w:ascii="Microsoft Uighur" w:hAnsi="Microsoft Uighur" w:cs="Microsoft Uighur" w:hint="cs"/>
          <w:sz w:val="36"/>
          <w:szCs w:val="36"/>
          <w:rtl/>
        </w:rPr>
        <w:t>ُ</w:t>
      </w:r>
      <w:r w:rsidR="00685CE3" w:rsidRPr="002C5CF7">
        <w:rPr>
          <w:rFonts w:ascii="Microsoft Uighur" w:hAnsi="Microsoft Uighur" w:cs="Microsoft Uighur" w:hint="cs"/>
          <w:sz w:val="36"/>
          <w:szCs w:val="36"/>
          <w:rtl/>
        </w:rPr>
        <w:t>جلت على مستوى العراق نسبة(3.4)،  توزعت بين الذكور وا</w:t>
      </w:r>
      <w:r w:rsidR="00C77683">
        <w:rPr>
          <w:rFonts w:ascii="Microsoft Uighur" w:hAnsi="Microsoft Uighur" w:cs="Microsoft Uighur" w:hint="cs"/>
          <w:sz w:val="36"/>
          <w:szCs w:val="36"/>
          <w:rtl/>
        </w:rPr>
        <w:t>لإ</w:t>
      </w:r>
      <w:r w:rsidR="00685CE3" w:rsidRPr="002C5CF7">
        <w:rPr>
          <w:rFonts w:ascii="Microsoft Uighur" w:hAnsi="Microsoft Uighur" w:cs="Microsoft Uighur" w:hint="cs"/>
          <w:sz w:val="36"/>
          <w:szCs w:val="36"/>
          <w:rtl/>
        </w:rPr>
        <w:t xml:space="preserve">ناث بواقع ( 2.9 ، 0.5 )، </w:t>
      </w:r>
      <w:r w:rsidR="00885CDA" w:rsidRPr="002C5CF7">
        <w:rPr>
          <w:rFonts w:ascii="Microsoft Uighur" w:hAnsi="Microsoft Uighur" w:cs="Microsoft Uighur"/>
          <w:sz w:val="36"/>
          <w:szCs w:val="36"/>
          <w:rtl/>
        </w:rPr>
        <w:t xml:space="preserve"> </w:t>
      </w:r>
      <w:r w:rsidR="004B0B36">
        <w:rPr>
          <w:rFonts w:ascii="Microsoft Uighur" w:hAnsi="Microsoft Uighur" w:cs="Microsoft Uighur" w:hint="cs"/>
          <w:sz w:val="36"/>
          <w:szCs w:val="36"/>
          <w:rtl/>
        </w:rPr>
        <w:t xml:space="preserve">وهذا يؤشر </w:t>
      </w:r>
      <w:r w:rsidR="000302BB">
        <w:rPr>
          <w:rFonts w:ascii="Microsoft Uighur" w:hAnsi="Microsoft Uighur" w:cs="Microsoft Uighur" w:hint="cs"/>
          <w:sz w:val="36"/>
          <w:szCs w:val="36"/>
          <w:rtl/>
        </w:rPr>
        <w:t>إ</w:t>
      </w:r>
      <w:r w:rsidR="004B0B36">
        <w:rPr>
          <w:rFonts w:ascii="Microsoft Uighur" w:hAnsi="Microsoft Uighur" w:cs="Microsoft Uighur" w:hint="cs"/>
          <w:sz w:val="36"/>
          <w:szCs w:val="36"/>
          <w:rtl/>
        </w:rPr>
        <w:t>ن</w:t>
      </w:r>
      <w:r w:rsidR="00885CDA" w:rsidRPr="002C5CF7">
        <w:rPr>
          <w:rFonts w:ascii="Microsoft Uighur" w:hAnsi="Microsoft Uighur" w:cs="Microsoft Uighur"/>
          <w:sz w:val="36"/>
          <w:szCs w:val="36"/>
          <w:rtl/>
        </w:rPr>
        <w:t xml:space="preserve"> مشاركة المرأة في العمل لاتزال دون المستوى المطلوب فقد بينت نتائج هذا المسح </w:t>
      </w:r>
      <w:r w:rsidR="00C77683">
        <w:rPr>
          <w:rFonts w:ascii="Microsoft Uighur" w:hAnsi="Microsoft Uighur" w:cs="Microsoft Uighur" w:hint="cs"/>
          <w:sz w:val="36"/>
          <w:szCs w:val="36"/>
          <w:rtl/>
        </w:rPr>
        <w:t>إ</w:t>
      </w:r>
      <w:r w:rsidR="00885CDA" w:rsidRPr="002C5CF7">
        <w:rPr>
          <w:rFonts w:ascii="Microsoft Uighur" w:hAnsi="Microsoft Uighur" w:cs="Microsoft Uighur"/>
          <w:sz w:val="36"/>
          <w:szCs w:val="36"/>
          <w:rtl/>
        </w:rPr>
        <w:t xml:space="preserve">ن من </w:t>
      </w:r>
      <w:r w:rsidR="00C77683">
        <w:rPr>
          <w:rFonts w:ascii="Microsoft Uighur" w:hAnsi="Microsoft Uighur" w:cs="Microsoft Uighur" w:hint="cs"/>
          <w:sz w:val="36"/>
          <w:szCs w:val="36"/>
          <w:rtl/>
        </w:rPr>
        <w:t>بين</w:t>
      </w:r>
      <w:r w:rsidR="00885CDA" w:rsidRPr="002C5CF7">
        <w:rPr>
          <w:rFonts w:ascii="Microsoft Uighur" w:hAnsi="Microsoft Uighur" w:cs="Microsoft Uighur"/>
          <w:sz w:val="36"/>
          <w:szCs w:val="36"/>
          <w:rtl/>
        </w:rPr>
        <w:t xml:space="preserve"> 100 فرد عامل يوجد فقط 14 من النساء </w:t>
      </w:r>
      <w:r w:rsidR="00C77683">
        <w:rPr>
          <w:rFonts w:ascii="Microsoft Uighur" w:hAnsi="Microsoft Uighur" w:cs="Microsoft Uighur" w:hint="cs"/>
          <w:sz w:val="36"/>
          <w:szCs w:val="36"/>
          <w:rtl/>
        </w:rPr>
        <w:t xml:space="preserve">، </w:t>
      </w:r>
      <w:r w:rsidR="00885CDA" w:rsidRPr="002C5CF7">
        <w:rPr>
          <w:rFonts w:ascii="Microsoft Uighur" w:hAnsi="Microsoft Uighur" w:cs="Microsoft Uighur"/>
          <w:sz w:val="36"/>
          <w:szCs w:val="36"/>
          <w:rtl/>
        </w:rPr>
        <w:t xml:space="preserve">وهذه النسبة من المشاركة </w:t>
      </w:r>
      <w:r w:rsidR="00D16436" w:rsidRPr="002C5CF7">
        <w:rPr>
          <w:rFonts w:ascii="Microsoft Uighur" w:hAnsi="Microsoft Uighur" w:cs="Microsoft Uighur"/>
          <w:sz w:val="36"/>
          <w:szCs w:val="36"/>
          <w:rtl/>
        </w:rPr>
        <w:t>لا تتناسب</w:t>
      </w:r>
      <w:r w:rsidR="00885CDA" w:rsidRPr="002C5CF7">
        <w:rPr>
          <w:rFonts w:ascii="Microsoft Uighur" w:hAnsi="Microsoft Uighur" w:cs="Microsoft Uighur"/>
          <w:sz w:val="36"/>
          <w:szCs w:val="36"/>
          <w:rtl/>
        </w:rPr>
        <w:t xml:space="preserve"> مع نسبة ا</w:t>
      </w:r>
      <w:r w:rsidR="00C77683">
        <w:rPr>
          <w:rFonts w:ascii="Microsoft Uighur" w:hAnsi="Microsoft Uighur" w:cs="Microsoft Uighur" w:hint="cs"/>
          <w:sz w:val="36"/>
          <w:szCs w:val="36"/>
          <w:rtl/>
        </w:rPr>
        <w:t>لإ</w:t>
      </w:r>
      <w:r w:rsidR="00885CDA" w:rsidRPr="002C5CF7">
        <w:rPr>
          <w:rFonts w:ascii="Microsoft Uighur" w:hAnsi="Microsoft Uighur" w:cs="Microsoft Uighur"/>
          <w:sz w:val="36"/>
          <w:szCs w:val="36"/>
          <w:rtl/>
        </w:rPr>
        <w:t xml:space="preserve">ناث في العراق التي </w:t>
      </w:r>
      <w:r w:rsidR="00885CDA" w:rsidRPr="002C5CF7">
        <w:rPr>
          <w:rFonts w:ascii="Microsoft Uighur" w:hAnsi="Microsoft Uighur" w:cs="Microsoft Uighur"/>
          <w:sz w:val="36"/>
          <w:szCs w:val="36"/>
          <w:rtl/>
        </w:rPr>
        <w:lastRenderedPageBreak/>
        <w:t>تزيد عن النصف</w:t>
      </w:r>
      <w:r w:rsidR="007A6626" w:rsidRPr="002C5CF7">
        <w:rPr>
          <w:rFonts w:ascii="Microsoft Uighur" w:hAnsi="Microsoft Uighur" w:cs="Microsoft Uighur"/>
          <w:sz w:val="36"/>
          <w:szCs w:val="36"/>
          <w:rtl/>
        </w:rPr>
        <w:t xml:space="preserve">، كما </w:t>
      </w:r>
      <w:r w:rsidR="00C77683">
        <w:rPr>
          <w:rFonts w:ascii="Microsoft Uighur" w:hAnsi="Microsoft Uighur" w:cs="Microsoft Uighur" w:hint="cs"/>
          <w:sz w:val="36"/>
          <w:szCs w:val="36"/>
          <w:rtl/>
        </w:rPr>
        <w:t>إ</w:t>
      </w:r>
      <w:r w:rsidR="007A6626" w:rsidRPr="002C5CF7">
        <w:rPr>
          <w:rFonts w:ascii="Microsoft Uighur" w:hAnsi="Microsoft Uighur" w:cs="Microsoft Uighur"/>
          <w:sz w:val="36"/>
          <w:szCs w:val="36"/>
          <w:rtl/>
        </w:rPr>
        <w:t xml:space="preserve">ن الدراسة سوف تشير الى </w:t>
      </w:r>
      <w:r w:rsidR="005505E3" w:rsidRPr="002C5CF7">
        <w:rPr>
          <w:rFonts w:ascii="Microsoft Uighur" w:hAnsi="Microsoft Uighur" w:cs="Microsoft Uighur"/>
          <w:sz w:val="36"/>
          <w:szCs w:val="36"/>
          <w:rtl/>
        </w:rPr>
        <w:t>واقع المرأة العراقية</w:t>
      </w:r>
      <w:r w:rsidR="007A6626" w:rsidRPr="002C5CF7">
        <w:rPr>
          <w:rFonts w:ascii="Microsoft Uighur" w:hAnsi="Microsoft Uighur" w:cs="Microsoft Uighur"/>
          <w:sz w:val="36"/>
          <w:szCs w:val="36"/>
          <w:rtl/>
        </w:rPr>
        <w:t xml:space="preserve"> حسب بيئة السكن، وقد أظهرت نتائج الدراسة</w:t>
      </w:r>
      <w:r w:rsidR="005E4C80">
        <w:rPr>
          <w:rFonts w:ascii="Microsoft Uighur" w:hAnsi="Microsoft Uighur" w:cs="Microsoft Uighur" w:hint="cs"/>
          <w:sz w:val="36"/>
          <w:szCs w:val="36"/>
          <w:rtl/>
        </w:rPr>
        <w:t xml:space="preserve"> ان</w:t>
      </w:r>
      <w:r w:rsidR="007A6626" w:rsidRPr="002C5CF7">
        <w:rPr>
          <w:rFonts w:ascii="Microsoft Uighur" w:hAnsi="Microsoft Uighur" w:cs="Microsoft Uighur"/>
          <w:sz w:val="36"/>
          <w:szCs w:val="36"/>
          <w:rtl/>
        </w:rPr>
        <w:t xml:space="preserve"> </w:t>
      </w:r>
      <w:r w:rsidR="00722061" w:rsidRPr="002C5CF7">
        <w:rPr>
          <w:rFonts w:ascii="Microsoft Uighur" w:hAnsi="Microsoft Uighur" w:cs="Microsoft Uighur"/>
          <w:sz w:val="36"/>
          <w:szCs w:val="36"/>
          <w:rtl/>
        </w:rPr>
        <w:t>نسبة ا</w:t>
      </w:r>
      <w:r w:rsidR="002B3AAB">
        <w:rPr>
          <w:rFonts w:ascii="Microsoft Uighur" w:hAnsi="Microsoft Uighur" w:cs="Microsoft Uighur" w:hint="cs"/>
          <w:sz w:val="36"/>
          <w:szCs w:val="36"/>
          <w:rtl/>
        </w:rPr>
        <w:t>لإ</w:t>
      </w:r>
      <w:r w:rsidR="00722061" w:rsidRPr="002C5CF7">
        <w:rPr>
          <w:rFonts w:ascii="Microsoft Uighur" w:hAnsi="Microsoft Uighur" w:cs="Microsoft Uighur"/>
          <w:sz w:val="36"/>
          <w:szCs w:val="36"/>
          <w:rtl/>
        </w:rPr>
        <w:t xml:space="preserve">ناث العاملات في الريف </w:t>
      </w:r>
      <w:r w:rsidR="002B3AAB">
        <w:rPr>
          <w:rFonts w:ascii="Microsoft Uighur" w:hAnsi="Microsoft Uighur" w:cs="Microsoft Uighur" w:hint="cs"/>
          <w:sz w:val="36"/>
          <w:szCs w:val="36"/>
          <w:rtl/>
        </w:rPr>
        <w:t>أ</w:t>
      </w:r>
      <w:r w:rsidR="00722061" w:rsidRPr="002C5CF7">
        <w:rPr>
          <w:rFonts w:ascii="Microsoft Uighur" w:hAnsi="Microsoft Uighur" w:cs="Microsoft Uighur"/>
          <w:sz w:val="36"/>
          <w:szCs w:val="36"/>
          <w:rtl/>
        </w:rPr>
        <w:t xml:space="preserve">على من الحضر ويعود السبب في ذلك الى </w:t>
      </w:r>
      <w:r w:rsidR="00C45773">
        <w:rPr>
          <w:rFonts w:ascii="Microsoft Uighur" w:hAnsi="Microsoft Uighur" w:cs="Microsoft Uighur" w:hint="cs"/>
          <w:sz w:val="36"/>
          <w:szCs w:val="36"/>
          <w:rtl/>
        </w:rPr>
        <w:t xml:space="preserve">إن </w:t>
      </w:r>
      <w:r w:rsidR="002B3AAB">
        <w:rPr>
          <w:rFonts w:ascii="Microsoft Uighur" w:hAnsi="Microsoft Uighur" w:cs="Microsoft Uighur" w:hint="cs"/>
          <w:sz w:val="36"/>
          <w:szCs w:val="36"/>
          <w:rtl/>
        </w:rPr>
        <w:t>أ</w:t>
      </w:r>
      <w:r w:rsidR="00722061" w:rsidRPr="002C5CF7">
        <w:rPr>
          <w:rFonts w:ascii="Microsoft Uighur" w:hAnsi="Microsoft Uighur" w:cs="Microsoft Uighur"/>
          <w:sz w:val="36"/>
          <w:szCs w:val="36"/>
          <w:rtl/>
        </w:rPr>
        <w:t>غلب النساء في المناطق الريفية يمارسن</w:t>
      </w:r>
      <w:r w:rsidR="00C45773">
        <w:rPr>
          <w:rFonts w:ascii="Microsoft Uighur" w:hAnsi="Microsoft Uighur" w:cs="Microsoft Uighur" w:hint="cs"/>
          <w:sz w:val="36"/>
          <w:szCs w:val="36"/>
          <w:rtl/>
        </w:rPr>
        <w:t>َّ</w:t>
      </w:r>
      <w:r w:rsidR="00722061" w:rsidRPr="002C5CF7">
        <w:rPr>
          <w:rFonts w:ascii="Microsoft Uighur" w:hAnsi="Microsoft Uighur" w:cs="Microsoft Uighur"/>
          <w:sz w:val="36"/>
          <w:szCs w:val="36"/>
          <w:rtl/>
        </w:rPr>
        <w:t xml:space="preserve"> </w:t>
      </w:r>
      <w:r w:rsidR="00C45773">
        <w:rPr>
          <w:rFonts w:ascii="Microsoft Uighur" w:hAnsi="Microsoft Uighur" w:cs="Microsoft Uighur" w:hint="cs"/>
          <w:sz w:val="36"/>
          <w:szCs w:val="36"/>
          <w:rtl/>
        </w:rPr>
        <w:t>ال</w:t>
      </w:r>
      <w:r w:rsidR="00722061" w:rsidRPr="002C5CF7">
        <w:rPr>
          <w:rFonts w:ascii="Microsoft Uighur" w:hAnsi="Microsoft Uighur" w:cs="Microsoft Uighur"/>
          <w:sz w:val="36"/>
          <w:szCs w:val="36"/>
          <w:rtl/>
        </w:rPr>
        <w:t xml:space="preserve">عمل في الزراعة والتي لاتحتاج الى مؤهل تعليمي لممارسة </w:t>
      </w:r>
      <w:r w:rsidR="0043773C">
        <w:rPr>
          <w:rFonts w:ascii="Microsoft Uighur" w:hAnsi="Microsoft Uighur" w:cs="Microsoft Uighur" w:hint="cs"/>
          <w:sz w:val="36"/>
          <w:szCs w:val="36"/>
          <w:rtl/>
        </w:rPr>
        <w:t>هذا النوع من المهن</w:t>
      </w:r>
      <w:r w:rsidR="005E4C80">
        <w:rPr>
          <w:rFonts w:ascii="Microsoft Uighur" w:hAnsi="Microsoft Uighur" w:cs="Microsoft Uighur" w:hint="cs"/>
          <w:sz w:val="36"/>
          <w:szCs w:val="36"/>
          <w:rtl/>
        </w:rPr>
        <w:t xml:space="preserve"> وهذه ا</w:t>
      </w:r>
      <w:r w:rsidR="002B46FB">
        <w:rPr>
          <w:rFonts w:ascii="Microsoft Uighur" w:hAnsi="Microsoft Uighur" w:cs="Microsoft Uighur" w:hint="cs"/>
          <w:sz w:val="36"/>
          <w:szCs w:val="36"/>
          <w:rtl/>
        </w:rPr>
        <w:t>لأ</w:t>
      </w:r>
      <w:r w:rsidR="005E4C80">
        <w:rPr>
          <w:rFonts w:ascii="Microsoft Uighur" w:hAnsi="Microsoft Uighur" w:cs="Microsoft Uighur" w:hint="cs"/>
          <w:sz w:val="36"/>
          <w:szCs w:val="36"/>
          <w:rtl/>
        </w:rPr>
        <w:t>عمال تشارك فيها الرجل ضمن ا</w:t>
      </w:r>
      <w:r w:rsidR="002B46FB">
        <w:rPr>
          <w:rFonts w:ascii="Microsoft Uighur" w:hAnsi="Microsoft Uighur" w:cs="Microsoft Uighur" w:hint="cs"/>
          <w:sz w:val="36"/>
          <w:szCs w:val="36"/>
          <w:rtl/>
        </w:rPr>
        <w:t>لأ</w:t>
      </w:r>
      <w:r w:rsidR="005E4C80">
        <w:rPr>
          <w:rFonts w:ascii="Microsoft Uighur" w:hAnsi="Microsoft Uighur" w:cs="Microsoft Uighur" w:hint="cs"/>
          <w:sz w:val="36"/>
          <w:szCs w:val="36"/>
          <w:rtl/>
        </w:rPr>
        <w:t xml:space="preserve">سرة في </w:t>
      </w:r>
      <w:r w:rsidR="002B46FB">
        <w:rPr>
          <w:rFonts w:ascii="Microsoft Uighur" w:hAnsi="Microsoft Uighur" w:cs="Microsoft Uighur" w:hint="cs"/>
          <w:sz w:val="36"/>
          <w:szCs w:val="36"/>
          <w:rtl/>
        </w:rPr>
        <w:t>أ</w:t>
      </w:r>
      <w:r w:rsidR="005E4C80">
        <w:rPr>
          <w:rFonts w:ascii="Microsoft Uighur" w:hAnsi="Microsoft Uighur" w:cs="Microsoft Uighur" w:hint="cs"/>
          <w:sz w:val="36"/>
          <w:szCs w:val="36"/>
          <w:rtl/>
        </w:rPr>
        <w:t>غلب ا</w:t>
      </w:r>
      <w:r w:rsidR="0073207D">
        <w:rPr>
          <w:rFonts w:ascii="Microsoft Uighur" w:hAnsi="Microsoft Uighur" w:cs="Microsoft Uighur" w:hint="cs"/>
          <w:sz w:val="36"/>
          <w:szCs w:val="36"/>
          <w:rtl/>
        </w:rPr>
        <w:t>لأ</w:t>
      </w:r>
      <w:r w:rsidR="005E4C80">
        <w:rPr>
          <w:rFonts w:ascii="Microsoft Uighur" w:hAnsi="Microsoft Uighur" w:cs="Microsoft Uighur" w:hint="cs"/>
          <w:sz w:val="36"/>
          <w:szCs w:val="36"/>
          <w:rtl/>
        </w:rPr>
        <w:t>حيان</w:t>
      </w:r>
      <w:r w:rsidR="00722061" w:rsidRPr="002C5CF7">
        <w:rPr>
          <w:rFonts w:ascii="Microsoft Uighur" w:hAnsi="Microsoft Uighur" w:cs="Microsoft Uighur"/>
          <w:sz w:val="36"/>
          <w:szCs w:val="36"/>
          <w:rtl/>
        </w:rPr>
        <w:t>.</w:t>
      </w:r>
    </w:p>
    <w:p w:rsidR="000006EE" w:rsidRPr="008A42A3" w:rsidRDefault="00722061" w:rsidP="00542A5B">
      <w:pPr>
        <w:spacing w:line="360" w:lineRule="auto"/>
        <w:jc w:val="both"/>
        <w:rPr>
          <w:rFonts w:ascii="Microsoft Uighur" w:hAnsi="Microsoft Uighur" w:cs="Microsoft Uighur"/>
          <w:sz w:val="36"/>
          <w:szCs w:val="36"/>
          <w:rtl/>
        </w:rPr>
      </w:pPr>
      <w:r w:rsidRPr="008A42A3">
        <w:rPr>
          <w:rFonts w:ascii="Microsoft Uighur" w:hAnsi="Microsoft Uighur" w:cs="Microsoft Uighur"/>
          <w:sz w:val="36"/>
          <w:szCs w:val="36"/>
          <w:rtl/>
        </w:rPr>
        <w:t>و</w:t>
      </w:r>
      <w:r w:rsidR="008A42A3">
        <w:rPr>
          <w:rFonts w:ascii="Microsoft Uighur" w:hAnsi="Microsoft Uighur" w:cs="Microsoft Uighur" w:hint="cs"/>
          <w:sz w:val="36"/>
          <w:szCs w:val="36"/>
          <w:rtl/>
        </w:rPr>
        <w:t>أ</w:t>
      </w:r>
      <w:r w:rsidRPr="008A42A3">
        <w:rPr>
          <w:rFonts w:ascii="Microsoft Uighur" w:hAnsi="Microsoft Uighur" w:cs="Microsoft Uighur"/>
          <w:sz w:val="36"/>
          <w:szCs w:val="36"/>
          <w:rtl/>
        </w:rPr>
        <w:t>خيرا</w:t>
      </w:r>
      <w:r w:rsidR="008A42A3">
        <w:rPr>
          <w:rFonts w:ascii="Microsoft Uighur" w:hAnsi="Microsoft Uighur" w:cs="Microsoft Uighur" w:hint="cs"/>
          <w:sz w:val="36"/>
          <w:szCs w:val="36"/>
          <w:rtl/>
        </w:rPr>
        <w:t>ً</w:t>
      </w:r>
      <w:r w:rsidRPr="008A42A3">
        <w:rPr>
          <w:rFonts w:ascii="Microsoft Uighur" w:hAnsi="Microsoft Uighur" w:cs="Microsoft Uighur"/>
          <w:sz w:val="36"/>
          <w:szCs w:val="36"/>
          <w:rtl/>
        </w:rPr>
        <w:t xml:space="preserve"> س</w:t>
      </w:r>
      <w:r w:rsidR="00C37B23" w:rsidRPr="008A42A3">
        <w:rPr>
          <w:rFonts w:ascii="Microsoft Uighur" w:hAnsi="Microsoft Uighur" w:cs="Microsoft Uighur"/>
          <w:sz w:val="36"/>
          <w:szCs w:val="36"/>
          <w:rtl/>
        </w:rPr>
        <w:t xml:space="preserve">نتطرق </w:t>
      </w:r>
      <w:r w:rsidRPr="008A42A3">
        <w:rPr>
          <w:rFonts w:ascii="Microsoft Uighur" w:hAnsi="Microsoft Uighur" w:cs="Microsoft Uighur"/>
          <w:sz w:val="36"/>
          <w:szCs w:val="36"/>
          <w:rtl/>
        </w:rPr>
        <w:t xml:space="preserve">الى </w:t>
      </w:r>
      <w:r w:rsidR="00C37B23" w:rsidRPr="008A42A3">
        <w:rPr>
          <w:rFonts w:ascii="Microsoft Uighur" w:hAnsi="Microsoft Uighur" w:cs="Microsoft Uighur"/>
          <w:sz w:val="36"/>
          <w:szCs w:val="36"/>
          <w:rtl/>
        </w:rPr>
        <w:t xml:space="preserve"> تحديد </w:t>
      </w:r>
      <w:r w:rsidR="008A42A3">
        <w:rPr>
          <w:rFonts w:ascii="Microsoft Uighur" w:hAnsi="Microsoft Uighur" w:cs="Microsoft Uighur" w:hint="cs"/>
          <w:sz w:val="36"/>
          <w:szCs w:val="36"/>
          <w:rtl/>
        </w:rPr>
        <w:t>أ</w:t>
      </w:r>
      <w:r w:rsidR="00C37B23" w:rsidRPr="008A42A3">
        <w:rPr>
          <w:rFonts w:ascii="Microsoft Uighur" w:hAnsi="Microsoft Uighur" w:cs="Microsoft Uighur"/>
          <w:sz w:val="36"/>
          <w:szCs w:val="36"/>
          <w:rtl/>
        </w:rPr>
        <w:t xml:space="preserve">ثر التعليم على واقع المرأة </w:t>
      </w:r>
      <w:r w:rsidR="00490584" w:rsidRPr="008A42A3">
        <w:rPr>
          <w:rFonts w:ascii="Microsoft Uighur" w:hAnsi="Microsoft Uighur" w:cs="Microsoft Uighur"/>
          <w:sz w:val="36"/>
          <w:szCs w:val="36"/>
          <w:rtl/>
        </w:rPr>
        <w:t xml:space="preserve">المعيشي </w:t>
      </w:r>
      <w:r w:rsidR="00C37B23" w:rsidRPr="008A42A3">
        <w:rPr>
          <w:rFonts w:ascii="Microsoft Uighur" w:hAnsi="Microsoft Uighur" w:cs="Microsoft Uighur"/>
          <w:sz w:val="36"/>
          <w:szCs w:val="36"/>
          <w:rtl/>
        </w:rPr>
        <w:t xml:space="preserve"> </w:t>
      </w:r>
      <w:r w:rsidR="00490584" w:rsidRPr="008A42A3">
        <w:rPr>
          <w:rFonts w:ascii="Microsoft Uighur" w:hAnsi="Microsoft Uighur" w:cs="Microsoft Uighur"/>
          <w:sz w:val="36"/>
          <w:szCs w:val="36"/>
          <w:rtl/>
        </w:rPr>
        <w:t xml:space="preserve">وعلى مدى </w:t>
      </w:r>
      <w:r w:rsidR="008A42A3">
        <w:rPr>
          <w:rFonts w:ascii="Microsoft Uighur" w:hAnsi="Microsoft Uighur" w:cs="Microsoft Uighur" w:hint="cs"/>
          <w:sz w:val="36"/>
          <w:szCs w:val="36"/>
          <w:rtl/>
        </w:rPr>
        <w:t>إ</w:t>
      </w:r>
      <w:r w:rsidR="00490584" w:rsidRPr="008A42A3">
        <w:rPr>
          <w:rFonts w:ascii="Microsoft Uighur" w:hAnsi="Microsoft Uighur" w:cs="Microsoft Uighur"/>
          <w:sz w:val="36"/>
          <w:szCs w:val="36"/>
          <w:rtl/>
        </w:rPr>
        <w:t xml:space="preserve">مكانية </w:t>
      </w:r>
      <w:r w:rsidR="008A42A3">
        <w:rPr>
          <w:rFonts w:ascii="Microsoft Uighur" w:hAnsi="Microsoft Uighur" w:cs="Microsoft Uighur" w:hint="cs"/>
          <w:sz w:val="36"/>
          <w:szCs w:val="36"/>
          <w:rtl/>
        </w:rPr>
        <w:t>إ</w:t>
      </w:r>
      <w:r w:rsidR="00490584" w:rsidRPr="008A42A3">
        <w:rPr>
          <w:rFonts w:ascii="Microsoft Uighur" w:hAnsi="Microsoft Uighur" w:cs="Microsoft Uighur"/>
          <w:sz w:val="36"/>
          <w:szCs w:val="36"/>
          <w:rtl/>
        </w:rPr>
        <w:t xml:space="preserve">ستفادة المرأة </w:t>
      </w:r>
      <w:r w:rsidR="000006EE" w:rsidRPr="008A42A3">
        <w:rPr>
          <w:rFonts w:ascii="Microsoft Uighur" w:hAnsi="Microsoft Uighur" w:cs="Microsoft Uighur"/>
          <w:sz w:val="36"/>
          <w:szCs w:val="36"/>
          <w:rtl/>
        </w:rPr>
        <w:t>التي لديها مؤهل علمي (دبلوم ف</w:t>
      </w:r>
      <w:r w:rsidR="00542A5B">
        <w:rPr>
          <w:rFonts w:ascii="Microsoft Uighur" w:hAnsi="Microsoft Uighur" w:cs="Microsoft Uighur" w:hint="cs"/>
          <w:sz w:val="36"/>
          <w:szCs w:val="36"/>
          <w:rtl/>
        </w:rPr>
        <w:t>أ</w:t>
      </w:r>
      <w:r w:rsidR="000006EE" w:rsidRPr="008A42A3">
        <w:rPr>
          <w:rFonts w:ascii="Microsoft Uighur" w:hAnsi="Microsoft Uighur" w:cs="Microsoft Uighur"/>
          <w:sz w:val="36"/>
          <w:szCs w:val="36"/>
          <w:rtl/>
        </w:rPr>
        <w:t>على )</w:t>
      </w:r>
      <w:r w:rsidR="00490584" w:rsidRPr="008A42A3">
        <w:rPr>
          <w:rFonts w:ascii="Microsoft Uighur" w:hAnsi="Microsoft Uighur" w:cs="Microsoft Uighur"/>
          <w:sz w:val="36"/>
          <w:szCs w:val="36"/>
          <w:rtl/>
        </w:rPr>
        <w:t xml:space="preserve"> في</w:t>
      </w:r>
      <w:r w:rsidRPr="008A42A3">
        <w:rPr>
          <w:rFonts w:ascii="Microsoft Uighur" w:hAnsi="Microsoft Uighur" w:cs="Microsoft Uighur"/>
          <w:sz w:val="36"/>
          <w:szCs w:val="36"/>
          <w:rtl/>
        </w:rPr>
        <w:t xml:space="preserve"> </w:t>
      </w:r>
      <w:r w:rsidR="008A42A3">
        <w:rPr>
          <w:rFonts w:ascii="Microsoft Uighur" w:hAnsi="Microsoft Uighur" w:cs="Microsoft Uighur" w:hint="cs"/>
          <w:sz w:val="36"/>
          <w:szCs w:val="36"/>
          <w:rtl/>
        </w:rPr>
        <w:t>إ</w:t>
      </w:r>
      <w:r w:rsidRPr="008A42A3">
        <w:rPr>
          <w:rFonts w:ascii="Microsoft Uighur" w:hAnsi="Microsoft Uighur" w:cs="Microsoft Uighur"/>
          <w:sz w:val="36"/>
          <w:szCs w:val="36"/>
          <w:rtl/>
        </w:rPr>
        <w:t xml:space="preserve">مكانية </w:t>
      </w:r>
      <w:r w:rsidR="00490584" w:rsidRPr="008A42A3">
        <w:rPr>
          <w:rFonts w:ascii="Microsoft Uighur" w:hAnsi="Microsoft Uighur" w:cs="Microsoft Uighur"/>
          <w:sz w:val="36"/>
          <w:szCs w:val="36"/>
          <w:rtl/>
        </w:rPr>
        <w:t>الحصول على فرصة عمل</w:t>
      </w:r>
      <w:r w:rsidR="005E4C80">
        <w:rPr>
          <w:rFonts w:ascii="Microsoft Uighur" w:hAnsi="Microsoft Uighur" w:cs="Microsoft Uighur" w:hint="cs"/>
          <w:sz w:val="36"/>
          <w:szCs w:val="36"/>
          <w:rtl/>
        </w:rPr>
        <w:t xml:space="preserve"> وخاصة المر</w:t>
      </w:r>
      <w:r w:rsidR="0073207D">
        <w:rPr>
          <w:rFonts w:ascii="Microsoft Uighur" w:hAnsi="Microsoft Uighur" w:cs="Microsoft Uighur" w:hint="cs"/>
          <w:sz w:val="36"/>
          <w:szCs w:val="36"/>
          <w:rtl/>
        </w:rPr>
        <w:t>أ</w:t>
      </w:r>
      <w:r w:rsidR="005E4C80">
        <w:rPr>
          <w:rFonts w:ascii="Microsoft Uighur" w:hAnsi="Microsoft Uighur" w:cs="Microsoft Uighur" w:hint="cs"/>
          <w:sz w:val="36"/>
          <w:szCs w:val="36"/>
          <w:rtl/>
        </w:rPr>
        <w:t>ة في المناطق الحضرية مع ا</w:t>
      </w:r>
      <w:r w:rsidR="00D32B42">
        <w:rPr>
          <w:rFonts w:ascii="Microsoft Uighur" w:hAnsi="Microsoft Uighur" w:cs="Microsoft Uighur" w:hint="cs"/>
          <w:sz w:val="36"/>
          <w:szCs w:val="36"/>
          <w:rtl/>
        </w:rPr>
        <w:t>لإ</w:t>
      </w:r>
      <w:r w:rsidR="005E4C80">
        <w:rPr>
          <w:rFonts w:ascii="Microsoft Uighur" w:hAnsi="Microsoft Uighur" w:cs="Microsoft Uighur" w:hint="cs"/>
          <w:sz w:val="36"/>
          <w:szCs w:val="36"/>
          <w:rtl/>
        </w:rPr>
        <w:t>شارة في هذا المحور الى قطاعات العمل التي يتركز فيها عمل النساء بالإضافة الى ا</w:t>
      </w:r>
      <w:r w:rsidR="00994E03">
        <w:rPr>
          <w:rFonts w:ascii="Microsoft Uighur" w:hAnsi="Microsoft Uighur" w:cs="Microsoft Uighur" w:hint="cs"/>
          <w:sz w:val="36"/>
          <w:szCs w:val="36"/>
          <w:rtl/>
        </w:rPr>
        <w:t>لأ</w:t>
      </w:r>
      <w:r w:rsidR="005E4C80">
        <w:rPr>
          <w:rFonts w:ascii="Microsoft Uighur" w:hAnsi="Microsoft Uighur" w:cs="Microsoft Uighur" w:hint="cs"/>
          <w:sz w:val="36"/>
          <w:szCs w:val="36"/>
          <w:rtl/>
        </w:rPr>
        <w:t>نشطة</w:t>
      </w:r>
      <w:r w:rsidR="00D32B42">
        <w:rPr>
          <w:rFonts w:ascii="Microsoft Uighur" w:hAnsi="Microsoft Uighur" w:cs="Microsoft Uighur" w:hint="cs"/>
          <w:sz w:val="36"/>
          <w:szCs w:val="36"/>
          <w:rtl/>
        </w:rPr>
        <w:t xml:space="preserve"> الإقتصادية</w:t>
      </w:r>
      <w:r w:rsidR="000006EE" w:rsidRPr="008A42A3">
        <w:rPr>
          <w:rFonts w:ascii="Microsoft Uighur" w:hAnsi="Microsoft Uighur" w:cs="Microsoft Uighur"/>
          <w:sz w:val="36"/>
          <w:szCs w:val="36"/>
          <w:rtl/>
        </w:rPr>
        <w:t>.</w:t>
      </w:r>
    </w:p>
    <w:p w:rsidR="00D327AE" w:rsidRPr="00034760" w:rsidRDefault="00D327AE" w:rsidP="00C70B0C">
      <w:pPr>
        <w:rPr>
          <w:rFonts w:ascii="Bell MT" w:hAnsi="Bell MT" w:cs="Urdu Typesetting"/>
          <w:b/>
          <w:bCs/>
          <w:color w:val="C00000"/>
          <w:sz w:val="40"/>
          <w:szCs w:val="40"/>
          <w:rtl/>
        </w:rPr>
      </w:pPr>
      <w:r w:rsidRPr="00034760">
        <w:rPr>
          <w:rFonts w:ascii="Bell MT" w:hAnsi="Bell MT" w:cs="Urdu Typesetting"/>
          <w:b/>
          <w:bCs/>
          <w:color w:val="C00000"/>
          <w:sz w:val="40"/>
          <w:szCs w:val="40"/>
          <w:rtl/>
        </w:rPr>
        <w:t>المحور الاول</w:t>
      </w:r>
      <w:r w:rsidR="00034760" w:rsidRPr="00034760">
        <w:rPr>
          <w:rFonts w:ascii="Bell MT" w:hAnsi="Bell MT" w:cs="Urdu Typesetting" w:hint="cs"/>
          <w:b/>
          <w:bCs/>
          <w:color w:val="C00000"/>
          <w:sz w:val="40"/>
          <w:szCs w:val="40"/>
          <w:rtl/>
        </w:rPr>
        <w:t xml:space="preserve"> ؛</w:t>
      </w:r>
    </w:p>
    <w:p w:rsidR="005A447E" w:rsidRPr="00D82738" w:rsidRDefault="005A447E" w:rsidP="007C536D">
      <w:pPr>
        <w:pStyle w:val="ListParagraph"/>
        <w:numPr>
          <w:ilvl w:val="0"/>
          <w:numId w:val="1"/>
        </w:numPr>
        <w:rPr>
          <w:rFonts w:ascii="Simplified Arabic" w:hAnsi="Simplified Arabic" w:cs="Simplified Arabic"/>
          <w:sz w:val="32"/>
          <w:szCs w:val="32"/>
          <w:rtl/>
        </w:rPr>
      </w:pPr>
      <w:r w:rsidRPr="00D82738">
        <w:rPr>
          <w:rFonts w:ascii="Bell MT" w:hAnsi="Bell MT" w:cs="Urdu Typesetting"/>
          <w:b/>
          <w:bCs/>
          <w:color w:val="C00000"/>
          <w:sz w:val="36"/>
          <w:szCs w:val="36"/>
          <w:rtl/>
        </w:rPr>
        <w:t>ا</w:t>
      </w:r>
      <w:r w:rsidR="009F5710" w:rsidRPr="00D82738">
        <w:rPr>
          <w:rFonts w:ascii="Bell MT" w:hAnsi="Bell MT" w:cs="Urdu Typesetting" w:hint="cs"/>
          <w:b/>
          <w:bCs/>
          <w:color w:val="C00000"/>
          <w:sz w:val="36"/>
          <w:szCs w:val="36"/>
          <w:rtl/>
        </w:rPr>
        <w:t>لإ</w:t>
      </w:r>
      <w:r w:rsidRPr="00D82738">
        <w:rPr>
          <w:rFonts w:ascii="Bell MT" w:hAnsi="Bell MT" w:cs="Urdu Typesetting"/>
          <w:b/>
          <w:bCs/>
          <w:color w:val="C00000"/>
          <w:sz w:val="36"/>
          <w:szCs w:val="36"/>
          <w:rtl/>
        </w:rPr>
        <w:t>عالة العمرية</w:t>
      </w:r>
      <w:r w:rsidRPr="00D82738">
        <w:rPr>
          <w:rFonts w:ascii="Simplified Arabic" w:hAnsi="Simplified Arabic" w:cs="Simplified Arabic"/>
          <w:color w:val="C00000"/>
          <w:sz w:val="32"/>
          <w:szCs w:val="32"/>
          <w:rtl/>
        </w:rPr>
        <w:t xml:space="preserve"> </w:t>
      </w:r>
      <w:r w:rsidR="00A42145" w:rsidRPr="00D82738">
        <w:rPr>
          <w:rFonts w:ascii="Simplified Arabic" w:hAnsi="Simplified Arabic" w:cs="Simplified Arabic"/>
          <w:color w:val="C00000"/>
          <w:sz w:val="32"/>
          <w:szCs w:val="32"/>
          <w:rtl/>
        </w:rPr>
        <w:t xml:space="preserve"> </w:t>
      </w:r>
    </w:p>
    <w:p w:rsidR="00E55463" w:rsidRDefault="00B25022" w:rsidP="00BA50AD">
      <w:pPr>
        <w:spacing w:line="360" w:lineRule="auto"/>
        <w:ind w:firstLine="360"/>
        <w:jc w:val="both"/>
        <w:rPr>
          <w:rFonts w:ascii="Microsoft Uighur" w:hAnsi="Microsoft Uighur" w:cs="Microsoft Uighur"/>
          <w:sz w:val="36"/>
          <w:szCs w:val="36"/>
          <w:rtl/>
        </w:rPr>
      </w:pPr>
      <w:r w:rsidRPr="003F6C51">
        <w:rPr>
          <w:rFonts w:ascii="Microsoft Uighur" w:hAnsi="Microsoft Uighur" w:cs="Microsoft Uighur"/>
          <w:sz w:val="36"/>
          <w:szCs w:val="36"/>
          <w:rtl/>
        </w:rPr>
        <w:t>يؤشر</w:t>
      </w:r>
      <w:r w:rsidR="00A42145" w:rsidRPr="003F6C51">
        <w:rPr>
          <w:rFonts w:ascii="Microsoft Uighur" w:hAnsi="Microsoft Uighur" w:cs="Microsoft Uighur"/>
          <w:sz w:val="36"/>
          <w:szCs w:val="36"/>
          <w:rtl/>
        </w:rPr>
        <w:t xml:space="preserve"> معدل ا</w:t>
      </w:r>
      <w:r w:rsidR="00AC27B0">
        <w:rPr>
          <w:rFonts w:ascii="Microsoft Uighur" w:hAnsi="Microsoft Uighur" w:cs="Microsoft Uighur" w:hint="cs"/>
          <w:sz w:val="36"/>
          <w:szCs w:val="36"/>
          <w:rtl/>
        </w:rPr>
        <w:t>لإ</w:t>
      </w:r>
      <w:r w:rsidR="00A42145" w:rsidRPr="003F6C51">
        <w:rPr>
          <w:rFonts w:ascii="Microsoft Uighur" w:hAnsi="Microsoft Uighur" w:cs="Microsoft Uighur"/>
          <w:sz w:val="36"/>
          <w:szCs w:val="36"/>
          <w:rtl/>
        </w:rPr>
        <w:t>عالة العمرية على مستوى العراق ال</w:t>
      </w:r>
      <w:r w:rsidR="00E37E97" w:rsidRPr="003F6C51">
        <w:rPr>
          <w:rFonts w:ascii="Microsoft Uighur" w:hAnsi="Microsoft Uighur" w:cs="Microsoft Uighur"/>
          <w:sz w:val="36"/>
          <w:szCs w:val="36"/>
          <w:rtl/>
        </w:rPr>
        <w:t>ذ</w:t>
      </w:r>
      <w:r w:rsidR="00A42145" w:rsidRPr="003F6C51">
        <w:rPr>
          <w:rFonts w:ascii="Microsoft Uighur" w:hAnsi="Microsoft Uighur" w:cs="Microsoft Uighur"/>
          <w:sz w:val="36"/>
          <w:szCs w:val="36"/>
          <w:rtl/>
        </w:rPr>
        <w:t>ي بلغ (80</w:t>
      </w:r>
      <w:r w:rsidR="002D2A9B">
        <w:rPr>
          <w:rFonts w:ascii="Microsoft Uighur" w:hAnsi="Microsoft Uighur" w:cs="Microsoft Uighur" w:hint="cs"/>
          <w:sz w:val="36"/>
          <w:szCs w:val="36"/>
          <w:rtl/>
        </w:rPr>
        <w:t xml:space="preserve"> </w:t>
      </w:r>
      <w:r w:rsidR="002D2A9B" w:rsidRPr="001E1BEF">
        <w:rPr>
          <w:rFonts w:ascii="Microsoft Uighur" w:hAnsi="Microsoft Uighur" w:cs="Microsoft Uighur" w:hint="cs"/>
          <w:sz w:val="36"/>
          <w:szCs w:val="36"/>
          <w:rtl/>
        </w:rPr>
        <w:t>%</w:t>
      </w:r>
      <w:r w:rsidR="00A42145" w:rsidRPr="001E1BEF">
        <w:rPr>
          <w:rFonts w:ascii="Microsoft Uighur" w:hAnsi="Microsoft Uighur" w:cs="Microsoft Uighur"/>
          <w:sz w:val="36"/>
          <w:szCs w:val="36"/>
          <w:rtl/>
        </w:rPr>
        <w:t xml:space="preserve">) </w:t>
      </w:r>
      <w:r w:rsidRPr="001E1BEF">
        <w:rPr>
          <w:rFonts w:ascii="Microsoft Uighur" w:hAnsi="Microsoft Uighur" w:cs="Microsoft Uighur"/>
          <w:sz w:val="36"/>
          <w:szCs w:val="36"/>
          <w:rtl/>
        </w:rPr>
        <w:t xml:space="preserve"> </w:t>
      </w:r>
      <w:r w:rsidR="00AC27B0" w:rsidRPr="001E1BEF">
        <w:rPr>
          <w:rFonts w:ascii="Microsoft Uighur" w:hAnsi="Microsoft Uighur" w:cs="Microsoft Uighur" w:hint="cs"/>
          <w:sz w:val="36"/>
          <w:szCs w:val="36"/>
          <w:shd w:val="clear" w:color="auto" w:fill="BFBFBF" w:themeFill="background1" w:themeFillShade="BF"/>
          <w:rtl/>
        </w:rPr>
        <w:t>إ</w:t>
      </w:r>
      <w:r w:rsidRPr="001E1BEF">
        <w:rPr>
          <w:rFonts w:ascii="Microsoft Uighur" w:hAnsi="Microsoft Uighur" w:cs="Microsoft Uighur"/>
          <w:sz w:val="36"/>
          <w:szCs w:val="36"/>
          <w:shd w:val="clear" w:color="auto" w:fill="BFBFBF" w:themeFill="background1" w:themeFillShade="BF"/>
          <w:rtl/>
        </w:rPr>
        <w:t>رتفاعا</w:t>
      </w:r>
      <w:r w:rsidR="00AC27B0" w:rsidRPr="001E1BEF">
        <w:rPr>
          <w:rFonts w:ascii="Microsoft Uighur" w:hAnsi="Microsoft Uighur" w:cs="Microsoft Uighur" w:hint="cs"/>
          <w:sz w:val="36"/>
          <w:szCs w:val="36"/>
          <w:shd w:val="clear" w:color="auto" w:fill="BFBFBF" w:themeFill="background1" w:themeFillShade="BF"/>
          <w:rtl/>
        </w:rPr>
        <w:t>ً</w:t>
      </w:r>
      <w:r w:rsidRPr="001E1BEF">
        <w:rPr>
          <w:rFonts w:ascii="Microsoft Uighur" w:hAnsi="Microsoft Uighur" w:cs="Microsoft Uighur"/>
          <w:sz w:val="36"/>
          <w:szCs w:val="36"/>
          <w:shd w:val="clear" w:color="auto" w:fill="BFBFBF" w:themeFill="background1" w:themeFillShade="BF"/>
          <w:rtl/>
        </w:rPr>
        <w:t xml:space="preserve"> كبير</w:t>
      </w:r>
      <w:r w:rsidR="00AC27B0" w:rsidRPr="001E1BEF">
        <w:rPr>
          <w:rFonts w:ascii="Microsoft Uighur" w:hAnsi="Microsoft Uighur" w:cs="Microsoft Uighur" w:hint="cs"/>
          <w:sz w:val="36"/>
          <w:szCs w:val="36"/>
          <w:shd w:val="clear" w:color="auto" w:fill="BFBFBF" w:themeFill="background1" w:themeFillShade="BF"/>
          <w:rtl/>
        </w:rPr>
        <w:t>اً</w:t>
      </w:r>
      <w:r w:rsidR="00A42145" w:rsidRPr="001E1BEF">
        <w:rPr>
          <w:rFonts w:ascii="Microsoft Uighur" w:hAnsi="Microsoft Uighur" w:cs="Microsoft Uighur"/>
          <w:sz w:val="36"/>
          <w:szCs w:val="36"/>
          <w:shd w:val="clear" w:color="auto" w:fill="BFBFBF" w:themeFill="background1" w:themeFillShade="BF"/>
          <w:rtl/>
        </w:rPr>
        <w:t xml:space="preserve"> عند </w:t>
      </w:r>
      <w:r w:rsidR="00AC27B0" w:rsidRPr="001E1BEF">
        <w:rPr>
          <w:rFonts w:ascii="Microsoft Uighur" w:hAnsi="Microsoft Uighur" w:cs="Microsoft Uighur" w:hint="cs"/>
          <w:sz w:val="36"/>
          <w:szCs w:val="36"/>
          <w:shd w:val="clear" w:color="auto" w:fill="BFBFBF" w:themeFill="background1" w:themeFillShade="BF"/>
          <w:rtl/>
        </w:rPr>
        <w:t>ال</w:t>
      </w:r>
      <w:r w:rsidR="00A42145" w:rsidRPr="001E1BEF">
        <w:rPr>
          <w:rFonts w:ascii="Microsoft Uighur" w:hAnsi="Microsoft Uighur" w:cs="Microsoft Uighur"/>
          <w:sz w:val="36"/>
          <w:szCs w:val="36"/>
          <w:shd w:val="clear" w:color="auto" w:fill="BFBFBF" w:themeFill="background1" w:themeFillShade="BF"/>
          <w:rtl/>
        </w:rPr>
        <w:t>مقارنة مع الدول العربية المجاورة</w:t>
      </w:r>
      <w:r w:rsidRPr="001E1BEF">
        <w:rPr>
          <w:rFonts w:ascii="Microsoft Uighur" w:hAnsi="Microsoft Uighur" w:cs="Microsoft Uighur"/>
          <w:sz w:val="36"/>
          <w:szCs w:val="36"/>
          <w:shd w:val="clear" w:color="auto" w:fill="BFBFBF" w:themeFill="background1" w:themeFillShade="BF"/>
          <w:rtl/>
        </w:rPr>
        <w:t xml:space="preserve"> ويعود</w:t>
      </w:r>
      <w:r w:rsidR="00A42145" w:rsidRPr="001E1BEF">
        <w:rPr>
          <w:rFonts w:ascii="Microsoft Uighur" w:hAnsi="Microsoft Uighur" w:cs="Microsoft Uighur"/>
          <w:sz w:val="36"/>
          <w:szCs w:val="36"/>
          <w:shd w:val="clear" w:color="auto" w:fill="BFBFBF" w:themeFill="background1" w:themeFillShade="BF"/>
          <w:rtl/>
        </w:rPr>
        <w:t xml:space="preserve"> </w:t>
      </w:r>
      <w:r w:rsidRPr="001E1BEF">
        <w:rPr>
          <w:rFonts w:ascii="Microsoft Uighur" w:hAnsi="Microsoft Uighur" w:cs="Microsoft Uighur"/>
          <w:sz w:val="36"/>
          <w:szCs w:val="36"/>
          <w:shd w:val="clear" w:color="auto" w:fill="BFBFBF" w:themeFill="background1" w:themeFillShade="BF"/>
          <w:rtl/>
        </w:rPr>
        <w:t xml:space="preserve">سبب </w:t>
      </w:r>
      <w:r w:rsidR="00A42145" w:rsidRPr="001E1BEF">
        <w:rPr>
          <w:rFonts w:ascii="Microsoft Uighur" w:hAnsi="Microsoft Uighur" w:cs="Microsoft Uighur"/>
          <w:sz w:val="36"/>
          <w:szCs w:val="36"/>
          <w:shd w:val="clear" w:color="auto" w:fill="BFBFBF" w:themeFill="background1" w:themeFillShade="BF"/>
          <w:rtl/>
        </w:rPr>
        <w:t>هذا ا</w:t>
      </w:r>
      <w:r w:rsidR="00AC27B0" w:rsidRPr="001E1BEF">
        <w:rPr>
          <w:rFonts w:ascii="Microsoft Uighur" w:hAnsi="Microsoft Uighur" w:cs="Microsoft Uighur" w:hint="cs"/>
          <w:sz w:val="36"/>
          <w:szCs w:val="36"/>
          <w:shd w:val="clear" w:color="auto" w:fill="BFBFBF" w:themeFill="background1" w:themeFillShade="BF"/>
          <w:rtl/>
        </w:rPr>
        <w:t>لإ</w:t>
      </w:r>
      <w:r w:rsidR="00A42145" w:rsidRPr="001E1BEF">
        <w:rPr>
          <w:rFonts w:ascii="Microsoft Uighur" w:hAnsi="Microsoft Uighur" w:cs="Microsoft Uighur"/>
          <w:sz w:val="36"/>
          <w:szCs w:val="36"/>
          <w:shd w:val="clear" w:color="auto" w:fill="BFBFBF" w:themeFill="background1" w:themeFillShade="BF"/>
          <w:rtl/>
        </w:rPr>
        <w:t xml:space="preserve">رتفاع </w:t>
      </w:r>
      <w:r w:rsidRPr="001E1BEF">
        <w:rPr>
          <w:rFonts w:ascii="Microsoft Uighur" w:hAnsi="Microsoft Uighur" w:cs="Microsoft Uighur"/>
          <w:sz w:val="36"/>
          <w:szCs w:val="36"/>
          <w:shd w:val="clear" w:color="auto" w:fill="BFBFBF" w:themeFill="background1" w:themeFillShade="BF"/>
          <w:rtl/>
        </w:rPr>
        <w:t>الى</w:t>
      </w:r>
      <w:r w:rsidR="00857516" w:rsidRPr="001E1BEF">
        <w:rPr>
          <w:rFonts w:ascii="Microsoft Uighur" w:hAnsi="Microsoft Uighur" w:cs="Microsoft Uighur" w:hint="cs"/>
          <w:sz w:val="36"/>
          <w:szCs w:val="36"/>
          <w:shd w:val="clear" w:color="auto" w:fill="BFBFBF" w:themeFill="background1" w:themeFillShade="BF"/>
          <w:rtl/>
        </w:rPr>
        <w:t xml:space="preserve"> </w:t>
      </w:r>
      <w:r w:rsidR="00586A7F" w:rsidRPr="001E1BEF">
        <w:rPr>
          <w:rFonts w:ascii="Microsoft Uighur" w:hAnsi="Microsoft Uighur" w:cs="Microsoft Uighur" w:hint="cs"/>
          <w:sz w:val="36"/>
          <w:szCs w:val="36"/>
          <w:shd w:val="clear" w:color="auto" w:fill="BFBFBF" w:themeFill="background1" w:themeFillShade="BF"/>
          <w:rtl/>
        </w:rPr>
        <w:t>إ</w:t>
      </w:r>
      <w:r w:rsidR="00857516" w:rsidRPr="001E1BEF">
        <w:rPr>
          <w:rFonts w:ascii="Microsoft Uighur" w:hAnsi="Microsoft Uighur" w:cs="Microsoft Uighur" w:hint="cs"/>
          <w:sz w:val="36"/>
          <w:szCs w:val="36"/>
          <w:shd w:val="clear" w:color="auto" w:fill="BFBFBF" w:themeFill="background1" w:themeFillShade="BF"/>
          <w:rtl/>
        </w:rPr>
        <w:t>ن (</w:t>
      </w:r>
      <w:r w:rsidR="00586A7F" w:rsidRPr="001E1BEF">
        <w:rPr>
          <w:rFonts w:ascii="Microsoft Uighur" w:hAnsi="Microsoft Uighur" w:cs="Microsoft Uighur" w:hint="cs"/>
          <w:sz w:val="36"/>
          <w:szCs w:val="36"/>
          <w:shd w:val="clear" w:color="auto" w:fill="BFBFBF" w:themeFill="background1" w:themeFillShade="BF"/>
          <w:rtl/>
        </w:rPr>
        <w:t>41 %)</w:t>
      </w:r>
      <w:r w:rsidR="00857516" w:rsidRPr="001E1BEF">
        <w:rPr>
          <w:rFonts w:ascii="Microsoft Uighur" w:hAnsi="Microsoft Uighur" w:cs="Microsoft Uighur" w:hint="cs"/>
          <w:sz w:val="36"/>
          <w:szCs w:val="36"/>
          <w:shd w:val="clear" w:color="auto" w:fill="BFBFBF" w:themeFill="background1" w:themeFillShade="BF"/>
          <w:rtl/>
        </w:rPr>
        <w:t xml:space="preserve"> من مجموع السكان هم </w:t>
      </w:r>
      <w:r w:rsidR="00586A7F" w:rsidRPr="001E1BEF">
        <w:rPr>
          <w:rFonts w:ascii="Microsoft Uighur" w:hAnsi="Microsoft Uighur" w:cs="Microsoft Uighur" w:hint="cs"/>
          <w:sz w:val="36"/>
          <w:szCs w:val="36"/>
          <w:shd w:val="clear" w:color="auto" w:fill="BFBFBF" w:themeFill="background1" w:themeFillShade="BF"/>
          <w:rtl/>
        </w:rPr>
        <w:t>أ</w:t>
      </w:r>
      <w:r w:rsidR="00857516" w:rsidRPr="001E1BEF">
        <w:rPr>
          <w:rFonts w:ascii="Microsoft Uighur" w:hAnsi="Microsoft Uighur" w:cs="Microsoft Uighur" w:hint="cs"/>
          <w:sz w:val="36"/>
          <w:szCs w:val="36"/>
          <w:shd w:val="clear" w:color="auto" w:fill="BFBFBF" w:themeFill="background1" w:themeFillShade="BF"/>
          <w:rtl/>
        </w:rPr>
        <w:t xml:space="preserve">عمارهم </w:t>
      </w:r>
      <w:r w:rsidR="00586A7F" w:rsidRPr="001E1BEF">
        <w:rPr>
          <w:rFonts w:ascii="Microsoft Uighur" w:hAnsi="Microsoft Uighur" w:cs="Microsoft Uighur" w:hint="cs"/>
          <w:sz w:val="36"/>
          <w:szCs w:val="36"/>
          <w:shd w:val="clear" w:color="auto" w:fill="BFBFBF" w:themeFill="background1" w:themeFillShade="BF"/>
          <w:rtl/>
        </w:rPr>
        <w:t>أ</w:t>
      </w:r>
      <w:r w:rsidR="00857516" w:rsidRPr="001E1BEF">
        <w:rPr>
          <w:rFonts w:ascii="Microsoft Uighur" w:hAnsi="Microsoft Uighur" w:cs="Microsoft Uighur" w:hint="cs"/>
          <w:sz w:val="36"/>
          <w:szCs w:val="36"/>
          <w:shd w:val="clear" w:color="auto" w:fill="BFBFBF" w:themeFill="background1" w:themeFillShade="BF"/>
          <w:rtl/>
        </w:rPr>
        <w:t xml:space="preserve">قل من 15 سنة؛ </w:t>
      </w:r>
      <w:r w:rsidR="00B7442B" w:rsidRPr="001E1BEF">
        <w:rPr>
          <w:rFonts w:ascii="Microsoft Uighur" w:hAnsi="Microsoft Uighur" w:cs="Microsoft Uighur" w:hint="cs"/>
          <w:sz w:val="36"/>
          <w:szCs w:val="36"/>
          <w:shd w:val="clear" w:color="auto" w:fill="BFBFBF" w:themeFill="background1" w:themeFillShade="BF"/>
          <w:rtl/>
        </w:rPr>
        <w:t>بالإضافة</w:t>
      </w:r>
      <w:r w:rsidR="00857516" w:rsidRPr="001E1BEF">
        <w:rPr>
          <w:rFonts w:ascii="Microsoft Uighur" w:hAnsi="Microsoft Uighur" w:cs="Microsoft Uighur" w:hint="cs"/>
          <w:sz w:val="36"/>
          <w:szCs w:val="36"/>
          <w:shd w:val="clear" w:color="auto" w:fill="BFBFBF" w:themeFill="background1" w:themeFillShade="BF"/>
          <w:rtl/>
        </w:rPr>
        <w:t xml:space="preserve"> الى </w:t>
      </w:r>
      <w:r w:rsidR="00586A7F" w:rsidRPr="001E1BEF">
        <w:rPr>
          <w:rFonts w:ascii="Microsoft Uighur" w:hAnsi="Microsoft Uighur" w:cs="Microsoft Uighur" w:hint="cs"/>
          <w:sz w:val="36"/>
          <w:szCs w:val="36"/>
          <w:shd w:val="clear" w:color="auto" w:fill="BFBFBF" w:themeFill="background1" w:themeFillShade="BF"/>
          <w:rtl/>
        </w:rPr>
        <w:t>إ</w:t>
      </w:r>
      <w:r w:rsidR="00857516" w:rsidRPr="001E1BEF">
        <w:rPr>
          <w:rFonts w:ascii="Microsoft Uighur" w:hAnsi="Microsoft Uighur" w:cs="Microsoft Uighur" w:hint="cs"/>
          <w:sz w:val="36"/>
          <w:szCs w:val="36"/>
          <w:shd w:val="clear" w:color="auto" w:fill="BFBFBF" w:themeFill="background1" w:themeFillShade="BF"/>
          <w:rtl/>
        </w:rPr>
        <w:t>ن (</w:t>
      </w:r>
      <w:r w:rsidR="00586A7F" w:rsidRPr="001E1BEF">
        <w:rPr>
          <w:rFonts w:ascii="Microsoft Uighur" w:hAnsi="Microsoft Uighur" w:cs="Microsoft Uighur" w:hint="cs"/>
          <w:sz w:val="36"/>
          <w:szCs w:val="36"/>
          <w:shd w:val="clear" w:color="auto" w:fill="BFBFBF" w:themeFill="background1" w:themeFillShade="BF"/>
          <w:rtl/>
        </w:rPr>
        <w:t>3.3 %)</w:t>
      </w:r>
      <w:r w:rsidR="00857516" w:rsidRPr="001E1BEF">
        <w:rPr>
          <w:rFonts w:ascii="Microsoft Uighur" w:hAnsi="Microsoft Uighur" w:cs="Microsoft Uighur" w:hint="cs"/>
          <w:sz w:val="36"/>
          <w:szCs w:val="36"/>
          <w:shd w:val="clear" w:color="auto" w:fill="BFBFBF" w:themeFill="background1" w:themeFillShade="BF"/>
          <w:rtl/>
        </w:rPr>
        <w:t xml:space="preserve"> هم </w:t>
      </w:r>
      <w:r w:rsidR="005B54F2" w:rsidRPr="001E1BEF">
        <w:rPr>
          <w:rFonts w:ascii="Microsoft Uighur" w:hAnsi="Microsoft Uighur" w:cs="Microsoft Uighur" w:hint="cs"/>
          <w:sz w:val="36"/>
          <w:szCs w:val="36"/>
          <w:shd w:val="clear" w:color="auto" w:fill="BFBFBF" w:themeFill="background1" w:themeFillShade="BF"/>
          <w:rtl/>
        </w:rPr>
        <w:t>أ</w:t>
      </w:r>
      <w:r w:rsidR="00857516" w:rsidRPr="001E1BEF">
        <w:rPr>
          <w:rFonts w:ascii="Microsoft Uighur" w:hAnsi="Microsoft Uighur" w:cs="Microsoft Uighur" w:hint="cs"/>
          <w:sz w:val="36"/>
          <w:szCs w:val="36"/>
          <w:shd w:val="clear" w:color="auto" w:fill="BFBFBF" w:themeFill="background1" w:themeFillShade="BF"/>
          <w:rtl/>
        </w:rPr>
        <w:t xml:space="preserve">عمارهم </w:t>
      </w:r>
      <w:r w:rsidR="005B54F2" w:rsidRPr="001E1BEF">
        <w:rPr>
          <w:rFonts w:ascii="Microsoft Uighur" w:hAnsi="Microsoft Uighur" w:cs="Microsoft Uighur" w:hint="cs"/>
          <w:sz w:val="36"/>
          <w:szCs w:val="36"/>
          <w:shd w:val="clear" w:color="auto" w:fill="BFBFBF" w:themeFill="background1" w:themeFillShade="BF"/>
          <w:rtl/>
        </w:rPr>
        <w:t>أ</w:t>
      </w:r>
      <w:r w:rsidR="00857516" w:rsidRPr="001E1BEF">
        <w:rPr>
          <w:rFonts w:ascii="Microsoft Uighur" w:hAnsi="Microsoft Uighur" w:cs="Microsoft Uighur" w:hint="cs"/>
          <w:sz w:val="36"/>
          <w:szCs w:val="36"/>
          <w:shd w:val="clear" w:color="auto" w:fill="BFBFBF" w:themeFill="background1" w:themeFillShade="BF"/>
          <w:rtl/>
        </w:rPr>
        <w:t xml:space="preserve">كبر من 64 سنة وهذا يؤشر </w:t>
      </w:r>
      <w:r w:rsidR="005B54F2" w:rsidRPr="001E1BEF">
        <w:rPr>
          <w:rFonts w:ascii="Microsoft Uighur" w:hAnsi="Microsoft Uighur" w:cs="Microsoft Uighur" w:hint="cs"/>
          <w:sz w:val="36"/>
          <w:szCs w:val="36"/>
          <w:shd w:val="clear" w:color="auto" w:fill="BFBFBF" w:themeFill="background1" w:themeFillShade="BF"/>
          <w:rtl/>
        </w:rPr>
        <w:t>إ</w:t>
      </w:r>
      <w:r w:rsidR="00857516" w:rsidRPr="001E1BEF">
        <w:rPr>
          <w:rFonts w:ascii="Microsoft Uighur" w:hAnsi="Microsoft Uighur" w:cs="Microsoft Uighur" w:hint="cs"/>
          <w:sz w:val="36"/>
          <w:szCs w:val="36"/>
          <w:shd w:val="clear" w:color="auto" w:fill="BFBFBF" w:themeFill="background1" w:themeFillShade="BF"/>
          <w:rtl/>
        </w:rPr>
        <w:t xml:space="preserve">ن هناك حوالي </w:t>
      </w:r>
      <w:r w:rsidR="005B54F2" w:rsidRPr="001E1BEF">
        <w:rPr>
          <w:rFonts w:ascii="Microsoft Uighur" w:hAnsi="Microsoft Uighur" w:cs="Microsoft Uighur" w:hint="cs"/>
          <w:sz w:val="36"/>
          <w:szCs w:val="36"/>
          <w:shd w:val="clear" w:color="auto" w:fill="BFBFBF" w:themeFill="background1" w:themeFillShade="BF"/>
          <w:rtl/>
        </w:rPr>
        <w:t>أ</w:t>
      </w:r>
      <w:r w:rsidR="00857516" w:rsidRPr="001E1BEF">
        <w:rPr>
          <w:rFonts w:ascii="Microsoft Uighur" w:hAnsi="Microsoft Uighur" w:cs="Microsoft Uighur" w:hint="cs"/>
          <w:sz w:val="36"/>
          <w:szCs w:val="36"/>
          <w:shd w:val="clear" w:color="auto" w:fill="BFBFBF" w:themeFill="background1" w:themeFillShade="BF"/>
          <w:rtl/>
        </w:rPr>
        <w:t>كثر من</w:t>
      </w:r>
      <w:r w:rsidR="00B51200" w:rsidRPr="001E1BEF">
        <w:rPr>
          <w:rFonts w:ascii="Microsoft Uighur" w:hAnsi="Microsoft Uighur" w:cs="Microsoft Uighur" w:hint="cs"/>
          <w:sz w:val="36"/>
          <w:szCs w:val="36"/>
          <w:shd w:val="clear" w:color="auto" w:fill="BFBFBF" w:themeFill="background1" w:themeFillShade="BF"/>
          <w:rtl/>
        </w:rPr>
        <w:t xml:space="preserve"> (44 %) </w:t>
      </w:r>
      <w:r w:rsidR="00857516" w:rsidRPr="001E1BEF">
        <w:rPr>
          <w:rFonts w:ascii="Microsoft Uighur" w:hAnsi="Microsoft Uighur" w:cs="Microsoft Uighur" w:hint="cs"/>
          <w:sz w:val="36"/>
          <w:szCs w:val="36"/>
          <w:shd w:val="clear" w:color="auto" w:fill="BFBFBF" w:themeFill="background1" w:themeFillShade="BF"/>
          <w:rtl/>
        </w:rPr>
        <w:t xml:space="preserve">هم خارج قوة العمل وبالتالي اثر بشكل مباشر على </w:t>
      </w:r>
      <w:r w:rsidR="00467593" w:rsidRPr="001E1BEF">
        <w:rPr>
          <w:rFonts w:ascii="Microsoft Uighur" w:hAnsi="Microsoft Uighur" w:cs="Microsoft Uighur" w:hint="cs"/>
          <w:sz w:val="36"/>
          <w:szCs w:val="36"/>
          <w:shd w:val="clear" w:color="auto" w:fill="BFBFBF" w:themeFill="background1" w:themeFillShade="BF"/>
          <w:rtl/>
        </w:rPr>
        <w:t>إ</w:t>
      </w:r>
      <w:r w:rsidR="00857516" w:rsidRPr="001E1BEF">
        <w:rPr>
          <w:rFonts w:ascii="Microsoft Uighur" w:hAnsi="Microsoft Uighur" w:cs="Microsoft Uighur" w:hint="cs"/>
          <w:sz w:val="36"/>
          <w:szCs w:val="36"/>
          <w:shd w:val="clear" w:color="auto" w:fill="BFBFBF" w:themeFill="background1" w:themeFillShade="BF"/>
          <w:rtl/>
        </w:rPr>
        <w:t>رتفاع معدل ا</w:t>
      </w:r>
      <w:r w:rsidR="00467593" w:rsidRPr="001E1BEF">
        <w:rPr>
          <w:rFonts w:ascii="Microsoft Uighur" w:hAnsi="Microsoft Uighur" w:cs="Microsoft Uighur" w:hint="cs"/>
          <w:sz w:val="36"/>
          <w:szCs w:val="36"/>
          <w:shd w:val="clear" w:color="auto" w:fill="BFBFBF" w:themeFill="background1" w:themeFillShade="BF"/>
          <w:rtl/>
        </w:rPr>
        <w:t>لإ</w:t>
      </w:r>
      <w:r w:rsidR="00857516" w:rsidRPr="001E1BEF">
        <w:rPr>
          <w:rFonts w:ascii="Microsoft Uighur" w:hAnsi="Microsoft Uighur" w:cs="Microsoft Uighur" w:hint="cs"/>
          <w:sz w:val="36"/>
          <w:szCs w:val="36"/>
          <w:shd w:val="clear" w:color="auto" w:fill="BFBFBF" w:themeFill="background1" w:themeFillShade="BF"/>
          <w:rtl/>
        </w:rPr>
        <w:t>عالة العمرية</w:t>
      </w:r>
      <w:r w:rsidR="00857516" w:rsidRPr="001E1BEF">
        <w:rPr>
          <w:rFonts w:ascii="Microsoft Uighur" w:hAnsi="Microsoft Uighur" w:cs="Microsoft Uighur" w:hint="cs"/>
          <w:sz w:val="36"/>
          <w:szCs w:val="36"/>
          <w:rtl/>
        </w:rPr>
        <w:t xml:space="preserve"> </w:t>
      </w:r>
      <w:r w:rsidRPr="001E1BEF">
        <w:rPr>
          <w:rFonts w:ascii="Microsoft Uighur" w:hAnsi="Microsoft Uighur" w:cs="Microsoft Uighur"/>
          <w:sz w:val="36"/>
          <w:szCs w:val="36"/>
          <w:rtl/>
        </w:rPr>
        <w:t xml:space="preserve"> ،</w:t>
      </w:r>
      <w:r w:rsidRPr="003F6C51">
        <w:rPr>
          <w:rFonts w:ascii="Microsoft Uighur" w:hAnsi="Microsoft Uighur" w:cs="Microsoft Uighur"/>
          <w:sz w:val="36"/>
          <w:szCs w:val="36"/>
          <w:rtl/>
        </w:rPr>
        <w:t xml:space="preserve"> </w:t>
      </w:r>
      <w:r w:rsidR="0065184D">
        <w:rPr>
          <w:rFonts w:ascii="Microsoft Uighur" w:hAnsi="Microsoft Uighur" w:cs="Microsoft Uighur" w:hint="cs"/>
          <w:sz w:val="36"/>
          <w:szCs w:val="36"/>
          <w:rtl/>
        </w:rPr>
        <w:t xml:space="preserve">الذي </w:t>
      </w:r>
      <w:r w:rsidR="00A42145" w:rsidRPr="003F6C51">
        <w:rPr>
          <w:rFonts w:ascii="Microsoft Uighur" w:hAnsi="Microsoft Uighur" w:cs="Microsoft Uighur"/>
          <w:sz w:val="36"/>
          <w:szCs w:val="36"/>
          <w:rtl/>
        </w:rPr>
        <w:t xml:space="preserve">يؤشر على </w:t>
      </w:r>
      <w:r w:rsidR="0065184D">
        <w:rPr>
          <w:rFonts w:ascii="Microsoft Uighur" w:hAnsi="Microsoft Uighur" w:cs="Microsoft Uighur" w:hint="cs"/>
          <w:sz w:val="36"/>
          <w:szCs w:val="36"/>
          <w:rtl/>
        </w:rPr>
        <w:t xml:space="preserve">إن </w:t>
      </w:r>
      <w:r w:rsidR="00A42145" w:rsidRPr="003F6C51">
        <w:rPr>
          <w:rFonts w:ascii="Microsoft Uighur" w:hAnsi="Microsoft Uighur" w:cs="Microsoft Uighur"/>
          <w:sz w:val="36"/>
          <w:szCs w:val="36"/>
          <w:rtl/>
        </w:rPr>
        <w:t>العراق البلد ا</w:t>
      </w:r>
      <w:r w:rsidR="0065184D">
        <w:rPr>
          <w:rFonts w:ascii="Microsoft Uighur" w:hAnsi="Microsoft Uighur" w:cs="Microsoft Uighur" w:hint="cs"/>
          <w:sz w:val="36"/>
          <w:szCs w:val="36"/>
          <w:rtl/>
        </w:rPr>
        <w:t>لأ</w:t>
      </w:r>
      <w:r w:rsidR="00A42145" w:rsidRPr="003F6C51">
        <w:rPr>
          <w:rFonts w:ascii="Microsoft Uighur" w:hAnsi="Microsoft Uighur" w:cs="Microsoft Uighur"/>
          <w:sz w:val="36"/>
          <w:szCs w:val="36"/>
          <w:rtl/>
        </w:rPr>
        <w:t xml:space="preserve">كبر </w:t>
      </w:r>
      <w:r w:rsidR="0065184D">
        <w:rPr>
          <w:rFonts w:ascii="Microsoft Uighur" w:hAnsi="Microsoft Uighur" w:cs="Microsoft Uighur" w:hint="cs"/>
          <w:sz w:val="36"/>
          <w:szCs w:val="36"/>
          <w:rtl/>
        </w:rPr>
        <w:t xml:space="preserve">من حيث </w:t>
      </w:r>
      <w:r w:rsidR="00A42145" w:rsidRPr="003F6C51">
        <w:rPr>
          <w:rFonts w:ascii="Microsoft Uighur" w:hAnsi="Microsoft Uighur" w:cs="Microsoft Uighur"/>
          <w:sz w:val="36"/>
          <w:szCs w:val="36"/>
          <w:rtl/>
        </w:rPr>
        <w:t xml:space="preserve">معدل </w:t>
      </w:r>
      <w:r w:rsidR="0065184D">
        <w:rPr>
          <w:rFonts w:ascii="Microsoft Uighur" w:hAnsi="Microsoft Uighur" w:cs="Microsoft Uighur" w:hint="cs"/>
          <w:sz w:val="36"/>
          <w:szCs w:val="36"/>
          <w:rtl/>
        </w:rPr>
        <w:t>الإ</w:t>
      </w:r>
      <w:r w:rsidR="00A42145" w:rsidRPr="003F6C51">
        <w:rPr>
          <w:rFonts w:ascii="Microsoft Uighur" w:hAnsi="Microsoft Uighur" w:cs="Microsoft Uighur"/>
          <w:sz w:val="36"/>
          <w:szCs w:val="36"/>
          <w:rtl/>
        </w:rPr>
        <w:t xml:space="preserve">عالة </w:t>
      </w:r>
      <w:r w:rsidR="0065184D">
        <w:rPr>
          <w:rFonts w:ascii="Microsoft Uighur" w:hAnsi="Microsoft Uighur" w:cs="Microsoft Uighur" w:hint="cs"/>
          <w:sz w:val="36"/>
          <w:szCs w:val="36"/>
          <w:rtl/>
        </w:rPr>
        <w:t>ال</w:t>
      </w:r>
      <w:r w:rsidR="00A42145" w:rsidRPr="003F6C51">
        <w:rPr>
          <w:rFonts w:ascii="Microsoft Uighur" w:hAnsi="Microsoft Uighur" w:cs="Microsoft Uighur"/>
          <w:sz w:val="36"/>
          <w:szCs w:val="36"/>
          <w:rtl/>
        </w:rPr>
        <w:t xml:space="preserve">عمرية كما موضح في الشكل رقم (1) </w:t>
      </w:r>
      <w:r w:rsidR="00EA0044">
        <w:rPr>
          <w:rFonts w:ascii="Microsoft Uighur" w:hAnsi="Microsoft Uighur" w:cs="Microsoft Uighur" w:hint="cs"/>
          <w:sz w:val="36"/>
          <w:szCs w:val="36"/>
          <w:rtl/>
        </w:rPr>
        <w:t>.</w:t>
      </w:r>
    </w:p>
    <w:p w:rsidR="00FE313B" w:rsidRPr="003F6C51" w:rsidRDefault="00FE313B" w:rsidP="0065184D">
      <w:pPr>
        <w:rPr>
          <w:rFonts w:ascii="Microsoft Uighur" w:hAnsi="Microsoft Uighur" w:cs="Microsoft Uighur"/>
          <w:sz w:val="36"/>
          <w:szCs w:val="36"/>
          <w:rtl/>
        </w:rPr>
      </w:pPr>
      <w:r>
        <w:rPr>
          <w:rFonts w:ascii="Microsoft Uighur" w:hAnsi="Microsoft Uighur" w:cs="Microsoft Uighur" w:hint="cs"/>
          <w:sz w:val="36"/>
          <w:szCs w:val="36"/>
          <w:rtl/>
        </w:rPr>
        <w:t xml:space="preserve">شكل رقم (1) : معدلات الإعالة العمرية </w:t>
      </w:r>
    </w:p>
    <w:p w:rsidR="00A42145" w:rsidRPr="00402FB2" w:rsidRDefault="00A42145" w:rsidP="00C70B0C">
      <w:pPr>
        <w:rPr>
          <w:rFonts w:ascii="Simplified Arabic" w:hAnsi="Simplified Arabic" w:cs="Simplified Arabic"/>
          <w:b/>
          <w:bCs/>
          <w:sz w:val="28"/>
          <w:szCs w:val="28"/>
          <w:rtl/>
        </w:rPr>
      </w:pPr>
      <w:r w:rsidRPr="00402FB2">
        <w:rPr>
          <w:rFonts w:ascii="Simplified Arabic" w:hAnsi="Simplified Arabic" w:cs="Simplified Arabic"/>
          <w:noProof/>
          <w:sz w:val="28"/>
          <w:szCs w:val="28"/>
        </w:rPr>
        <w:drawing>
          <wp:inline distT="0" distB="0" distL="0" distR="0" wp14:anchorId="2069DC42" wp14:editId="1833925E">
            <wp:extent cx="3829050" cy="19335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6C86" w:rsidRPr="00B751BD" w:rsidRDefault="00994E03" w:rsidP="00F15D46">
      <w:pPr>
        <w:jc w:val="both"/>
        <w:rPr>
          <w:rFonts w:ascii="Microsoft Uighur" w:hAnsi="Microsoft Uighur" w:cs="Microsoft Uighur"/>
          <w:b/>
          <w:bCs/>
          <w:sz w:val="28"/>
          <w:szCs w:val="28"/>
          <w:rtl/>
          <w:lang w:bidi="ar-IQ"/>
        </w:rPr>
      </w:pPr>
      <w:r w:rsidRPr="00B751BD">
        <w:rPr>
          <w:rFonts w:ascii="Microsoft Uighur" w:hAnsi="Microsoft Uighur" w:cs="Microsoft Uighur" w:hint="cs"/>
          <w:b/>
          <w:bCs/>
          <w:sz w:val="28"/>
          <w:szCs w:val="28"/>
          <w:rtl/>
          <w:lang w:bidi="ar-IQ"/>
        </w:rPr>
        <w:t>المصدر : تقرير البنك الدولي 2013</w:t>
      </w:r>
    </w:p>
    <w:p w:rsidR="00F91FCA" w:rsidRDefault="00F91FCA" w:rsidP="00F15D46">
      <w:pPr>
        <w:jc w:val="both"/>
        <w:rPr>
          <w:rFonts w:ascii="Microsoft Uighur" w:hAnsi="Microsoft Uighur" w:cs="Microsoft Uighur"/>
          <w:sz w:val="36"/>
          <w:szCs w:val="36"/>
          <w:rtl/>
        </w:rPr>
      </w:pPr>
    </w:p>
    <w:p w:rsidR="009C05A6" w:rsidRPr="00CA7493" w:rsidRDefault="00A42145" w:rsidP="00246CFF">
      <w:pPr>
        <w:jc w:val="both"/>
        <w:rPr>
          <w:rFonts w:ascii="Microsoft Uighur" w:hAnsi="Microsoft Uighur" w:cs="Microsoft Uighur"/>
          <w:sz w:val="36"/>
          <w:szCs w:val="36"/>
          <w:rtl/>
        </w:rPr>
      </w:pPr>
      <w:r w:rsidRPr="00CA7493">
        <w:rPr>
          <w:rFonts w:ascii="Microsoft Uighur" w:hAnsi="Microsoft Uighur" w:cs="Microsoft Uighur"/>
          <w:sz w:val="36"/>
          <w:szCs w:val="36"/>
          <w:rtl/>
        </w:rPr>
        <w:lastRenderedPageBreak/>
        <w:t xml:space="preserve">كما </w:t>
      </w:r>
      <w:r w:rsidR="00CA7493">
        <w:rPr>
          <w:rFonts w:ascii="Microsoft Uighur" w:hAnsi="Microsoft Uighur" w:cs="Microsoft Uighur" w:hint="cs"/>
          <w:sz w:val="36"/>
          <w:szCs w:val="36"/>
          <w:rtl/>
        </w:rPr>
        <w:t>إ</w:t>
      </w:r>
      <w:r w:rsidRPr="00CA7493">
        <w:rPr>
          <w:rFonts w:ascii="Microsoft Uighur" w:hAnsi="Microsoft Uighur" w:cs="Microsoft Uighur"/>
          <w:sz w:val="36"/>
          <w:szCs w:val="36"/>
          <w:rtl/>
        </w:rPr>
        <w:t xml:space="preserve">ن </w:t>
      </w:r>
      <w:r w:rsidR="005A447E" w:rsidRPr="00CA7493">
        <w:rPr>
          <w:rFonts w:ascii="Microsoft Uighur" w:hAnsi="Microsoft Uighur" w:cs="Microsoft Uighur"/>
          <w:sz w:val="36"/>
          <w:szCs w:val="36"/>
          <w:rtl/>
        </w:rPr>
        <w:t xml:space="preserve"> نتائج توزيع </w:t>
      </w:r>
      <w:r w:rsidR="00685CE3" w:rsidRPr="00CA7493">
        <w:rPr>
          <w:rFonts w:ascii="Microsoft Uighur" w:hAnsi="Microsoft Uighur" w:cs="Microsoft Uighur" w:hint="cs"/>
          <w:sz w:val="36"/>
          <w:szCs w:val="36"/>
          <w:rtl/>
        </w:rPr>
        <w:t>الإعالة</w:t>
      </w:r>
      <w:r w:rsidR="005A447E" w:rsidRPr="00CA7493">
        <w:rPr>
          <w:rFonts w:ascii="Microsoft Uighur" w:hAnsi="Microsoft Uighur" w:cs="Microsoft Uighur"/>
          <w:sz w:val="36"/>
          <w:szCs w:val="36"/>
          <w:rtl/>
        </w:rPr>
        <w:t xml:space="preserve"> العمرية حسب مستويات المعيشة (الع</w:t>
      </w:r>
      <w:r w:rsidR="0021540E">
        <w:rPr>
          <w:rFonts w:ascii="Microsoft Uighur" w:hAnsi="Microsoft Uighur" w:cs="Microsoft Uighur" w:hint="cs"/>
          <w:sz w:val="36"/>
          <w:szCs w:val="36"/>
          <w:rtl/>
        </w:rPr>
        <w:t>َ</w:t>
      </w:r>
      <w:r w:rsidR="005A447E" w:rsidRPr="00CA7493">
        <w:rPr>
          <w:rFonts w:ascii="Microsoft Uighur" w:hAnsi="Microsoft Uighur" w:cs="Microsoft Uighur"/>
          <w:sz w:val="36"/>
          <w:szCs w:val="36"/>
          <w:rtl/>
        </w:rPr>
        <w:t>شرية )</w:t>
      </w:r>
      <w:r w:rsidRPr="00CA7493">
        <w:rPr>
          <w:rFonts w:ascii="Microsoft Uighur" w:hAnsi="Microsoft Uighur" w:cs="Microsoft Uighur"/>
          <w:sz w:val="36"/>
          <w:szCs w:val="36"/>
          <w:rtl/>
        </w:rPr>
        <w:t xml:space="preserve"> </w:t>
      </w:r>
      <w:r w:rsidR="000A3EE4">
        <w:rPr>
          <w:rFonts w:ascii="Microsoft Uighur" w:hAnsi="Microsoft Uighur" w:cs="Microsoft Uighur" w:hint="cs"/>
          <w:sz w:val="36"/>
          <w:szCs w:val="36"/>
          <w:rtl/>
        </w:rPr>
        <w:t>أ</w:t>
      </w:r>
      <w:r w:rsidRPr="00CA7493">
        <w:rPr>
          <w:rFonts w:ascii="Microsoft Uighur" w:hAnsi="Microsoft Uighur" w:cs="Microsoft Uighur"/>
          <w:sz w:val="36"/>
          <w:szCs w:val="36"/>
          <w:rtl/>
        </w:rPr>
        <w:t xml:space="preserve">ظهرت </w:t>
      </w:r>
      <w:r w:rsidR="005A447E" w:rsidRPr="00CA7493">
        <w:rPr>
          <w:rFonts w:ascii="Microsoft Uighur" w:hAnsi="Microsoft Uighur" w:cs="Microsoft Uighur"/>
          <w:sz w:val="36"/>
          <w:szCs w:val="36"/>
          <w:rtl/>
        </w:rPr>
        <w:t xml:space="preserve"> </w:t>
      </w:r>
      <w:r w:rsidR="000A3EE4">
        <w:rPr>
          <w:rFonts w:ascii="Microsoft Uighur" w:hAnsi="Microsoft Uighur" w:cs="Microsoft Uighur" w:hint="cs"/>
          <w:sz w:val="36"/>
          <w:szCs w:val="36"/>
          <w:rtl/>
        </w:rPr>
        <w:t>إ</w:t>
      </w:r>
      <w:r w:rsidR="005A447E" w:rsidRPr="00CA7493">
        <w:rPr>
          <w:rFonts w:ascii="Microsoft Uighur" w:hAnsi="Microsoft Uighur" w:cs="Microsoft Uighur"/>
          <w:sz w:val="36"/>
          <w:szCs w:val="36"/>
          <w:rtl/>
        </w:rPr>
        <w:t>ن هناك تباين في معدل ا</w:t>
      </w:r>
      <w:r w:rsidR="000A3EE4">
        <w:rPr>
          <w:rFonts w:ascii="Microsoft Uighur" w:hAnsi="Microsoft Uighur" w:cs="Microsoft Uighur" w:hint="cs"/>
          <w:sz w:val="36"/>
          <w:szCs w:val="36"/>
          <w:rtl/>
        </w:rPr>
        <w:t>لإ</w:t>
      </w:r>
      <w:r w:rsidR="005A447E" w:rsidRPr="00CA7493">
        <w:rPr>
          <w:rFonts w:ascii="Microsoft Uighur" w:hAnsi="Microsoft Uighur" w:cs="Microsoft Uighur"/>
          <w:sz w:val="36"/>
          <w:szCs w:val="36"/>
          <w:rtl/>
        </w:rPr>
        <w:t>عالة حسب هذه المستويات</w:t>
      </w:r>
      <w:r w:rsidR="00246CFF" w:rsidRPr="00246CFF">
        <w:rPr>
          <w:rFonts w:ascii="Microsoft Uighur" w:hAnsi="Microsoft Uighur" w:cs="Microsoft Uighur" w:hint="cs"/>
          <w:sz w:val="36"/>
          <w:szCs w:val="36"/>
          <w:rtl/>
        </w:rPr>
        <w:t xml:space="preserve"> </w:t>
      </w:r>
      <w:r w:rsidR="00246CFF">
        <w:rPr>
          <w:rFonts w:ascii="Microsoft Uighur" w:hAnsi="Microsoft Uighur" w:cs="Microsoft Uighur" w:hint="cs"/>
          <w:sz w:val="36"/>
          <w:szCs w:val="36"/>
          <w:rtl/>
        </w:rPr>
        <w:t>و</w:t>
      </w:r>
      <w:r w:rsidR="00246CFF" w:rsidRPr="00CA7493">
        <w:rPr>
          <w:rFonts w:ascii="Microsoft Uighur" w:hAnsi="Microsoft Uighur" w:cs="Microsoft Uighur"/>
          <w:sz w:val="36"/>
          <w:szCs w:val="36"/>
          <w:rtl/>
        </w:rPr>
        <w:t xml:space="preserve"> كما</w:t>
      </w:r>
      <w:r w:rsidR="00246CFF">
        <w:rPr>
          <w:rFonts w:ascii="Microsoft Uighur" w:hAnsi="Microsoft Uighur" w:cs="Microsoft Uighur" w:hint="cs"/>
          <w:sz w:val="36"/>
          <w:szCs w:val="36"/>
          <w:rtl/>
        </w:rPr>
        <w:t xml:space="preserve"> ان هناك تباين بين معدلات الاعالة العمرية حسب جنس رب الاسرة حيث تنخفض معدلات الاعالة العمرية عند الاسر التي تراسها نساء مقارنة بالاسر التي يراسها رجال كما موضح </w:t>
      </w:r>
      <w:r w:rsidR="00246CFF" w:rsidRPr="00CA7493">
        <w:rPr>
          <w:rFonts w:ascii="Microsoft Uighur" w:hAnsi="Microsoft Uighur" w:cs="Microsoft Uighur"/>
          <w:sz w:val="36"/>
          <w:szCs w:val="36"/>
          <w:rtl/>
        </w:rPr>
        <w:t xml:space="preserve"> في الشكل رقم (2). </w:t>
      </w:r>
      <w:r w:rsidR="00246CFF">
        <w:rPr>
          <w:rFonts w:ascii="Microsoft Uighur" w:hAnsi="Microsoft Uighur" w:cs="Microsoft Uighur" w:hint="cs"/>
          <w:sz w:val="36"/>
          <w:szCs w:val="36"/>
          <w:rtl/>
        </w:rPr>
        <w:t xml:space="preserve"> ويعود سبب هذا الانخفاض الى ان حجم الاسرة منخفض عند الاسر التي تراسها نساء حيث يقدر متوسط حجم الاسرة (5.6) فرد.</w:t>
      </w:r>
      <w:r w:rsidR="000875FC">
        <w:rPr>
          <w:rFonts w:ascii="Microsoft Uighur" w:hAnsi="Microsoft Uighur" w:cs="Microsoft Uighur" w:hint="cs"/>
          <w:sz w:val="36"/>
          <w:szCs w:val="36"/>
          <w:rtl/>
        </w:rPr>
        <w:t>،</w:t>
      </w:r>
      <w:r w:rsidRPr="00CA7493">
        <w:rPr>
          <w:rFonts w:ascii="Microsoft Uighur" w:hAnsi="Microsoft Uighur" w:cs="Microsoft Uighur"/>
          <w:sz w:val="36"/>
          <w:szCs w:val="36"/>
          <w:rtl/>
        </w:rPr>
        <w:t xml:space="preserve"> حيث </w:t>
      </w:r>
      <w:r w:rsidR="005A447E" w:rsidRPr="00CA7493">
        <w:rPr>
          <w:rFonts w:ascii="Microsoft Uighur" w:hAnsi="Microsoft Uighur" w:cs="Microsoft Uighur"/>
          <w:sz w:val="36"/>
          <w:szCs w:val="36"/>
          <w:rtl/>
        </w:rPr>
        <w:t>كان ا</w:t>
      </w:r>
      <w:r w:rsidR="000A3EE4">
        <w:rPr>
          <w:rFonts w:ascii="Microsoft Uighur" w:hAnsi="Microsoft Uighur" w:cs="Microsoft Uighur" w:hint="cs"/>
          <w:sz w:val="36"/>
          <w:szCs w:val="36"/>
          <w:rtl/>
        </w:rPr>
        <w:t>لإ</w:t>
      </w:r>
      <w:r w:rsidR="005A447E" w:rsidRPr="00CA7493">
        <w:rPr>
          <w:rFonts w:ascii="Microsoft Uighur" w:hAnsi="Microsoft Uighur" w:cs="Microsoft Uighur"/>
          <w:sz w:val="36"/>
          <w:szCs w:val="36"/>
          <w:rtl/>
        </w:rPr>
        <w:t>تجا</w:t>
      </w:r>
      <w:r w:rsidR="0008381E" w:rsidRPr="00CA7493">
        <w:rPr>
          <w:rFonts w:ascii="Microsoft Uighur" w:hAnsi="Microsoft Uighur" w:cs="Microsoft Uighur"/>
          <w:sz w:val="36"/>
          <w:szCs w:val="36"/>
          <w:rtl/>
        </w:rPr>
        <w:t>ه</w:t>
      </w:r>
      <w:r w:rsidR="005A447E" w:rsidRPr="00CA7493">
        <w:rPr>
          <w:rFonts w:ascii="Microsoft Uighur" w:hAnsi="Microsoft Uighur" w:cs="Microsoft Uighur"/>
          <w:sz w:val="36"/>
          <w:szCs w:val="36"/>
          <w:rtl/>
        </w:rPr>
        <w:t xml:space="preserve"> العام لمعدلات ا</w:t>
      </w:r>
      <w:r w:rsidR="000A3EE4">
        <w:rPr>
          <w:rFonts w:ascii="Microsoft Uighur" w:hAnsi="Microsoft Uighur" w:cs="Microsoft Uighur" w:hint="cs"/>
          <w:sz w:val="36"/>
          <w:szCs w:val="36"/>
          <w:rtl/>
        </w:rPr>
        <w:t>لإ</w:t>
      </w:r>
      <w:r w:rsidR="005A447E" w:rsidRPr="00CA7493">
        <w:rPr>
          <w:rFonts w:ascii="Microsoft Uighur" w:hAnsi="Microsoft Uighur" w:cs="Microsoft Uighur"/>
          <w:sz w:val="36"/>
          <w:szCs w:val="36"/>
          <w:rtl/>
        </w:rPr>
        <w:t xml:space="preserve">عالة </w:t>
      </w:r>
      <w:r w:rsidR="0065201C" w:rsidRPr="00CA7493">
        <w:rPr>
          <w:rFonts w:ascii="Microsoft Uighur" w:hAnsi="Microsoft Uighur" w:cs="Microsoft Uighur"/>
          <w:sz w:val="36"/>
          <w:szCs w:val="36"/>
          <w:rtl/>
        </w:rPr>
        <w:t xml:space="preserve">العمرية </w:t>
      </w:r>
      <w:r w:rsidR="000A3EE4">
        <w:rPr>
          <w:rFonts w:ascii="Microsoft Uighur" w:hAnsi="Microsoft Uighur" w:cs="Microsoft Uighur" w:hint="cs"/>
          <w:sz w:val="36"/>
          <w:szCs w:val="36"/>
          <w:rtl/>
        </w:rPr>
        <w:t>إ</w:t>
      </w:r>
      <w:r w:rsidR="005A447E" w:rsidRPr="00CA7493">
        <w:rPr>
          <w:rFonts w:ascii="Microsoft Uighur" w:hAnsi="Microsoft Uighur" w:cs="Microsoft Uighur"/>
          <w:sz w:val="36"/>
          <w:szCs w:val="36"/>
          <w:rtl/>
        </w:rPr>
        <w:t>تجا</w:t>
      </w:r>
      <w:r w:rsidR="00685CE3" w:rsidRPr="00CA7493">
        <w:rPr>
          <w:rFonts w:ascii="Microsoft Uighur" w:hAnsi="Microsoft Uighur" w:cs="Microsoft Uighur" w:hint="cs"/>
          <w:sz w:val="36"/>
          <w:szCs w:val="36"/>
          <w:rtl/>
        </w:rPr>
        <w:t>ه</w:t>
      </w:r>
      <w:r w:rsidR="005A447E" w:rsidRPr="00CA7493">
        <w:rPr>
          <w:rFonts w:ascii="Microsoft Uighur" w:hAnsi="Microsoft Uighur" w:cs="Microsoft Uighur"/>
          <w:sz w:val="36"/>
          <w:szCs w:val="36"/>
          <w:rtl/>
        </w:rPr>
        <w:t xml:space="preserve"> تنازلي</w:t>
      </w:r>
      <w:r w:rsidR="009C05A6" w:rsidRPr="00CA7493">
        <w:rPr>
          <w:rFonts w:ascii="Microsoft Uighur" w:hAnsi="Microsoft Uighur" w:cs="Microsoft Uighur"/>
          <w:sz w:val="36"/>
          <w:szCs w:val="36"/>
          <w:rtl/>
        </w:rPr>
        <w:t xml:space="preserve"> مع </w:t>
      </w:r>
      <w:r w:rsidR="000A3EE4">
        <w:rPr>
          <w:rFonts w:ascii="Microsoft Uighur" w:hAnsi="Microsoft Uighur" w:cs="Microsoft Uighur" w:hint="cs"/>
          <w:sz w:val="36"/>
          <w:szCs w:val="36"/>
          <w:rtl/>
        </w:rPr>
        <w:t>إ</w:t>
      </w:r>
      <w:r w:rsidR="009C05A6" w:rsidRPr="00CA7493">
        <w:rPr>
          <w:rFonts w:ascii="Microsoft Uighur" w:hAnsi="Microsoft Uighur" w:cs="Microsoft Uighur"/>
          <w:sz w:val="36"/>
          <w:szCs w:val="36"/>
          <w:rtl/>
        </w:rPr>
        <w:t>رتفاع مستويات المعيشة</w:t>
      </w:r>
      <w:r w:rsidR="00E1726F">
        <w:rPr>
          <w:rFonts w:ascii="Microsoft Uighur" w:hAnsi="Microsoft Uighur" w:cs="Microsoft Uighur" w:hint="cs"/>
          <w:sz w:val="36"/>
          <w:szCs w:val="36"/>
          <w:rtl/>
        </w:rPr>
        <w:t xml:space="preserve"> -</w:t>
      </w:r>
      <w:r w:rsidR="00911680">
        <w:rPr>
          <w:rFonts w:ascii="Microsoft Uighur" w:hAnsi="Microsoft Uighur" w:cs="Microsoft Uighur" w:hint="cs"/>
          <w:sz w:val="36"/>
          <w:szCs w:val="36"/>
          <w:rtl/>
        </w:rPr>
        <w:t xml:space="preserve"> (أنظر ملحق رقم 1)</w:t>
      </w:r>
      <w:r w:rsidR="00246CFF">
        <w:rPr>
          <w:rFonts w:ascii="Microsoft Uighur" w:hAnsi="Microsoft Uighur" w:cs="Microsoft Uighur" w:hint="cs"/>
          <w:sz w:val="36"/>
          <w:szCs w:val="36"/>
          <w:rtl/>
        </w:rPr>
        <w:t>.</w:t>
      </w:r>
      <w:r w:rsidR="009C05A6" w:rsidRPr="00CA7493">
        <w:rPr>
          <w:rFonts w:ascii="Microsoft Uighur" w:hAnsi="Microsoft Uighur" w:cs="Microsoft Uighur"/>
          <w:sz w:val="36"/>
          <w:szCs w:val="36"/>
          <w:rtl/>
        </w:rPr>
        <w:t xml:space="preserve"> </w:t>
      </w:r>
    </w:p>
    <w:p w:rsidR="000B6FA7" w:rsidRPr="00402FB2" w:rsidRDefault="00670BDD" w:rsidP="00687EE2">
      <w:pPr>
        <w:shd w:val="clear" w:color="auto" w:fill="BFBFBF" w:themeFill="background1" w:themeFillShade="BF"/>
        <w:rPr>
          <w:rFonts w:ascii="Simplified Arabic" w:hAnsi="Simplified Arabic" w:cs="Simplified Arabic"/>
          <w:sz w:val="28"/>
          <w:szCs w:val="28"/>
          <w:rtl/>
        </w:rPr>
      </w:pPr>
      <w:r>
        <w:rPr>
          <w:rFonts w:ascii="Simplified Arabic" w:hAnsi="Simplified Arabic" w:cs="Simplified Arabic" w:hint="cs"/>
          <w:sz w:val="28"/>
          <w:szCs w:val="28"/>
          <w:rtl/>
        </w:rPr>
        <w:t>شكل رقم (2) : معدلات الإعالة العمرية حسب</w:t>
      </w:r>
      <w:r w:rsidR="00535A15">
        <w:rPr>
          <w:rFonts w:ascii="Simplified Arabic" w:hAnsi="Simplified Arabic" w:cs="Simplified Arabic" w:hint="cs"/>
          <w:sz w:val="28"/>
          <w:szCs w:val="28"/>
          <w:rtl/>
        </w:rPr>
        <w:t xml:space="preserve"> جنس رب ا</w:t>
      </w:r>
      <w:r w:rsidR="003C184F">
        <w:rPr>
          <w:rFonts w:ascii="Simplified Arabic" w:hAnsi="Simplified Arabic" w:cs="Simplified Arabic" w:hint="cs"/>
          <w:sz w:val="28"/>
          <w:szCs w:val="28"/>
          <w:rtl/>
        </w:rPr>
        <w:t>لأ</w:t>
      </w:r>
      <w:r w:rsidR="00535A15">
        <w:rPr>
          <w:rFonts w:ascii="Simplified Arabic" w:hAnsi="Simplified Arabic" w:cs="Simplified Arabic" w:hint="cs"/>
          <w:sz w:val="28"/>
          <w:szCs w:val="28"/>
          <w:rtl/>
        </w:rPr>
        <w:t>سرة و</w:t>
      </w:r>
      <w:r>
        <w:rPr>
          <w:rFonts w:ascii="Simplified Arabic" w:hAnsi="Simplified Arabic" w:cs="Simplified Arabic" w:hint="cs"/>
          <w:sz w:val="28"/>
          <w:szCs w:val="28"/>
          <w:rtl/>
        </w:rPr>
        <w:t>مستو</w:t>
      </w:r>
      <w:r w:rsidR="001F6C86">
        <w:rPr>
          <w:rFonts w:ascii="Simplified Arabic" w:hAnsi="Simplified Arabic" w:cs="Simplified Arabic" w:hint="cs"/>
          <w:sz w:val="28"/>
          <w:szCs w:val="28"/>
          <w:rtl/>
        </w:rPr>
        <w:t xml:space="preserve">يات </w:t>
      </w:r>
      <w:r>
        <w:rPr>
          <w:rFonts w:ascii="Simplified Arabic" w:hAnsi="Simplified Arabic" w:cs="Simplified Arabic" w:hint="cs"/>
          <w:sz w:val="28"/>
          <w:szCs w:val="28"/>
          <w:rtl/>
        </w:rPr>
        <w:t xml:space="preserve">المعيشة </w:t>
      </w:r>
    </w:p>
    <w:p w:rsidR="00567BF5" w:rsidRPr="00402FB2" w:rsidRDefault="00535A15" w:rsidP="00B25022">
      <w:pPr>
        <w:rPr>
          <w:rFonts w:ascii="Simplified Arabic" w:hAnsi="Simplified Arabic" w:cs="Simplified Arabic"/>
          <w:sz w:val="28"/>
          <w:szCs w:val="28"/>
          <w:rtl/>
        </w:rPr>
      </w:pPr>
      <w:r>
        <w:rPr>
          <w:noProof/>
        </w:rPr>
        <w:drawing>
          <wp:inline distT="0" distB="0" distL="0" distR="0" wp14:anchorId="77B9B242" wp14:editId="29F88EB4">
            <wp:extent cx="5524500" cy="2286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1BEF" w:rsidRDefault="00B25022" w:rsidP="00F23CE5">
      <w:pPr>
        <w:spacing w:line="360" w:lineRule="auto"/>
        <w:jc w:val="both"/>
        <w:rPr>
          <w:rFonts w:ascii="Microsoft Uighur" w:hAnsi="Microsoft Uighur" w:cs="Microsoft Uighur"/>
          <w:sz w:val="36"/>
          <w:szCs w:val="36"/>
          <w:rtl/>
        </w:rPr>
      </w:pPr>
      <w:r w:rsidRPr="004844F6">
        <w:rPr>
          <w:rFonts w:ascii="Microsoft Uighur" w:hAnsi="Microsoft Uighur" w:cs="Microsoft Uighur"/>
          <w:sz w:val="36"/>
          <w:szCs w:val="36"/>
          <w:rtl/>
        </w:rPr>
        <w:t xml:space="preserve">كما </w:t>
      </w:r>
      <w:r w:rsidR="0065201C" w:rsidRPr="004844F6">
        <w:rPr>
          <w:rFonts w:ascii="Microsoft Uighur" w:hAnsi="Microsoft Uighur" w:cs="Microsoft Uighur"/>
          <w:sz w:val="36"/>
          <w:szCs w:val="36"/>
          <w:rtl/>
        </w:rPr>
        <w:t xml:space="preserve">يلاحظ </w:t>
      </w:r>
      <w:r w:rsidR="00EB70D6">
        <w:rPr>
          <w:rFonts w:ascii="Microsoft Uighur" w:hAnsi="Microsoft Uighur" w:cs="Microsoft Uighur" w:hint="cs"/>
          <w:sz w:val="36"/>
          <w:szCs w:val="36"/>
          <w:rtl/>
        </w:rPr>
        <w:t>إ</w:t>
      </w:r>
      <w:r w:rsidR="0065201C" w:rsidRPr="004844F6">
        <w:rPr>
          <w:rFonts w:ascii="Microsoft Uighur" w:hAnsi="Microsoft Uighur" w:cs="Microsoft Uighur"/>
          <w:sz w:val="36"/>
          <w:szCs w:val="36"/>
          <w:rtl/>
        </w:rPr>
        <w:t>ن معدل ا</w:t>
      </w:r>
      <w:r w:rsidR="00EB70D6">
        <w:rPr>
          <w:rFonts w:ascii="Microsoft Uighur" w:hAnsi="Microsoft Uighur" w:cs="Microsoft Uighur" w:hint="cs"/>
          <w:sz w:val="36"/>
          <w:szCs w:val="36"/>
          <w:rtl/>
        </w:rPr>
        <w:t>لإ</w:t>
      </w:r>
      <w:r w:rsidR="0065201C" w:rsidRPr="004844F6">
        <w:rPr>
          <w:rFonts w:ascii="Microsoft Uighur" w:hAnsi="Microsoft Uighur" w:cs="Microsoft Uighur"/>
          <w:sz w:val="36"/>
          <w:szCs w:val="36"/>
          <w:rtl/>
        </w:rPr>
        <w:t xml:space="preserve">عالة للفئة </w:t>
      </w:r>
      <w:r w:rsidR="009C05A6" w:rsidRPr="004844F6">
        <w:rPr>
          <w:rFonts w:ascii="Microsoft Uighur" w:hAnsi="Microsoft Uighur" w:cs="Microsoft Uighur"/>
          <w:sz w:val="36"/>
          <w:szCs w:val="36"/>
          <w:rtl/>
        </w:rPr>
        <w:t>ا</w:t>
      </w:r>
      <w:r w:rsidR="00C379AC">
        <w:rPr>
          <w:rFonts w:ascii="Microsoft Uighur" w:hAnsi="Microsoft Uighur" w:cs="Microsoft Uighur" w:hint="cs"/>
          <w:sz w:val="36"/>
          <w:szCs w:val="36"/>
          <w:rtl/>
        </w:rPr>
        <w:t>لأ</w:t>
      </w:r>
      <w:r w:rsidR="009C05A6" w:rsidRPr="004844F6">
        <w:rPr>
          <w:rFonts w:ascii="Microsoft Uighur" w:hAnsi="Microsoft Uighur" w:cs="Microsoft Uighur"/>
          <w:sz w:val="36"/>
          <w:szCs w:val="36"/>
          <w:rtl/>
        </w:rPr>
        <w:t>غنى</w:t>
      </w:r>
      <w:r w:rsidR="0065201C" w:rsidRPr="004844F6">
        <w:rPr>
          <w:rFonts w:ascii="Microsoft Uighur" w:hAnsi="Microsoft Uighur" w:cs="Microsoft Uighur"/>
          <w:sz w:val="36"/>
          <w:szCs w:val="36"/>
          <w:rtl/>
        </w:rPr>
        <w:t xml:space="preserve"> قد </w:t>
      </w:r>
      <w:r w:rsidR="00C379AC">
        <w:rPr>
          <w:rFonts w:ascii="Microsoft Uighur" w:hAnsi="Microsoft Uighur" w:cs="Microsoft Uighur" w:hint="cs"/>
          <w:sz w:val="36"/>
          <w:szCs w:val="36"/>
          <w:rtl/>
        </w:rPr>
        <w:t>إ</w:t>
      </w:r>
      <w:r w:rsidR="0065201C" w:rsidRPr="004844F6">
        <w:rPr>
          <w:rFonts w:ascii="Microsoft Uighur" w:hAnsi="Microsoft Uighur" w:cs="Microsoft Uighur"/>
          <w:sz w:val="36"/>
          <w:szCs w:val="36"/>
          <w:rtl/>
        </w:rPr>
        <w:t xml:space="preserve">نخفض بمقدار </w:t>
      </w:r>
      <w:r w:rsidR="00434E7E">
        <w:rPr>
          <w:rFonts w:ascii="Microsoft Uighur" w:hAnsi="Microsoft Uighur" w:cs="Microsoft Uighur"/>
          <w:sz w:val="36"/>
          <w:szCs w:val="36"/>
          <w:rtl/>
        </w:rPr>
        <w:t>يزيد عن (</w:t>
      </w:r>
      <w:r w:rsidR="00434E7E">
        <w:rPr>
          <w:rFonts w:ascii="Microsoft Uighur" w:hAnsi="Microsoft Uighur" w:cs="Microsoft Uighur" w:hint="cs"/>
          <w:sz w:val="36"/>
          <w:szCs w:val="36"/>
          <w:rtl/>
        </w:rPr>
        <w:t>60 %</w:t>
      </w:r>
      <w:r w:rsidR="00DF7B39" w:rsidRPr="004844F6">
        <w:rPr>
          <w:rFonts w:ascii="Microsoft Uighur" w:hAnsi="Microsoft Uighur" w:cs="Microsoft Uighur"/>
          <w:sz w:val="36"/>
          <w:szCs w:val="36"/>
          <w:rtl/>
        </w:rPr>
        <w:t>)</w:t>
      </w:r>
      <w:r w:rsidR="0065201C" w:rsidRPr="004844F6">
        <w:rPr>
          <w:rFonts w:ascii="Microsoft Uighur" w:hAnsi="Microsoft Uighur" w:cs="Microsoft Uighur"/>
          <w:sz w:val="36"/>
          <w:szCs w:val="36"/>
          <w:rtl/>
        </w:rPr>
        <w:t xml:space="preserve"> مقارنة مع الفئة ا</w:t>
      </w:r>
      <w:r w:rsidR="00C379AC">
        <w:rPr>
          <w:rFonts w:ascii="Microsoft Uighur" w:hAnsi="Microsoft Uighur" w:cs="Microsoft Uighur" w:hint="cs"/>
          <w:sz w:val="36"/>
          <w:szCs w:val="36"/>
          <w:rtl/>
        </w:rPr>
        <w:t>لأ</w:t>
      </w:r>
      <w:r w:rsidR="009C05A6" w:rsidRPr="004844F6">
        <w:rPr>
          <w:rFonts w:ascii="Microsoft Uighur" w:hAnsi="Microsoft Uighur" w:cs="Microsoft Uighur"/>
          <w:sz w:val="36"/>
          <w:szCs w:val="36"/>
          <w:rtl/>
        </w:rPr>
        <w:t>فقر</w:t>
      </w:r>
      <w:r w:rsidRPr="004844F6">
        <w:rPr>
          <w:rFonts w:ascii="Microsoft Uighur" w:hAnsi="Microsoft Uighur" w:cs="Microsoft Uighur"/>
          <w:sz w:val="36"/>
          <w:szCs w:val="36"/>
          <w:rtl/>
        </w:rPr>
        <w:t xml:space="preserve"> </w:t>
      </w:r>
      <w:r w:rsidR="0065201C" w:rsidRPr="004844F6">
        <w:rPr>
          <w:rFonts w:ascii="Microsoft Uighur" w:hAnsi="Microsoft Uighur" w:cs="Microsoft Uighur"/>
          <w:sz w:val="36"/>
          <w:szCs w:val="36"/>
          <w:rtl/>
        </w:rPr>
        <w:t xml:space="preserve"> وهذا</w:t>
      </w:r>
      <w:r w:rsidRPr="004844F6">
        <w:rPr>
          <w:rFonts w:ascii="Microsoft Uighur" w:hAnsi="Microsoft Uighur" w:cs="Microsoft Uighur"/>
          <w:sz w:val="36"/>
          <w:szCs w:val="36"/>
          <w:rtl/>
        </w:rPr>
        <w:t xml:space="preserve"> التفاوت </w:t>
      </w:r>
      <w:r w:rsidR="0065201C" w:rsidRPr="004844F6">
        <w:rPr>
          <w:rFonts w:ascii="Microsoft Uighur" w:hAnsi="Microsoft Uighur" w:cs="Microsoft Uighur"/>
          <w:sz w:val="36"/>
          <w:szCs w:val="36"/>
          <w:rtl/>
        </w:rPr>
        <w:t xml:space="preserve"> يدل </w:t>
      </w:r>
      <w:r w:rsidR="00C379AC">
        <w:rPr>
          <w:rFonts w:ascii="Microsoft Uighur" w:hAnsi="Microsoft Uighur" w:cs="Microsoft Uighur" w:hint="cs"/>
          <w:sz w:val="36"/>
          <w:szCs w:val="36"/>
          <w:rtl/>
        </w:rPr>
        <w:t>على إ</w:t>
      </w:r>
      <w:r w:rsidR="0065201C" w:rsidRPr="004844F6">
        <w:rPr>
          <w:rFonts w:ascii="Microsoft Uighur" w:hAnsi="Microsoft Uighur" w:cs="Microsoft Uighur"/>
          <w:sz w:val="36"/>
          <w:szCs w:val="36"/>
          <w:rtl/>
        </w:rPr>
        <w:t xml:space="preserve">ن </w:t>
      </w:r>
      <w:r w:rsidR="00567BF5" w:rsidRPr="004844F6">
        <w:rPr>
          <w:rFonts w:ascii="Microsoft Uighur" w:hAnsi="Microsoft Uighur" w:cs="Microsoft Uighur"/>
          <w:sz w:val="36"/>
          <w:szCs w:val="36"/>
          <w:rtl/>
        </w:rPr>
        <w:t>هناك فجوة بين الفقراء وا</w:t>
      </w:r>
      <w:r w:rsidR="00C379AC">
        <w:rPr>
          <w:rFonts w:ascii="Microsoft Uighur" w:hAnsi="Microsoft Uighur" w:cs="Microsoft Uighur" w:hint="cs"/>
          <w:sz w:val="36"/>
          <w:szCs w:val="36"/>
          <w:rtl/>
        </w:rPr>
        <w:t>لأ</w:t>
      </w:r>
      <w:r w:rsidR="00567BF5" w:rsidRPr="004844F6">
        <w:rPr>
          <w:rFonts w:ascii="Microsoft Uighur" w:hAnsi="Microsoft Uighur" w:cs="Microsoft Uighur"/>
          <w:sz w:val="36"/>
          <w:szCs w:val="36"/>
          <w:rtl/>
        </w:rPr>
        <w:t>غنياء</w:t>
      </w:r>
      <w:r w:rsidR="00AD399D">
        <w:rPr>
          <w:rFonts w:ascii="Microsoft Uighur" w:hAnsi="Microsoft Uighur" w:cs="Microsoft Uighur" w:hint="cs"/>
          <w:sz w:val="36"/>
          <w:szCs w:val="36"/>
          <w:rtl/>
        </w:rPr>
        <w:t xml:space="preserve">، </w:t>
      </w:r>
      <w:r w:rsidR="000B6FA7" w:rsidRPr="004844F6">
        <w:rPr>
          <w:rFonts w:ascii="Microsoft Uighur" w:hAnsi="Microsoft Uighur" w:cs="Microsoft Uighur"/>
          <w:sz w:val="36"/>
          <w:szCs w:val="36"/>
          <w:rtl/>
        </w:rPr>
        <w:t>حيث تبين معدلات ا</w:t>
      </w:r>
      <w:r w:rsidR="00C379AC">
        <w:rPr>
          <w:rFonts w:ascii="Microsoft Uighur" w:hAnsi="Microsoft Uighur" w:cs="Microsoft Uighur" w:hint="cs"/>
          <w:sz w:val="36"/>
          <w:szCs w:val="36"/>
          <w:rtl/>
        </w:rPr>
        <w:t>لإ</w:t>
      </w:r>
      <w:r w:rsidR="000B6FA7" w:rsidRPr="004844F6">
        <w:rPr>
          <w:rFonts w:ascii="Microsoft Uighur" w:hAnsi="Microsoft Uighur" w:cs="Microsoft Uighur"/>
          <w:sz w:val="36"/>
          <w:szCs w:val="36"/>
          <w:rtl/>
        </w:rPr>
        <w:t xml:space="preserve">عالة العمرية  </w:t>
      </w:r>
      <w:r w:rsidR="00AD399D">
        <w:rPr>
          <w:rFonts w:ascii="Microsoft Uighur" w:hAnsi="Microsoft Uighur" w:cs="Microsoft Uighur" w:hint="cs"/>
          <w:sz w:val="36"/>
          <w:szCs w:val="36"/>
          <w:rtl/>
        </w:rPr>
        <w:t>للأ</w:t>
      </w:r>
      <w:r w:rsidR="000B6FA7" w:rsidRPr="004844F6">
        <w:rPr>
          <w:rFonts w:ascii="Microsoft Uighur" w:hAnsi="Microsoft Uighur" w:cs="Microsoft Uighur"/>
          <w:sz w:val="36"/>
          <w:szCs w:val="36"/>
          <w:rtl/>
        </w:rPr>
        <w:t xml:space="preserve">سر الفقيرة </w:t>
      </w:r>
      <w:r w:rsidR="00AD399D">
        <w:rPr>
          <w:rFonts w:ascii="Microsoft Uighur" w:hAnsi="Microsoft Uighur" w:cs="Microsoft Uighur" w:hint="cs"/>
          <w:sz w:val="36"/>
          <w:szCs w:val="36"/>
          <w:rtl/>
        </w:rPr>
        <w:t>إ</w:t>
      </w:r>
      <w:r w:rsidR="000B6FA7" w:rsidRPr="004844F6">
        <w:rPr>
          <w:rFonts w:ascii="Microsoft Uighur" w:hAnsi="Microsoft Uighur" w:cs="Microsoft Uighur"/>
          <w:sz w:val="36"/>
          <w:szCs w:val="36"/>
          <w:rtl/>
        </w:rPr>
        <w:t xml:space="preserve">ن </w:t>
      </w:r>
      <w:r w:rsidR="00AD399D">
        <w:rPr>
          <w:rFonts w:ascii="Microsoft Uighur" w:hAnsi="Microsoft Uighur" w:cs="Microsoft Uighur" w:hint="cs"/>
          <w:sz w:val="36"/>
          <w:szCs w:val="36"/>
          <w:rtl/>
        </w:rPr>
        <w:t xml:space="preserve">لكل </w:t>
      </w:r>
      <w:r w:rsidR="000B6FA7" w:rsidRPr="004844F6">
        <w:rPr>
          <w:rFonts w:ascii="Microsoft Uighur" w:hAnsi="Microsoft Uighur" w:cs="Microsoft Uighur"/>
          <w:sz w:val="36"/>
          <w:szCs w:val="36"/>
          <w:rtl/>
        </w:rPr>
        <w:t>( 100 فرد من ا</w:t>
      </w:r>
      <w:r w:rsidR="00AD399D">
        <w:rPr>
          <w:rFonts w:ascii="Microsoft Uighur" w:hAnsi="Microsoft Uighur" w:cs="Microsoft Uighur" w:hint="cs"/>
          <w:sz w:val="36"/>
          <w:szCs w:val="36"/>
          <w:rtl/>
        </w:rPr>
        <w:t>لأ</w:t>
      </w:r>
      <w:r w:rsidR="000B6FA7" w:rsidRPr="004844F6">
        <w:rPr>
          <w:rFonts w:ascii="Microsoft Uighur" w:hAnsi="Microsoft Uighur" w:cs="Microsoft Uighur"/>
          <w:sz w:val="36"/>
          <w:szCs w:val="36"/>
          <w:rtl/>
        </w:rPr>
        <w:t xml:space="preserve">سر الفقيرة </w:t>
      </w:r>
      <w:r w:rsidR="00685194">
        <w:rPr>
          <w:rFonts w:ascii="Microsoft Uighur" w:hAnsi="Microsoft Uighur" w:cs="Microsoft Uighur" w:hint="cs"/>
          <w:sz w:val="36"/>
          <w:szCs w:val="36"/>
          <w:rtl/>
        </w:rPr>
        <w:t>بسن العمل</w:t>
      </w:r>
      <w:r w:rsidR="00326677">
        <w:rPr>
          <w:rFonts w:ascii="Microsoft Uighur" w:hAnsi="Microsoft Uighur" w:cs="Microsoft Uighur" w:hint="cs"/>
          <w:sz w:val="36"/>
          <w:szCs w:val="36"/>
          <w:rtl/>
        </w:rPr>
        <w:t xml:space="preserve">، </w:t>
      </w:r>
      <w:r w:rsidR="000B6FA7" w:rsidRPr="004844F6">
        <w:rPr>
          <w:rFonts w:ascii="Microsoft Uighur" w:hAnsi="Microsoft Uighur" w:cs="Microsoft Uighur"/>
          <w:sz w:val="36"/>
          <w:szCs w:val="36"/>
          <w:rtl/>
        </w:rPr>
        <w:t>(</w:t>
      </w:r>
      <w:r w:rsidR="00685194">
        <w:rPr>
          <w:rFonts w:ascii="Microsoft Uighur" w:hAnsi="Microsoft Uighur" w:cs="Microsoft Uighur" w:hint="cs"/>
          <w:sz w:val="36"/>
          <w:szCs w:val="36"/>
          <w:rtl/>
        </w:rPr>
        <w:t>64-15</w:t>
      </w:r>
      <w:r w:rsidR="000B6FA7" w:rsidRPr="004844F6">
        <w:rPr>
          <w:rFonts w:ascii="Microsoft Uighur" w:hAnsi="Microsoft Uighur" w:cs="Microsoft Uighur"/>
          <w:sz w:val="36"/>
          <w:szCs w:val="36"/>
          <w:rtl/>
        </w:rPr>
        <w:t>) سنة</w:t>
      </w:r>
      <w:r w:rsidR="00685194">
        <w:rPr>
          <w:rFonts w:ascii="Microsoft Uighur" w:hAnsi="Microsoft Uighur" w:cs="Microsoft Uighur" w:hint="cs"/>
          <w:sz w:val="36"/>
          <w:szCs w:val="36"/>
          <w:rtl/>
        </w:rPr>
        <w:t>)</w:t>
      </w:r>
      <w:r w:rsidR="000B6FA7" w:rsidRPr="004844F6">
        <w:rPr>
          <w:rFonts w:ascii="Microsoft Uighur" w:hAnsi="Microsoft Uighur" w:cs="Microsoft Uighur"/>
          <w:sz w:val="36"/>
          <w:szCs w:val="36"/>
          <w:rtl/>
        </w:rPr>
        <w:t xml:space="preserve"> تعيل117</w:t>
      </w:r>
      <w:r w:rsidR="0037518A">
        <w:rPr>
          <w:rFonts w:ascii="Microsoft Uighur" w:hAnsi="Microsoft Uighur" w:cs="Microsoft Uighur" w:hint="cs"/>
          <w:sz w:val="36"/>
          <w:szCs w:val="36"/>
          <w:rtl/>
        </w:rPr>
        <w:t xml:space="preserve"> </w:t>
      </w:r>
      <w:r w:rsidR="000B6FA7" w:rsidRPr="004844F6">
        <w:rPr>
          <w:rFonts w:ascii="Microsoft Uighur" w:hAnsi="Microsoft Uighur" w:cs="Microsoft Uighur"/>
          <w:sz w:val="36"/>
          <w:szCs w:val="36"/>
          <w:rtl/>
        </w:rPr>
        <w:t xml:space="preserve"> فرد </w:t>
      </w:r>
      <w:r w:rsidR="0037518A">
        <w:rPr>
          <w:rFonts w:ascii="Microsoft Uighur" w:hAnsi="Microsoft Uighur" w:cs="Microsoft Uighur" w:hint="cs"/>
          <w:sz w:val="36"/>
          <w:szCs w:val="36"/>
          <w:rtl/>
        </w:rPr>
        <w:t xml:space="preserve">ممن </w:t>
      </w:r>
      <w:r w:rsidR="000A191A">
        <w:rPr>
          <w:rFonts w:ascii="Microsoft Uighur" w:hAnsi="Microsoft Uighur" w:cs="Microsoft Uighur" w:hint="cs"/>
          <w:sz w:val="36"/>
          <w:szCs w:val="36"/>
          <w:rtl/>
        </w:rPr>
        <w:t>تقل أعمارهم عن 15 سنة</w:t>
      </w:r>
      <w:r w:rsidR="000B6FA7" w:rsidRPr="004844F6">
        <w:rPr>
          <w:rFonts w:ascii="Microsoft Uighur" w:hAnsi="Microsoft Uighur" w:cs="Microsoft Uighur"/>
          <w:sz w:val="36"/>
          <w:szCs w:val="36"/>
          <w:rtl/>
        </w:rPr>
        <w:t xml:space="preserve"> و</w:t>
      </w:r>
      <w:r w:rsidR="000A191A">
        <w:rPr>
          <w:rFonts w:ascii="Microsoft Uighur" w:hAnsi="Microsoft Uighur" w:cs="Microsoft Uighur" w:hint="cs"/>
          <w:sz w:val="36"/>
          <w:szCs w:val="36"/>
          <w:rtl/>
        </w:rPr>
        <w:t>أ</w:t>
      </w:r>
      <w:r w:rsidR="000B6FA7" w:rsidRPr="004844F6">
        <w:rPr>
          <w:rFonts w:ascii="Microsoft Uighur" w:hAnsi="Microsoft Uighur" w:cs="Microsoft Uighur"/>
          <w:sz w:val="36"/>
          <w:szCs w:val="36"/>
          <w:rtl/>
        </w:rPr>
        <w:t>على من 64</w:t>
      </w:r>
      <w:r w:rsidR="00326677">
        <w:rPr>
          <w:rFonts w:ascii="Microsoft Uighur" w:hAnsi="Microsoft Uighur" w:cs="Microsoft Uighur" w:hint="cs"/>
          <w:sz w:val="36"/>
          <w:szCs w:val="36"/>
          <w:rtl/>
        </w:rPr>
        <w:t xml:space="preserve"> </w:t>
      </w:r>
      <w:r w:rsidR="000B6FA7" w:rsidRPr="004844F6">
        <w:rPr>
          <w:rFonts w:ascii="Microsoft Uighur" w:hAnsi="Microsoft Uighur" w:cs="Microsoft Uighur"/>
          <w:sz w:val="36"/>
          <w:szCs w:val="36"/>
          <w:rtl/>
        </w:rPr>
        <w:t xml:space="preserve">سنة)، </w:t>
      </w:r>
      <w:r w:rsidR="00E9752E">
        <w:rPr>
          <w:rFonts w:ascii="Microsoft Uighur" w:hAnsi="Microsoft Uighur" w:cs="Microsoft Uighur" w:hint="cs"/>
          <w:sz w:val="36"/>
          <w:szCs w:val="36"/>
          <w:rtl/>
        </w:rPr>
        <w:t>و</w:t>
      </w:r>
      <w:r w:rsidR="000B6FA7" w:rsidRPr="004844F6">
        <w:rPr>
          <w:rFonts w:ascii="Microsoft Uighur" w:hAnsi="Microsoft Uighur" w:cs="Microsoft Uighur"/>
          <w:sz w:val="36"/>
          <w:szCs w:val="36"/>
          <w:rtl/>
        </w:rPr>
        <w:t>في نفس ا</w:t>
      </w:r>
      <w:r w:rsidR="00326677">
        <w:rPr>
          <w:rFonts w:ascii="Microsoft Uighur" w:hAnsi="Microsoft Uighur" w:cs="Microsoft Uighur" w:hint="cs"/>
          <w:sz w:val="36"/>
          <w:szCs w:val="36"/>
          <w:rtl/>
        </w:rPr>
        <w:t>لإ</w:t>
      </w:r>
      <w:r w:rsidR="000B6FA7" w:rsidRPr="004844F6">
        <w:rPr>
          <w:rFonts w:ascii="Microsoft Uighur" w:hAnsi="Microsoft Uighur" w:cs="Microsoft Uighur"/>
          <w:sz w:val="36"/>
          <w:szCs w:val="36"/>
          <w:rtl/>
        </w:rPr>
        <w:t xml:space="preserve">تجاه </w:t>
      </w:r>
      <w:r w:rsidR="00E9752E">
        <w:rPr>
          <w:rFonts w:ascii="Microsoft Uighur" w:hAnsi="Microsoft Uighur" w:cs="Microsoft Uighur" w:hint="cs"/>
          <w:sz w:val="36"/>
          <w:szCs w:val="36"/>
          <w:rtl/>
        </w:rPr>
        <w:t>للأسر</w:t>
      </w:r>
      <w:r w:rsidR="000B6FA7" w:rsidRPr="004844F6">
        <w:rPr>
          <w:rFonts w:ascii="Microsoft Uighur" w:hAnsi="Microsoft Uighur" w:cs="Microsoft Uighur"/>
          <w:sz w:val="36"/>
          <w:szCs w:val="36"/>
          <w:rtl/>
        </w:rPr>
        <w:t xml:space="preserve"> الغنية </w:t>
      </w:r>
      <w:r w:rsidR="00F23CE5">
        <w:rPr>
          <w:rFonts w:ascii="Microsoft Uighur" w:hAnsi="Microsoft Uighur" w:cs="Microsoft Uighur" w:hint="cs"/>
          <w:sz w:val="36"/>
          <w:szCs w:val="36"/>
          <w:rtl/>
        </w:rPr>
        <w:t>فا</w:t>
      </w:r>
      <w:r w:rsidR="000B6FA7" w:rsidRPr="004844F6">
        <w:rPr>
          <w:rFonts w:ascii="Microsoft Uighur" w:hAnsi="Microsoft Uighur" w:cs="Microsoft Uighur"/>
          <w:sz w:val="36"/>
          <w:szCs w:val="36"/>
          <w:rtl/>
        </w:rPr>
        <w:t xml:space="preserve">ن </w:t>
      </w:r>
      <w:r w:rsidR="00326677">
        <w:rPr>
          <w:rFonts w:ascii="Microsoft Uighur" w:hAnsi="Microsoft Uighur" w:cs="Microsoft Uighur" w:hint="cs"/>
          <w:sz w:val="36"/>
          <w:szCs w:val="36"/>
          <w:rtl/>
        </w:rPr>
        <w:t xml:space="preserve">لكل </w:t>
      </w:r>
      <w:r w:rsidR="000B6FA7" w:rsidRPr="004844F6">
        <w:rPr>
          <w:rFonts w:ascii="Microsoft Uighur" w:hAnsi="Microsoft Uighur" w:cs="Microsoft Uighur"/>
          <w:sz w:val="36"/>
          <w:szCs w:val="36"/>
          <w:rtl/>
        </w:rPr>
        <w:t>( 100 فرد من ا</w:t>
      </w:r>
      <w:r w:rsidR="00326677">
        <w:rPr>
          <w:rFonts w:ascii="Microsoft Uighur" w:hAnsi="Microsoft Uighur" w:cs="Microsoft Uighur" w:hint="cs"/>
          <w:sz w:val="36"/>
          <w:szCs w:val="36"/>
          <w:rtl/>
        </w:rPr>
        <w:t>لأ</w:t>
      </w:r>
      <w:r w:rsidR="000B6FA7" w:rsidRPr="004844F6">
        <w:rPr>
          <w:rFonts w:ascii="Microsoft Uighur" w:hAnsi="Microsoft Uighur" w:cs="Microsoft Uighur"/>
          <w:sz w:val="36"/>
          <w:szCs w:val="36"/>
          <w:rtl/>
        </w:rPr>
        <w:t xml:space="preserve">سر </w:t>
      </w:r>
      <w:r w:rsidR="00C353BE">
        <w:rPr>
          <w:rFonts w:ascii="Microsoft Uighur" w:hAnsi="Microsoft Uighur" w:cs="Microsoft Uighur" w:hint="cs"/>
          <w:sz w:val="36"/>
          <w:szCs w:val="36"/>
          <w:rtl/>
        </w:rPr>
        <w:t>الغنية</w:t>
      </w:r>
      <w:r w:rsidR="000B6FA7" w:rsidRPr="004844F6">
        <w:rPr>
          <w:rFonts w:ascii="Microsoft Uighur" w:hAnsi="Microsoft Uighur" w:cs="Microsoft Uighur"/>
          <w:sz w:val="36"/>
          <w:szCs w:val="36"/>
          <w:rtl/>
        </w:rPr>
        <w:t xml:space="preserve"> </w:t>
      </w:r>
      <w:r w:rsidR="00C353BE">
        <w:rPr>
          <w:rFonts w:ascii="Microsoft Uighur" w:hAnsi="Microsoft Uighur" w:cs="Microsoft Uighur" w:hint="cs"/>
          <w:sz w:val="36"/>
          <w:szCs w:val="36"/>
          <w:rtl/>
        </w:rPr>
        <w:t xml:space="preserve">بسن العمل، </w:t>
      </w:r>
      <w:r w:rsidR="006B738E">
        <w:rPr>
          <w:rFonts w:ascii="Microsoft Uighur" w:hAnsi="Microsoft Uighur" w:cs="Microsoft Uighur" w:hint="cs"/>
          <w:sz w:val="36"/>
          <w:szCs w:val="36"/>
          <w:rtl/>
        </w:rPr>
        <w:t>(15-64</w:t>
      </w:r>
      <w:r w:rsidR="00C353BE" w:rsidRPr="004844F6">
        <w:rPr>
          <w:rFonts w:ascii="Microsoft Uighur" w:hAnsi="Microsoft Uighur" w:cs="Microsoft Uighur"/>
          <w:sz w:val="36"/>
          <w:szCs w:val="36"/>
          <w:rtl/>
        </w:rPr>
        <w:t>) سنة</w:t>
      </w:r>
      <w:r w:rsidR="00C353BE">
        <w:rPr>
          <w:rFonts w:ascii="Microsoft Uighur" w:hAnsi="Microsoft Uighur" w:cs="Microsoft Uighur" w:hint="cs"/>
          <w:sz w:val="36"/>
          <w:szCs w:val="36"/>
          <w:rtl/>
        </w:rPr>
        <w:t>)</w:t>
      </w:r>
      <w:r w:rsidR="00C353BE" w:rsidRPr="004844F6">
        <w:rPr>
          <w:rFonts w:ascii="Microsoft Uighur" w:hAnsi="Microsoft Uighur" w:cs="Microsoft Uighur"/>
          <w:sz w:val="36"/>
          <w:szCs w:val="36"/>
          <w:rtl/>
        </w:rPr>
        <w:t xml:space="preserve"> تعيل </w:t>
      </w:r>
      <w:r w:rsidR="000B6FA7" w:rsidRPr="004844F6">
        <w:rPr>
          <w:rFonts w:ascii="Microsoft Uighur" w:hAnsi="Microsoft Uighur" w:cs="Microsoft Uighur"/>
          <w:sz w:val="36"/>
          <w:szCs w:val="36"/>
          <w:rtl/>
        </w:rPr>
        <w:t xml:space="preserve">45 فرد </w:t>
      </w:r>
      <w:r w:rsidR="00DD4DD2">
        <w:rPr>
          <w:rFonts w:ascii="Microsoft Uighur" w:hAnsi="Microsoft Uighur" w:cs="Microsoft Uighur" w:hint="cs"/>
          <w:sz w:val="36"/>
          <w:szCs w:val="36"/>
          <w:rtl/>
        </w:rPr>
        <w:t>أ</w:t>
      </w:r>
      <w:r w:rsidR="000B6FA7" w:rsidRPr="004844F6">
        <w:rPr>
          <w:rFonts w:ascii="Microsoft Uighur" w:hAnsi="Microsoft Uighur" w:cs="Microsoft Uighur"/>
          <w:sz w:val="36"/>
          <w:szCs w:val="36"/>
          <w:rtl/>
        </w:rPr>
        <w:t xml:space="preserve">عمارهم </w:t>
      </w:r>
      <w:r w:rsidR="00DD4DD2">
        <w:rPr>
          <w:rFonts w:ascii="Microsoft Uighur" w:hAnsi="Microsoft Uighur" w:cs="Microsoft Uighur" w:hint="cs"/>
          <w:sz w:val="36"/>
          <w:szCs w:val="36"/>
          <w:rtl/>
        </w:rPr>
        <w:t>أ</w:t>
      </w:r>
      <w:r w:rsidR="00DD4DD2">
        <w:rPr>
          <w:rFonts w:ascii="Microsoft Uighur" w:hAnsi="Microsoft Uighur" w:cs="Microsoft Uighur"/>
          <w:sz w:val="36"/>
          <w:szCs w:val="36"/>
          <w:rtl/>
        </w:rPr>
        <w:t>قل م</w:t>
      </w:r>
      <w:r w:rsidR="00DD4DD2">
        <w:rPr>
          <w:rFonts w:ascii="Microsoft Uighur" w:hAnsi="Microsoft Uighur" w:cs="Microsoft Uighur" w:hint="cs"/>
          <w:sz w:val="36"/>
          <w:szCs w:val="36"/>
          <w:rtl/>
        </w:rPr>
        <w:t>ن 15</w:t>
      </w:r>
      <w:r w:rsidR="000B6FA7" w:rsidRPr="004844F6">
        <w:rPr>
          <w:rFonts w:ascii="Microsoft Uighur" w:hAnsi="Microsoft Uighur" w:cs="Microsoft Uighur"/>
          <w:sz w:val="36"/>
          <w:szCs w:val="36"/>
          <w:rtl/>
        </w:rPr>
        <w:t xml:space="preserve"> سنة و</w:t>
      </w:r>
      <w:r w:rsidR="00DD4DD2">
        <w:rPr>
          <w:rFonts w:ascii="Microsoft Uighur" w:hAnsi="Microsoft Uighur" w:cs="Microsoft Uighur" w:hint="cs"/>
          <w:sz w:val="36"/>
          <w:szCs w:val="36"/>
          <w:rtl/>
        </w:rPr>
        <w:t>أ</w:t>
      </w:r>
      <w:r w:rsidR="000B6FA7" w:rsidRPr="004844F6">
        <w:rPr>
          <w:rFonts w:ascii="Microsoft Uighur" w:hAnsi="Microsoft Uighur" w:cs="Microsoft Uighur"/>
          <w:sz w:val="36"/>
          <w:szCs w:val="36"/>
          <w:rtl/>
        </w:rPr>
        <w:t>على من 64</w:t>
      </w:r>
      <w:r w:rsidR="00DD4DD2">
        <w:rPr>
          <w:rFonts w:ascii="Microsoft Uighur" w:hAnsi="Microsoft Uighur" w:cs="Microsoft Uighur" w:hint="cs"/>
          <w:sz w:val="36"/>
          <w:szCs w:val="36"/>
          <w:rtl/>
        </w:rPr>
        <w:t xml:space="preserve"> </w:t>
      </w:r>
      <w:r w:rsidR="000B6FA7" w:rsidRPr="004844F6">
        <w:rPr>
          <w:rFonts w:ascii="Microsoft Uighur" w:hAnsi="Microsoft Uighur" w:cs="Microsoft Uighur"/>
          <w:sz w:val="36"/>
          <w:szCs w:val="36"/>
          <w:rtl/>
        </w:rPr>
        <w:t xml:space="preserve">سنة) </w:t>
      </w:r>
      <w:r w:rsidR="00DD4DD2">
        <w:rPr>
          <w:rFonts w:ascii="Microsoft Uighur" w:hAnsi="Microsoft Uighur" w:cs="Microsoft Uighur" w:hint="cs"/>
          <w:sz w:val="36"/>
          <w:szCs w:val="36"/>
          <w:rtl/>
        </w:rPr>
        <w:t>،</w:t>
      </w:r>
      <w:r w:rsidR="000B6FA7" w:rsidRPr="004844F6">
        <w:rPr>
          <w:rFonts w:ascii="Microsoft Uighur" w:hAnsi="Microsoft Uighur" w:cs="Microsoft Uighur"/>
          <w:sz w:val="36"/>
          <w:szCs w:val="36"/>
          <w:rtl/>
        </w:rPr>
        <w:t xml:space="preserve"> </w:t>
      </w:r>
      <w:r w:rsidR="00567BF5" w:rsidRPr="004844F6">
        <w:rPr>
          <w:rFonts w:ascii="Microsoft Uighur" w:hAnsi="Microsoft Uighur" w:cs="Microsoft Uighur"/>
          <w:sz w:val="36"/>
          <w:szCs w:val="36"/>
          <w:rtl/>
        </w:rPr>
        <w:t>والسبب الرئيسي لهذا ا</w:t>
      </w:r>
      <w:r w:rsidR="002D7F62">
        <w:rPr>
          <w:rFonts w:ascii="Microsoft Uighur" w:hAnsi="Microsoft Uighur" w:cs="Microsoft Uighur" w:hint="cs"/>
          <w:sz w:val="36"/>
          <w:szCs w:val="36"/>
          <w:rtl/>
        </w:rPr>
        <w:t>لإ</w:t>
      </w:r>
      <w:r w:rsidR="00567BF5" w:rsidRPr="004844F6">
        <w:rPr>
          <w:rFonts w:ascii="Microsoft Uighur" w:hAnsi="Microsoft Uighur" w:cs="Microsoft Uighur"/>
          <w:sz w:val="36"/>
          <w:szCs w:val="36"/>
          <w:rtl/>
        </w:rPr>
        <w:t>ختلاف يعود</w:t>
      </w:r>
      <w:r w:rsidR="0065201C" w:rsidRPr="004844F6">
        <w:rPr>
          <w:rFonts w:ascii="Microsoft Uighur" w:hAnsi="Microsoft Uighur" w:cs="Microsoft Uighur"/>
          <w:sz w:val="36"/>
          <w:szCs w:val="36"/>
          <w:rtl/>
        </w:rPr>
        <w:t xml:space="preserve"> </w:t>
      </w:r>
      <w:r w:rsidR="00567BF5" w:rsidRPr="004844F6">
        <w:rPr>
          <w:rFonts w:ascii="Microsoft Uighur" w:hAnsi="Microsoft Uighur" w:cs="Microsoft Uighur"/>
          <w:sz w:val="36"/>
          <w:szCs w:val="36"/>
          <w:rtl/>
        </w:rPr>
        <w:t xml:space="preserve">الى </w:t>
      </w:r>
      <w:r w:rsidR="00D014EB">
        <w:rPr>
          <w:rFonts w:ascii="Microsoft Uighur" w:hAnsi="Microsoft Uighur" w:cs="Microsoft Uighur" w:hint="cs"/>
          <w:sz w:val="36"/>
          <w:szCs w:val="36"/>
          <w:rtl/>
        </w:rPr>
        <w:t>إ</w:t>
      </w:r>
      <w:r w:rsidR="00567BF5" w:rsidRPr="004844F6">
        <w:rPr>
          <w:rFonts w:ascii="Microsoft Uighur" w:hAnsi="Microsoft Uighur" w:cs="Microsoft Uighur"/>
          <w:sz w:val="36"/>
          <w:szCs w:val="36"/>
          <w:rtl/>
        </w:rPr>
        <w:t xml:space="preserve">رتفاع حجم </w:t>
      </w:r>
      <w:r w:rsidR="0065201C" w:rsidRPr="004844F6">
        <w:rPr>
          <w:rFonts w:ascii="Microsoft Uighur" w:hAnsi="Microsoft Uighur" w:cs="Microsoft Uighur"/>
          <w:sz w:val="36"/>
          <w:szCs w:val="36"/>
          <w:rtl/>
        </w:rPr>
        <w:t>ا</w:t>
      </w:r>
      <w:r w:rsidR="00D014EB">
        <w:rPr>
          <w:rFonts w:ascii="Microsoft Uighur" w:hAnsi="Microsoft Uighur" w:cs="Microsoft Uighur" w:hint="cs"/>
          <w:sz w:val="36"/>
          <w:szCs w:val="36"/>
          <w:rtl/>
        </w:rPr>
        <w:t>لأ</w:t>
      </w:r>
      <w:r w:rsidR="0065201C" w:rsidRPr="004844F6">
        <w:rPr>
          <w:rFonts w:ascii="Microsoft Uighur" w:hAnsi="Microsoft Uighur" w:cs="Microsoft Uighur"/>
          <w:sz w:val="36"/>
          <w:szCs w:val="36"/>
          <w:rtl/>
        </w:rPr>
        <w:t xml:space="preserve">سر </w:t>
      </w:r>
      <w:r w:rsidR="0008381E" w:rsidRPr="004844F6">
        <w:rPr>
          <w:rFonts w:ascii="Microsoft Uighur" w:hAnsi="Microsoft Uighur" w:cs="Microsoft Uighur"/>
          <w:sz w:val="36"/>
          <w:szCs w:val="36"/>
          <w:rtl/>
        </w:rPr>
        <w:t>الفقيرة</w:t>
      </w:r>
      <w:r w:rsidR="00DF7B39" w:rsidRPr="004844F6">
        <w:rPr>
          <w:rFonts w:ascii="Microsoft Uighur" w:hAnsi="Microsoft Uighur" w:cs="Microsoft Uighur"/>
          <w:sz w:val="36"/>
          <w:szCs w:val="36"/>
          <w:rtl/>
        </w:rPr>
        <w:t xml:space="preserve"> </w:t>
      </w:r>
      <w:r w:rsidR="00567BF5" w:rsidRPr="004844F6">
        <w:rPr>
          <w:rFonts w:ascii="Microsoft Uighur" w:hAnsi="Microsoft Uighur" w:cs="Microsoft Uighur"/>
          <w:sz w:val="36"/>
          <w:szCs w:val="36"/>
          <w:rtl/>
        </w:rPr>
        <w:t xml:space="preserve">مقارنة بالأسر الغنية يقارب هذا الارتفاع نسبة (1:2) بمعنى </w:t>
      </w:r>
      <w:r w:rsidR="00D014EB">
        <w:rPr>
          <w:rFonts w:ascii="Microsoft Uighur" w:hAnsi="Microsoft Uighur" w:cs="Microsoft Uighur" w:hint="cs"/>
          <w:sz w:val="36"/>
          <w:szCs w:val="36"/>
          <w:rtl/>
        </w:rPr>
        <w:t>إ</w:t>
      </w:r>
      <w:r w:rsidR="00567BF5" w:rsidRPr="004844F6">
        <w:rPr>
          <w:rFonts w:ascii="Microsoft Uighur" w:hAnsi="Microsoft Uighur" w:cs="Microsoft Uighur"/>
          <w:sz w:val="36"/>
          <w:szCs w:val="36"/>
          <w:rtl/>
        </w:rPr>
        <w:t xml:space="preserve">ن </w:t>
      </w:r>
      <w:r w:rsidR="00D014EB">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 xml:space="preserve">سرة فقيرة عدد </w:t>
      </w:r>
      <w:r w:rsidR="00D014EB">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فراده</w:t>
      </w:r>
      <w:r w:rsidR="00D014EB">
        <w:rPr>
          <w:rFonts w:ascii="Microsoft Uighur" w:hAnsi="Microsoft Uighur" w:cs="Microsoft Uighur" w:hint="cs"/>
          <w:sz w:val="36"/>
          <w:szCs w:val="36"/>
          <w:rtl/>
        </w:rPr>
        <w:t>ا</w:t>
      </w:r>
      <w:r w:rsidR="00567BF5" w:rsidRPr="004844F6">
        <w:rPr>
          <w:rFonts w:ascii="Microsoft Uighur" w:hAnsi="Microsoft Uighur" w:cs="Microsoft Uighur"/>
          <w:sz w:val="36"/>
          <w:szCs w:val="36"/>
          <w:rtl/>
        </w:rPr>
        <w:t xml:space="preserve"> (8) </w:t>
      </w:r>
      <w:r w:rsidR="00F35FCB">
        <w:rPr>
          <w:rFonts w:ascii="Microsoft Uighur" w:hAnsi="Microsoft Uighur" w:cs="Microsoft Uighur" w:hint="cs"/>
          <w:sz w:val="36"/>
          <w:szCs w:val="36"/>
          <w:rtl/>
        </w:rPr>
        <w:t>أفراد</w:t>
      </w:r>
      <w:r w:rsidR="00567BF5" w:rsidRPr="004844F6">
        <w:rPr>
          <w:rFonts w:ascii="Microsoft Uighur" w:hAnsi="Microsoft Uighur" w:cs="Microsoft Uighur"/>
          <w:sz w:val="36"/>
          <w:szCs w:val="36"/>
          <w:rtl/>
        </w:rPr>
        <w:t xml:space="preserve"> تقابلها </w:t>
      </w:r>
      <w:r w:rsidR="00D014EB">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 xml:space="preserve">سرة غنية يقارب عدد </w:t>
      </w:r>
      <w:r w:rsidR="00D014EB">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فراده</w:t>
      </w:r>
      <w:r w:rsidR="00D014EB">
        <w:rPr>
          <w:rFonts w:ascii="Microsoft Uighur" w:hAnsi="Microsoft Uighur" w:cs="Microsoft Uighur" w:hint="cs"/>
          <w:sz w:val="36"/>
          <w:szCs w:val="36"/>
          <w:rtl/>
        </w:rPr>
        <w:t>ا</w:t>
      </w:r>
      <w:r w:rsidR="00567BF5" w:rsidRPr="004844F6">
        <w:rPr>
          <w:rFonts w:ascii="Microsoft Uighur" w:hAnsi="Microsoft Uighur" w:cs="Microsoft Uighur"/>
          <w:sz w:val="36"/>
          <w:szCs w:val="36"/>
          <w:rtl/>
        </w:rPr>
        <w:t xml:space="preserve"> (4)</w:t>
      </w:r>
      <w:r w:rsidR="00D014EB">
        <w:rPr>
          <w:rFonts w:ascii="Microsoft Uighur" w:hAnsi="Microsoft Uighur" w:cs="Microsoft Uighur" w:hint="cs"/>
          <w:sz w:val="36"/>
          <w:szCs w:val="36"/>
          <w:rtl/>
        </w:rPr>
        <w:t xml:space="preserve"> </w:t>
      </w:r>
      <w:r w:rsidR="00F35FCB">
        <w:rPr>
          <w:rFonts w:ascii="Microsoft Uighur" w:hAnsi="Microsoft Uighur" w:cs="Microsoft Uighur" w:hint="cs"/>
          <w:sz w:val="36"/>
          <w:szCs w:val="36"/>
          <w:rtl/>
        </w:rPr>
        <w:t>أفراد</w:t>
      </w:r>
      <w:r w:rsidR="00567BF5" w:rsidRPr="004844F6">
        <w:rPr>
          <w:rFonts w:ascii="Microsoft Uighur" w:hAnsi="Microsoft Uighur" w:cs="Microsoft Uighur"/>
          <w:sz w:val="36"/>
          <w:szCs w:val="36"/>
          <w:rtl/>
        </w:rPr>
        <w:t xml:space="preserve"> </w:t>
      </w:r>
      <w:r w:rsidR="009C05A6" w:rsidRPr="004844F6">
        <w:rPr>
          <w:rFonts w:ascii="Microsoft Uighur" w:hAnsi="Microsoft Uighur" w:cs="Microsoft Uighur"/>
          <w:sz w:val="36"/>
          <w:szCs w:val="36"/>
          <w:rtl/>
        </w:rPr>
        <w:t xml:space="preserve"> </w:t>
      </w:r>
      <w:r w:rsidR="003639F2">
        <w:rPr>
          <w:rFonts w:ascii="Microsoft Uighur" w:hAnsi="Microsoft Uighur" w:cs="Microsoft Uighur" w:hint="cs"/>
          <w:sz w:val="36"/>
          <w:szCs w:val="36"/>
          <w:rtl/>
        </w:rPr>
        <w:t>وهذا</w:t>
      </w:r>
      <w:r w:rsidR="00A42145" w:rsidRPr="004844F6">
        <w:rPr>
          <w:rFonts w:ascii="Microsoft Uighur" w:hAnsi="Microsoft Uighur" w:cs="Microsoft Uighur"/>
          <w:sz w:val="36"/>
          <w:szCs w:val="36"/>
          <w:rtl/>
        </w:rPr>
        <w:t xml:space="preserve"> يعتبر من </w:t>
      </w:r>
      <w:r w:rsidR="003639F2">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 xml:space="preserve">حد </w:t>
      </w:r>
      <w:r w:rsidR="003639F2">
        <w:rPr>
          <w:rFonts w:ascii="Microsoft Uighur" w:hAnsi="Microsoft Uighur" w:cs="Microsoft Uighur" w:hint="cs"/>
          <w:sz w:val="36"/>
          <w:szCs w:val="36"/>
          <w:rtl/>
        </w:rPr>
        <w:t>أ</w:t>
      </w:r>
      <w:r w:rsidR="00567BF5" w:rsidRPr="004844F6">
        <w:rPr>
          <w:rFonts w:ascii="Microsoft Uighur" w:hAnsi="Microsoft Uighur" w:cs="Microsoft Uighur"/>
          <w:sz w:val="36"/>
          <w:szCs w:val="36"/>
          <w:rtl/>
        </w:rPr>
        <w:t xml:space="preserve">سباب </w:t>
      </w:r>
      <w:r w:rsidR="003639F2">
        <w:rPr>
          <w:rFonts w:ascii="Microsoft Uighur" w:hAnsi="Microsoft Uighur" w:cs="Microsoft Uighur" w:hint="cs"/>
          <w:sz w:val="36"/>
          <w:szCs w:val="36"/>
          <w:rtl/>
        </w:rPr>
        <w:t>إ</w:t>
      </w:r>
      <w:r w:rsidR="00567BF5" w:rsidRPr="004844F6">
        <w:rPr>
          <w:rFonts w:ascii="Microsoft Uighur" w:hAnsi="Microsoft Uighur" w:cs="Microsoft Uighur"/>
          <w:sz w:val="36"/>
          <w:szCs w:val="36"/>
          <w:rtl/>
        </w:rPr>
        <w:t xml:space="preserve">رتفاع </w:t>
      </w:r>
      <w:r w:rsidR="00A42145" w:rsidRPr="004844F6">
        <w:rPr>
          <w:rFonts w:ascii="Microsoft Uighur" w:hAnsi="Microsoft Uighur" w:cs="Microsoft Uighur"/>
          <w:sz w:val="36"/>
          <w:szCs w:val="36"/>
          <w:rtl/>
        </w:rPr>
        <w:t xml:space="preserve"> </w:t>
      </w:r>
      <w:r w:rsidR="009C05A6" w:rsidRPr="004844F6">
        <w:rPr>
          <w:rFonts w:ascii="Microsoft Uighur" w:hAnsi="Microsoft Uighur" w:cs="Microsoft Uighur"/>
          <w:sz w:val="36"/>
          <w:szCs w:val="36"/>
          <w:rtl/>
        </w:rPr>
        <w:t>معدلات ا</w:t>
      </w:r>
      <w:r w:rsidR="003639F2">
        <w:rPr>
          <w:rFonts w:ascii="Microsoft Uighur" w:hAnsi="Microsoft Uighur" w:cs="Microsoft Uighur" w:hint="cs"/>
          <w:sz w:val="36"/>
          <w:szCs w:val="36"/>
          <w:rtl/>
        </w:rPr>
        <w:t>لإ</w:t>
      </w:r>
      <w:r w:rsidR="009C05A6" w:rsidRPr="004844F6">
        <w:rPr>
          <w:rFonts w:ascii="Microsoft Uighur" w:hAnsi="Microsoft Uighur" w:cs="Microsoft Uighur"/>
          <w:sz w:val="36"/>
          <w:szCs w:val="36"/>
          <w:rtl/>
        </w:rPr>
        <w:t>عالة</w:t>
      </w:r>
      <w:r w:rsidR="0008381E" w:rsidRPr="004844F6">
        <w:rPr>
          <w:rFonts w:ascii="Microsoft Uighur" w:hAnsi="Microsoft Uighur" w:cs="Microsoft Uighur"/>
          <w:sz w:val="36"/>
          <w:szCs w:val="36"/>
          <w:rtl/>
        </w:rPr>
        <w:t xml:space="preserve"> </w:t>
      </w:r>
      <w:r w:rsidR="00DF7B39" w:rsidRPr="004844F6">
        <w:rPr>
          <w:rFonts w:ascii="Microsoft Uighur" w:hAnsi="Microsoft Uighur" w:cs="Microsoft Uighur"/>
          <w:sz w:val="36"/>
          <w:szCs w:val="36"/>
          <w:rtl/>
        </w:rPr>
        <w:t xml:space="preserve"> </w:t>
      </w:r>
      <w:r w:rsidR="003639F2">
        <w:rPr>
          <w:rFonts w:ascii="Microsoft Uighur" w:hAnsi="Microsoft Uighur" w:cs="Microsoft Uighur" w:hint="cs"/>
          <w:sz w:val="36"/>
          <w:szCs w:val="36"/>
          <w:rtl/>
        </w:rPr>
        <w:t>إ</w:t>
      </w:r>
      <w:r w:rsidR="00567BF5" w:rsidRPr="004844F6">
        <w:rPr>
          <w:rFonts w:ascii="Microsoft Uighur" w:hAnsi="Microsoft Uighur" w:cs="Microsoft Uighur"/>
          <w:sz w:val="36"/>
          <w:szCs w:val="36"/>
          <w:rtl/>
        </w:rPr>
        <w:t>ضافة الى ا</w:t>
      </w:r>
      <w:r w:rsidR="003639F2">
        <w:rPr>
          <w:rFonts w:ascii="Microsoft Uighur" w:hAnsi="Microsoft Uighur" w:cs="Microsoft Uighur" w:hint="cs"/>
          <w:sz w:val="36"/>
          <w:szCs w:val="36"/>
          <w:rtl/>
        </w:rPr>
        <w:t>لأ</w:t>
      </w:r>
      <w:r w:rsidR="00567BF5" w:rsidRPr="004844F6">
        <w:rPr>
          <w:rFonts w:ascii="Microsoft Uighur" w:hAnsi="Microsoft Uighur" w:cs="Microsoft Uighur"/>
          <w:sz w:val="36"/>
          <w:szCs w:val="36"/>
          <w:rtl/>
        </w:rPr>
        <w:t>سباب التي تم ذكرها سابقا</w:t>
      </w:r>
      <w:r w:rsidR="003639F2">
        <w:rPr>
          <w:rFonts w:ascii="Microsoft Uighur" w:hAnsi="Microsoft Uighur" w:cs="Microsoft Uighur" w:hint="cs"/>
          <w:sz w:val="36"/>
          <w:szCs w:val="36"/>
          <w:rtl/>
        </w:rPr>
        <w:t>ً</w:t>
      </w:r>
      <w:r w:rsidR="00567BF5" w:rsidRPr="004844F6">
        <w:rPr>
          <w:rFonts w:ascii="Microsoft Uighur" w:hAnsi="Microsoft Uighur" w:cs="Microsoft Uighur"/>
          <w:sz w:val="36"/>
          <w:szCs w:val="36"/>
          <w:rtl/>
        </w:rPr>
        <w:t xml:space="preserve"> </w:t>
      </w:r>
      <w:r w:rsidR="000B6FA7" w:rsidRPr="004844F6">
        <w:rPr>
          <w:rFonts w:ascii="Microsoft Uighur" w:hAnsi="Microsoft Uighur" w:cs="Microsoft Uighur"/>
          <w:sz w:val="36"/>
          <w:szCs w:val="36"/>
          <w:rtl/>
        </w:rPr>
        <w:t>.</w:t>
      </w:r>
    </w:p>
    <w:p w:rsidR="001E1BEF" w:rsidRDefault="001E1BEF">
      <w:pPr>
        <w:bidi w:val="0"/>
        <w:rPr>
          <w:rFonts w:ascii="Microsoft Uighur" w:hAnsi="Microsoft Uighur" w:cs="Microsoft Uighur"/>
          <w:sz w:val="36"/>
          <w:szCs w:val="36"/>
          <w:rtl/>
        </w:rPr>
      </w:pPr>
      <w:r>
        <w:rPr>
          <w:rFonts w:ascii="Microsoft Uighur" w:hAnsi="Microsoft Uighur" w:cs="Microsoft Uighur"/>
          <w:sz w:val="36"/>
          <w:szCs w:val="36"/>
          <w:rtl/>
        </w:rPr>
        <w:br w:type="page"/>
      </w:r>
    </w:p>
    <w:p w:rsidR="000B6FA7" w:rsidRPr="004844F6" w:rsidRDefault="000B6FA7" w:rsidP="00F23CE5">
      <w:pPr>
        <w:spacing w:line="360" w:lineRule="auto"/>
        <w:jc w:val="both"/>
        <w:rPr>
          <w:rFonts w:ascii="Microsoft Uighur" w:hAnsi="Microsoft Uighur" w:cs="Microsoft Uighur"/>
          <w:sz w:val="36"/>
          <w:szCs w:val="36"/>
          <w:rtl/>
        </w:rPr>
      </w:pPr>
    </w:p>
    <w:p w:rsidR="007258BE" w:rsidRPr="001954D1" w:rsidRDefault="007258BE" w:rsidP="007C536D">
      <w:pPr>
        <w:pStyle w:val="ListParagraph"/>
        <w:numPr>
          <w:ilvl w:val="0"/>
          <w:numId w:val="1"/>
        </w:numPr>
        <w:rPr>
          <w:rFonts w:ascii="Simplified Arabic" w:hAnsi="Simplified Arabic" w:cs="Simplified Arabic"/>
          <w:sz w:val="28"/>
          <w:szCs w:val="28"/>
          <w:rtl/>
        </w:rPr>
      </w:pPr>
      <w:r w:rsidRPr="001954D1">
        <w:rPr>
          <w:rFonts w:ascii="Bell MT" w:hAnsi="Bell MT" w:cs="Urdu Typesetting"/>
          <w:b/>
          <w:bCs/>
          <w:color w:val="C00000"/>
          <w:sz w:val="36"/>
          <w:szCs w:val="36"/>
          <w:rtl/>
        </w:rPr>
        <w:t>ا</w:t>
      </w:r>
      <w:r w:rsidR="009F5710" w:rsidRPr="001954D1">
        <w:rPr>
          <w:rFonts w:ascii="Bell MT" w:hAnsi="Bell MT" w:cs="Urdu Typesetting" w:hint="cs"/>
          <w:b/>
          <w:bCs/>
          <w:color w:val="C00000"/>
          <w:sz w:val="36"/>
          <w:szCs w:val="36"/>
          <w:rtl/>
        </w:rPr>
        <w:t>لإ</w:t>
      </w:r>
      <w:r w:rsidRPr="001954D1">
        <w:rPr>
          <w:rFonts w:ascii="Bell MT" w:hAnsi="Bell MT" w:cs="Urdu Typesetting"/>
          <w:b/>
          <w:bCs/>
          <w:color w:val="C00000"/>
          <w:sz w:val="36"/>
          <w:szCs w:val="36"/>
          <w:rtl/>
        </w:rPr>
        <w:t>عالة ا</w:t>
      </w:r>
      <w:r w:rsidR="009F5710" w:rsidRPr="001954D1">
        <w:rPr>
          <w:rFonts w:ascii="Bell MT" w:hAnsi="Bell MT" w:cs="Urdu Typesetting" w:hint="cs"/>
          <w:b/>
          <w:bCs/>
          <w:color w:val="C00000"/>
          <w:sz w:val="36"/>
          <w:szCs w:val="36"/>
          <w:rtl/>
        </w:rPr>
        <w:t>لإ</w:t>
      </w:r>
      <w:r w:rsidRPr="001954D1">
        <w:rPr>
          <w:rFonts w:ascii="Bell MT" w:hAnsi="Bell MT" w:cs="Urdu Typesetting"/>
          <w:b/>
          <w:bCs/>
          <w:color w:val="C00000"/>
          <w:sz w:val="36"/>
          <w:szCs w:val="36"/>
          <w:rtl/>
        </w:rPr>
        <w:t>قتصادية</w:t>
      </w:r>
      <w:r w:rsidRPr="001954D1">
        <w:rPr>
          <w:rFonts w:ascii="Simplified Arabic" w:hAnsi="Simplified Arabic" w:cs="Simplified Arabic"/>
          <w:color w:val="C00000"/>
          <w:sz w:val="28"/>
          <w:szCs w:val="28"/>
          <w:rtl/>
        </w:rPr>
        <w:t xml:space="preserve"> </w:t>
      </w:r>
    </w:p>
    <w:p w:rsidR="00206441" w:rsidRDefault="00752D1F" w:rsidP="00DE58AC">
      <w:pPr>
        <w:spacing w:line="360" w:lineRule="auto"/>
        <w:ind w:firstLine="720"/>
        <w:jc w:val="both"/>
        <w:rPr>
          <w:rFonts w:ascii="Microsoft Uighur" w:hAnsi="Microsoft Uighur" w:cs="Microsoft Uighur"/>
          <w:sz w:val="36"/>
          <w:szCs w:val="36"/>
          <w:rtl/>
        </w:rPr>
      </w:pPr>
      <w:r w:rsidRPr="00806603">
        <w:rPr>
          <w:rFonts w:ascii="Microsoft Uighur" w:hAnsi="Microsoft Uighur" w:cs="Microsoft Uighur"/>
          <w:sz w:val="36"/>
          <w:szCs w:val="36"/>
          <w:rtl/>
        </w:rPr>
        <w:t>تعتبر ا</w:t>
      </w:r>
      <w:r w:rsidR="00623517">
        <w:rPr>
          <w:rFonts w:ascii="Microsoft Uighur" w:hAnsi="Microsoft Uighur" w:cs="Microsoft Uighur" w:hint="cs"/>
          <w:sz w:val="36"/>
          <w:szCs w:val="36"/>
          <w:rtl/>
        </w:rPr>
        <w:t>لإ</w:t>
      </w:r>
      <w:r w:rsidRPr="00806603">
        <w:rPr>
          <w:rFonts w:ascii="Microsoft Uighur" w:hAnsi="Microsoft Uighur" w:cs="Microsoft Uighur"/>
          <w:sz w:val="36"/>
          <w:szCs w:val="36"/>
          <w:rtl/>
        </w:rPr>
        <w:t>عالة ا</w:t>
      </w:r>
      <w:r w:rsidR="00623517">
        <w:rPr>
          <w:rFonts w:ascii="Microsoft Uighur" w:hAnsi="Microsoft Uighur" w:cs="Microsoft Uighur" w:hint="cs"/>
          <w:sz w:val="36"/>
          <w:szCs w:val="36"/>
          <w:rtl/>
        </w:rPr>
        <w:t>لإ</w:t>
      </w:r>
      <w:r w:rsidRPr="00806603">
        <w:rPr>
          <w:rFonts w:ascii="Microsoft Uighur" w:hAnsi="Microsoft Uighur" w:cs="Microsoft Uighur"/>
          <w:sz w:val="36"/>
          <w:szCs w:val="36"/>
          <w:rtl/>
        </w:rPr>
        <w:t>قتصادية من المؤشرات المهمة التي توضح التركيب ا</w:t>
      </w:r>
      <w:r w:rsidR="00623517">
        <w:rPr>
          <w:rFonts w:ascii="Microsoft Uighur" w:hAnsi="Microsoft Uighur" w:cs="Microsoft Uighur" w:hint="cs"/>
          <w:sz w:val="36"/>
          <w:szCs w:val="36"/>
          <w:rtl/>
        </w:rPr>
        <w:t>لإ</w:t>
      </w:r>
      <w:r w:rsidR="00623517">
        <w:rPr>
          <w:rFonts w:ascii="Microsoft Uighur" w:hAnsi="Microsoft Uighur" w:cs="Microsoft Uighur"/>
          <w:sz w:val="36"/>
          <w:szCs w:val="36"/>
          <w:rtl/>
        </w:rPr>
        <w:t>قتصادي</w:t>
      </w:r>
      <w:r w:rsidRPr="00806603">
        <w:rPr>
          <w:rFonts w:ascii="Microsoft Uighur" w:hAnsi="Microsoft Uighur" w:cs="Microsoft Uighur"/>
          <w:sz w:val="36"/>
          <w:szCs w:val="36"/>
          <w:rtl/>
        </w:rPr>
        <w:t xml:space="preserve"> للبلد وهي مصدر مهم بالنسبة للمخططين وراسمي السياسات ا</w:t>
      </w:r>
      <w:r w:rsidR="00623517">
        <w:rPr>
          <w:rFonts w:ascii="Microsoft Uighur" w:hAnsi="Microsoft Uighur" w:cs="Microsoft Uighur" w:hint="cs"/>
          <w:sz w:val="36"/>
          <w:szCs w:val="36"/>
          <w:rtl/>
        </w:rPr>
        <w:t>لإ</w:t>
      </w:r>
      <w:r w:rsidRPr="00806603">
        <w:rPr>
          <w:rFonts w:ascii="Microsoft Uighur" w:hAnsi="Microsoft Uighur" w:cs="Microsoft Uighur"/>
          <w:sz w:val="36"/>
          <w:szCs w:val="36"/>
          <w:rtl/>
        </w:rPr>
        <w:t xml:space="preserve">قتصادية في معرفة معدلات قوة العمل بالنسبة لسكان البلد، فكلما </w:t>
      </w:r>
      <w:r w:rsidR="00623517">
        <w:rPr>
          <w:rFonts w:ascii="Microsoft Uighur" w:hAnsi="Microsoft Uighur" w:cs="Microsoft Uighur" w:hint="cs"/>
          <w:sz w:val="36"/>
          <w:szCs w:val="36"/>
          <w:rtl/>
        </w:rPr>
        <w:t>أ</w:t>
      </w:r>
      <w:r w:rsidRPr="00806603">
        <w:rPr>
          <w:rFonts w:ascii="Microsoft Uighur" w:hAnsi="Microsoft Uighur" w:cs="Microsoft Uighur"/>
          <w:sz w:val="36"/>
          <w:szCs w:val="36"/>
          <w:rtl/>
        </w:rPr>
        <w:t>نخفضت معدلات ا</w:t>
      </w:r>
      <w:r w:rsidR="00623517">
        <w:rPr>
          <w:rFonts w:ascii="Microsoft Uighur" w:hAnsi="Microsoft Uighur" w:cs="Microsoft Uighur" w:hint="cs"/>
          <w:sz w:val="36"/>
          <w:szCs w:val="36"/>
          <w:rtl/>
        </w:rPr>
        <w:t>لإ</w:t>
      </w:r>
      <w:r w:rsidRPr="00806603">
        <w:rPr>
          <w:rFonts w:ascii="Microsoft Uighur" w:hAnsi="Microsoft Uighur" w:cs="Microsoft Uighur"/>
          <w:sz w:val="36"/>
          <w:szCs w:val="36"/>
          <w:rtl/>
        </w:rPr>
        <w:t>عالة دل</w:t>
      </w:r>
      <w:r w:rsidR="00451792">
        <w:rPr>
          <w:rFonts w:ascii="Microsoft Uighur" w:hAnsi="Microsoft Uighur" w:cs="Microsoft Uighur" w:hint="cs"/>
          <w:sz w:val="36"/>
          <w:szCs w:val="36"/>
          <w:rtl/>
        </w:rPr>
        <w:t>ّ</w:t>
      </w:r>
      <w:r w:rsidR="00DE6CBF">
        <w:rPr>
          <w:rFonts w:ascii="Microsoft Uighur" w:hAnsi="Microsoft Uighur" w:cs="Microsoft Uighur" w:hint="cs"/>
          <w:sz w:val="36"/>
          <w:szCs w:val="36"/>
          <w:rtl/>
        </w:rPr>
        <w:t>َ</w:t>
      </w:r>
      <w:r w:rsidRPr="00806603">
        <w:rPr>
          <w:rFonts w:ascii="Microsoft Uighur" w:hAnsi="Microsoft Uighur" w:cs="Microsoft Uighur"/>
          <w:sz w:val="36"/>
          <w:szCs w:val="36"/>
          <w:rtl/>
        </w:rPr>
        <w:t xml:space="preserve"> ذلك على </w:t>
      </w:r>
      <w:r w:rsidR="00C76631">
        <w:rPr>
          <w:rFonts w:ascii="Microsoft Uighur" w:hAnsi="Microsoft Uighur" w:cs="Microsoft Uighur" w:hint="cs"/>
          <w:sz w:val="36"/>
          <w:szCs w:val="36"/>
          <w:rtl/>
        </w:rPr>
        <w:t>إ</w:t>
      </w:r>
      <w:r w:rsidRPr="00806603">
        <w:rPr>
          <w:rFonts w:ascii="Microsoft Uighur" w:hAnsi="Microsoft Uighur" w:cs="Microsoft Uighur"/>
          <w:sz w:val="36"/>
          <w:szCs w:val="36"/>
          <w:rtl/>
        </w:rPr>
        <w:t xml:space="preserve">رتفاع معدلات قوة العمل وبالتالي </w:t>
      </w:r>
      <w:r w:rsidR="000A095D" w:rsidRPr="00806603">
        <w:rPr>
          <w:rFonts w:ascii="Microsoft Uighur" w:hAnsi="Microsoft Uighur" w:cs="Microsoft Uighur"/>
          <w:sz w:val="36"/>
          <w:szCs w:val="36"/>
          <w:rtl/>
        </w:rPr>
        <w:t>يمثل هذا ا</w:t>
      </w:r>
      <w:r w:rsidR="00C76631">
        <w:rPr>
          <w:rFonts w:ascii="Microsoft Uighur" w:hAnsi="Microsoft Uighur" w:cs="Microsoft Uighur" w:hint="cs"/>
          <w:sz w:val="36"/>
          <w:szCs w:val="36"/>
          <w:rtl/>
        </w:rPr>
        <w:t>لإ</w:t>
      </w:r>
      <w:r w:rsidR="000A095D" w:rsidRPr="00806603">
        <w:rPr>
          <w:rFonts w:ascii="Microsoft Uighur" w:hAnsi="Microsoft Uighur" w:cs="Microsoft Uighur"/>
          <w:sz w:val="36"/>
          <w:szCs w:val="36"/>
          <w:rtl/>
        </w:rPr>
        <w:t xml:space="preserve">نخفاض مؤشر </w:t>
      </w:r>
      <w:r w:rsidR="00393DB1">
        <w:rPr>
          <w:rFonts w:ascii="Microsoft Uighur" w:hAnsi="Microsoft Uighur" w:cs="Microsoft Uighur" w:hint="cs"/>
          <w:sz w:val="36"/>
          <w:szCs w:val="36"/>
          <w:rtl/>
        </w:rPr>
        <w:t>إ</w:t>
      </w:r>
      <w:r w:rsidR="000A095D" w:rsidRPr="00806603">
        <w:rPr>
          <w:rFonts w:ascii="Microsoft Uighur" w:hAnsi="Microsoft Uighur" w:cs="Microsoft Uighur"/>
          <w:sz w:val="36"/>
          <w:szCs w:val="36"/>
          <w:rtl/>
        </w:rPr>
        <w:t>يجابي عن البلد</w:t>
      </w:r>
      <w:r w:rsidR="00DE58AC">
        <w:rPr>
          <w:rFonts w:ascii="Microsoft Uighur" w:hAnsi="Microsoft Uighur" w:cs="Microsoft Uighur" w:hint="cs"/>
          <w:sz w:val="36"/>
          <w:szCs w:val="36"/>
          <w:rtl/>
        </w:rPr>
        <w:t>.</w:t>
      </w:r>
      <w:r w:rsidR="000A095D" w:rsidRPr="00806603">
        <w:rPr>
          <w:rFonts w:ascii="Microsoft Uighur" w:hAnsi="Microsoft Uighur" w:cs="Microsoft Uighur"/>
          <w:sz w:val="36"/>
          <w:szCs w:val="36"/>
          <w:rtl/>
        </w:rPr>
        <w:t xml:space="preserve"> </w:t>
      </w:r>
    </w:p>
    <w:p w:rsidR="00E025C7" w:rsidRPr="00E025C7" w:rsidRDefault="00206441" w:rsidP="00226B37">
      <w:pPr>
        <w:jc w:val="both"/>
        <w:rPr>
          <w:rFonts w:ascii="Arial" w:eastAsia="Times New Roman" w:hAnsi="Arial" w:cs="Arial"/>
          <w:color w:val="000000"/>
        </w:rPr>
      </w:pPr>
      <w:r>
        <w:rPr>
          <w:rFonts w:ascii="Microsoft Uighur" w:hAnsi="Microsoft Uighur" w:cs="Microsoft Uighur" w:hint="cs"/>
          <w:sz w:val="36"/>
          <w:szCs w:val="36"/>
          <w:rtl/>
        </w:rPr>
        <w:t xml:space="preserve">وفي هذه الدراسة تم </w:t>
      </w:r>
      <w:r w:rsidR="00DE58AC">
        <w:rPr>
          <w:rFonts w:ascii="Microsoft Uighur" w:hAnsi="Microsoft Uighur" w:cs="Microsoft Uighur" w:hint="cs"/>
          <w:sz w:val="36"/>
          <w:szCs w:val="36"/>
          <w:rtl/>
        </w:rPr>
        <w:t>إ</w:t>
      </w:r>
      <w:r>
        <w:rPr>
          <w:rFonts w:ascii="Microsoft Uighur" w:hAnsi="Microsoft Uighur" w:cs="Microsoft Uighur" w:hint="cs"/>
          <w:sz w:val="36"/>
          <w:szCs w:val="36"/>
          <w:rtl/>
        </w:rPr>
        <w:t>حتساب معدل ا</w:t>
      </w:r>
      <w:r w:rsidR="00DE58AC">
        <w:rPr>
          <w:rFonts w:ascii="Microsoft Uighur" w:hAnsi="Microsoft Uighur" w:cs="Microsoft Uighur" w:hint="cs"/>
          <w:sz w:val="36"/>
          <w:szCs w:val="36"/>
          <w:rtl/>
        </w:rPr>
        <w:t>لإ</w:t>
      </w:r>
      <w:r>
        <w:rPr>
          <w:rFonts w:ascii="Microsoft Uighur" w:hAnsi="Microsoft Uighur" w:cs="Microsoft Uighur" w:hint="cs"/>
          <w:sz w:val="36"/>
          <w:szCs w:val="36"/>
          <w:rtl/>
        </w:rPr>
        <w:t>عالة ا</w:t>
      </w:r>
      <w:r w:rsidR="00DE58AC">
        <w:rPr>
          <w:rFonts w:ascii="Microsoft Uighur" w:hAnsi="Microsoft Uighur" w:cs="Microsoft Uighur" w:hint="cs"/>
          <w:sz w:val="36"/>
          <w:szCs w:val="36"/>
          <w:rtl/>
        </w:rPr>
        <w:t>لإ</w:t>
      </w:r>
      <w:r>
        <w:rPr>
          <w:rFonts w:ascii="Microsoft Uighur" w:hAnsi="Microsoft Uighur" w:cs="Microsoft Uighur" w:hint="cs"/>
          <w:sz w:val="36"/>
          <w:szCs w:val="36"/>
          <w:rtl/>
        </w:rPr>
        <w:t>قتصادية ل</w:t>
      </w:r>
      <w:r w:rsidR="00DE58AC">
        <w:rPr>
          <w:rFonts w:ascii="Microsoft Uighur" w:hAnsi="Microsoft Uighur" w:cs="Microsoft Uighur" w:hint="cs"/>
          <w:sz w:val="36"/>
          <w:szCs w:val="36"/>
          <w:rtl/>
        </w:rPr>
        <w:t>لأ</w:t>
      </w:r>
      <w:r>
        <w:rPr>
          <w:rFonts w:ascii="Microsoft Uighur" w:hAnsi="Microsoft Uighur" w:cs="Microsoft Uighur" w:hint="cs"/>
          <w:sz w:val="36"/>
          <w:szCs w:val="36"/>
          <w:rtl/>
        </w:rPr>
        <w:t>فراد العاملين ضمن قوة العمل</w:t>
      </w:r>
      <w:r w:rsidR="000D76A3">
        <w:rPr>
          <w:rFonts w:ascii="Microsoft Uighur" w:hAnsi="Microsoft Uighur" w:cs="Microsoft Uighur" w:hint="cs"/>
          <w:sz w:val="36"/>
          <w:szCs w:val="36"/>
          <w:rtl/>
        </w:rPr>
        <w:t xml:space="preserve"> وفي سن العمل من 15 سنة الى </w:t>
      </w:r>
      <w:r w:rsidR="000D76A3" w:rsidRPr="001E1BEF">
        <w:rPr>
          <w:rFonts w:ascii="Microsoft Uighur" w:hAnsi="Microsoft Uighur" w:cs="Microsoft Uighur" w:hint="cs"/>
          <w:sz w:val="36"/>
          <w:szCs w:val="36"/>
          <w:rtl/>
        </w:rPr>
        <w:t xml:space="preserve">64 </w:t>
      </w:r>
      <w:r w:rsidR="000D76A3" w:rsidRPr="001E1BEF">
        <w:rPr>
          <w:rFonts w:ascii="Microsoft Uighur" w:hAnsi="Microsoft Uighur" w:cs="Microsoft Uighur" w:hint="cs"/>
          <w:sz w:val="36"/>
          <w:szCs w:val="36"/>
          <w:shd w:val="clear" w:color="auto" w:fill="BFBFBF" w:themeFill="background1" w:themeFillShade="BF"/>
          <w:rtl/>
        </w:rPr>
        <w:t xml:space="preserve">سنة </w:t>
      </w:r>
      <w:r w:rsidRPr="001E1BEF">
        <w:rPr>
          <w:rFonts w:ascii="Microsoft Uighur" w:hAnsi="Microsoft Uighur" w:cs="Microsoft Uighur" w:hint="cs"/>
          <w:sz w:val="36"/>
          <w:szCs w:val="36"/>
          <w:shd w:val="clear" w:color="auto" w:fill="BFBFBF" w:themeFill="background1" w:themeFillShade="BF"/>
          <w:rtl/>
        </w:rPr>
        <w:t>(</w:t>
      </w:r>
      <w:r w:rsidRPr="001E1BEF">
        <w:rPr>
          <w:rFonts w:ascii="Microsoft Uighur" w:hAnsi="Microsoft Uighur" w:cs="Microsoft Uighur"/>
          <w:b/>
          <w:bCs/>
          <w:sz w:val="36"/>
          <w:szCs w:val="36"/>
          <w:shd w:val="clear" w:color="auto" w:fill="BFBFBF" w:themeFill="background1" w:themeFillShade="BF"/>
          <w:rtl/>
        </w:rPr>
        <w:t>حساب معدل الإعالة على أساس من يعلمون فعليا</w:t>
      </w:r>
      <w:r w:rsidR="00226B37" w:rsidRPr="001E1BEF">
        <w:rPr>
          <w:rFonts w:ascii="Microsoft Uighur" w:hAnsi="Microsoft Uighur" w:cs="Microsoft Uighur" w:hint="cs"/>
          <w:b/>
          <w:bCs/>
          <w:sz w:val="36"/>
          <w:szCs w:val="36"/>
          <w:shd w:val="clear" w:color="auto" w:fill="BFBFBF" w:themeFill="background1" w:themeFillShade="BF"/>
          <w:rtl/>
        </w:rPr>
        <w:t>ً</w:t>
      </w:r>
      <w:r w:rsidRPr="001E1BEF">
        <w:rPr>
          <w:rFonts w:ascii="Microsoft Uighur" w:hAnsi="Microsoft Uighur" w:cs="Microsoft Uighur"/>
          <w:b/>
          <w:bCs/>
          <w:sz w:val="36"/>
          <w:szCs w:val="36"/>
          <w:shd w:val="clear" w:color="auto" w:fill="BFBFBF" w:themeFill="background1" w:themeFillShade="BF"/>
          <w:rtl/>
        </w:rPr>
        <w:t xml:space="preserve"> (المشتغلون)، وليس إجمالي قوة العمل التي تشمل </w:t>
      </w:r>
      <w:r w:rsidRPr="001E1BEF">
        <w:rPr>
          <w:rFonts w:ascii="Microsoft Uighur" w:hAnsi="Microsoft Uighur" w:cs="Microsoft Uighur" w:hint="cs"/>
          <w:b/>
          <w:bCs/>
          <w:sz w:val="36"/>
          <w:szCs w:val="36"/>
          <w:shd w:val="clear" w:color="auto" w:fill="BFBFBF" w:themeFill="background1" w:themeFillShade="BF"/>
          <w:rtl/>
        </w:rPr>
        <w:t>ال</w:t>
      </w:r>
      <w:r w:rsidRPr="001E1BEF">
        <w:rPr>
          <w:rFonts w:ascii="Microsoft Uighur" w:hAnsi="Microsoft Uighur" w:cs="Microsoft Uighur"/>
          <w:b/>
          <w:bCs/>
          <w:sz w:val="36"/>
          <w:szCs w:val="36"/>
          <w:shd w:val="clear" w:color="auto" w:fill="BFBFBF" w:themeFill="background1" w:themeFillShade="BF"/>
          <w:rtl/>
        </w:rPr>
        <w:t>عاطلين</w:t>
      </w:r>
      <w:r w:rsidRPr="001E1BEF">
        <w:rPr>
          <w:rFonts w:ascii="Microsoft Uighur" w:hAnsi="Microsoft Uighur" w:cs="Microsoft Uighur" w:hint="cs"/>
          <w:sz w:val="36"/>
          <w:szCs w:val="36"/>
          <w:shd w:val="clear" w:color="auto" w:fill="BFBFBF" w:themeFill="background1" w:themeFillShade="BF"/>
          <w:rtl/>
        </w:rPr>
        <w:t>)</w:t>
      </w:r>
      <w:r w:rsidR="00E025C7" w:rsidRPr="001E1BEF">
        <w:rPr>
          <w:rFonts w:ascii="Microsoft Uighur" w:hAnsi="Microsoft Uighur" w:cs="Microsoft Uighur" w:hint="cs"/>
          <w:sz w:val="36"/>
          <w:szCs w:val="36"/>
          <w:shd w:val="clear" w:color="auto" w:fill="BFBFBF" w:themeFill="background1" w:themeFillShade="BF"/>
          <w:rtl/>
        </w:rPr>
        <w:t>،</w:t>
      </w:r>
      <w:r w:rsidR="00387A65" w:rsidRPr="001E1BEF">
        <w:rPr>
          <w:rFonts w:ascii="Microsoft Uighur" w:hAnsi="Microsoft Uighur" w:cs="Microsoft Uighur" w:hint="cs"/>
          <w:sz w:val="36"/>
          <w:szCs w:val="36"/>
          <w:shd w:val="clear" w:color="auto" w:fill="BFBFBF" w:themeFill="background1" w:themeFillShade="BF"/>
          <w:rtl/>
        </w:rPr>
        <w:t xml:space="preserve"> وقد بلغ</w:t>
      </w:r>
      <w:r w:rsidR="00E025C7" w:rsidRPr="001E1BEF">
        <w:rPr>
          <w:rFonts w:ascii="Microsoft Uighur" w:hAnsi="Microsoft Uighur" w:cs="Microsoft Uighur" w:hint="cs"/>
          <w:sz w:val="36"/>
          <w:szCs w:val="36"/>
          <w:shd w:val="clear" w:color="auto" w:fill="BFBFBF" w:themeFill="background1" w:themeFillShade="BF"/>
          <w:rtl/>
        </w:rPr>
        <w:t xml:space="preserve"> مجموع</w:t>
      </w:r>
      <w:r w:rsidR="00387A65" w:rsidRPr="001E1BEF">
        <w:rPr>
          <w:rFonts w:ascii="Microsoft Uighur" w:hAnsi="Microsoft Uighur" w:cs="Microsoft Uighur" w:hint="cs"/>
          <w:sz w:val="36"/>
          <w:szCs w:val="36"/>
          <w:shd w:val="clear" w:color="auto" w:fill="BFBFBF" w:themeFill="background1" w:themeFillShade="BF"/>
          <w:rtl/>
        </w:rPr>
        <w:t xml:space="preserve"> عدد العاملين حوالي (</w:t>
      </w:r>
      <w:r w:rsidR="00E025C7" w:rsidRPr="001E1BEF">
        <w:rPr>
          <w:rFonts w:ascii="Microsoft Uighur" w:hAnsi="Microsoft Uighur" w:cs="Microsoft Uighur"/>
          <w:sz w:val="36"/>
          <w:szCs w:val="36"/>
          <w:shd w:val="clear" w:color="auto" w:fill="BFBFBF" w:themeFill="background1" w:themeFillShade="BF"/>
        </w:rPr>
        <w:t>7347251</w:t>
      </w:r>
      <w:r w:rsidR="00E025C7" w:rsidRPr="001E1BEF">
        <w:rPr>
          <w:rFonts w:ascii="Microsoft Uighur" w:hAnsi="Microsoft Uighur" w:cs="Microsoft Uighur" w:hint="cs"/>
          <w:sz w:val="36"/>
          <w:szCs w:val="36"/>
          <w:shd w:val="clear" w:color="auto" w:fill="BFBFBF" w:themeFill="background1" w:themeFillShade="BF"/>
          <w:rtl/>
        </w:rPr>
        <w:t>) فرد، شكل عدد الذكور العاملين (</w:t>
      </w:r>
      <w:r w:rsidR="00E025C7" w:rsidRPr="001E1BEF">
        <w:rPr>
          <w:rFonts w:ascii="Microsoft Uighur" w:hAnsi="Microsoft Uighur" w:cs="Microsoft Uighur"/>
          <w:sz w:val="36"/>
          <w:szCs w:val="36"/>
          <w:shd w:val="clear" w:color="auto" w:fill="BFBFBF" w:themeFill="background1" w:themeFillShade="BF"/>
        </w:rPr>
        <w:t>6324800</w:t>
      </w:r>
      <w:r w:rsidR="00E025C7" w:rsidRPr="001E1BEF">
        <w:rPr>
          <w:rFonts w:ascii="Microsoft Uighur" w:hAnsi="Microsoft Uighur" w:cs="Microsoft Uighur" w:hint="cs"/>
          <w:sz w:val="36"/>
          <w:szCs w:val="36"/>
          <w:shd w:val="clear" w:color="auto" w:fill="BFBFBF" w:themeFill="background1" w:themeFillShade="BF"/>
          <w:rtl/>
        </w:rPr>
        <w:t xml:space="preserve">) فرد بنسبة قاربت </w:t>
      </w:r>
      <w:r w:rsidR="00226B37" w:rsidRPr="001E1BEF">
        <w:rPr>
          <w:rFonts w:ascii="Microsoft Uighur" w:hAnsi="Microsoft Uighur" w:cs="Microsoft Uighur" w:hint="cs"/>
          <w:sz w:val="36"/>
          <w:szCs w:val="36"/>
          <w:shd w:val="clear" w:color="auto" w:fill="BFBFBF" w:themeFill="background1" w:themeFillShade="BF"/>
          <w:rtl/>
        </w:rPr>
        <w:t>(86 %)</w:t>
      </w:r>
      <w:r w:rsidR="00E025C7" w:rsidRPr="001E1BEF">
        <w:rPr>
          <w:rFonts w:ascii="Microsoft Uighur" w:hAnsi="Microsoft Uighur" w:cs="Microsoft Uighur" w:hint="cs"/>
          <w:sz w:val="36"/>
          <w:szCs w:val="36"/>
          <w:shd w:val="clear" w:color="auto" w:fill="BFBFBF" w:themeFill="background1" w:themeFillShade="BF"/>
          <w:rtl/>
        </w:rPr>
        <w:t xml:space="preserve"> من</w:t>
      </w:r>
      <w:r w:rsidR="00B1095B" w:rsidRPr="001E1BEF">
        <w:rPr>
          <w:rFonts w:ascii="Microsoft Uighur" w:hAnsi="Microsoft Uighur" w:cs="Microsoft Uighur" w:hint="cs"/>
          <w:sz w:val="36"/>
          <w:szCs w:val="36"/>
          <w:shd w:val="clear" w:color="auto" w:fill="BFBFBF" w:themeFill="background1" w:themeFillShade="BF"/>
          <w:rtl/>
        </w:rPr>
        <w:t xml:space="preserve"> مجموع</w:t>
      </w:r>
      <w:r w:rsidR="00E025C7" w:rsidRPr="001E1BEF">
        <w:rPr>
          <w:rFonts w:ascii="Microsoft Uighur" w:hAnsi="Microsoft Uighur" w:cs="Microsoft Uighur" w:hint="cs"/>
          <w:sz w:val="36"/>
          <w:szCs w:val="36"/>
          <w:shd w:val="clear" w:color="auto" w:fill="BFBFBF" w:themeFill="background1" w:themeFillShade="BF"/>
          <w:rtl/>
        </w:rPr>
        <w:t xml:space="preserve"> العاملين، </w:t>
      </w:r>
      <w:r w:rsidR="00226B37" w:rsidRPr="001E1BEF">
        <w:rPr>
          <w:rFonts w:ascii="Microsoft Uighur" w:hAnsi="Microsoft Uighur" w:cs="Microsoft Uighur" w:hint="cs"/>
          <w:sz w:val="36"/>
          <w:szCs w:val="36"/>
          <w:shd w:val="clear" w:color="auto" w:fill="BFBFBF" w:themeFill="background1" w:themeFillShade="BF"/>
          <w:rtl/>
        </w:rPr>
        <w:t>أ</w:t>
      </w:r>
      <w:r w:rsidR="00E025C7" w:rsidRPr="001E1BEF">
        <w:rPr>
          <w:rFonts w:ascii="Microsoft Uighur" w:hAnsi="Microsoft Uighur" w:cs="Microsoft Uighur" w:hint="cs"/>
          <w:sz w:val="36"/>
          <w:szCs w:val="36"/>
          <w:shd w:val="clear" w:color="auto" w:fill="BFBFBF" w:themeFill="background1" w:themeFillShade="BF"/>
          <w:rtl/>
        </w:rPr>
        <w:t>ما العدد المتبقي والذي يمثل ا</w:t>
      </w:r>
      <w:r w:rsidR="00226B37" w:rsidRPr="001E1BEF">
        <w:rPr>
          <w:rFonts w:ascii="Microsoft Uighur" w:hAnsi="Microsoft Uighur" w:cs="Microsoft Uighur" w:hint="cs"/>
          <w:sz w:val="36"/>
          <w:szCs w:val="36"/>
          <w:shd w:val="clear" w:color="auto" w:fill="BFBFBF" w:themeFill="background1" w:themeFillShade="BF"/>
          <w:rtl/>
        </w:rPr>
        <w:t>لإ</w:t>
      </w:r>
      <w:r w:rsidR="00E025C7" w:rsidRPr="001E1BEF">
        <w:rPr>
          <w:rFonts w:ascii="Microsoft Uighur" w:hAnsi="Microsoft Uighur" w:cs="Microsoft Uighur" w:hint="cs"/>
          <w:sz w:val="36"/>
          <w:szCs w:val="36"/>
          <w:shd w:val="clear" w:color="auto" w:fill="BFBFBF" w:themeFill="background1" w:themeFillShade="BF"/>
          <w:rtl/>
        </w:rPr>
        <w:t>ناث العاملات فقد بلغ (</w:t>
      </w:r>
      <w:r w:rsidR="00E025C7" w:rsidRPr="001E1BEF">
        <w:rPr>
          <w:rFonts w:ascii="Microsoft Uighur" w:hAnsi="Microsoft Uighur" w:cs="Microsoft Uighur"/>
          <w:sz w:val="36"/>
          <w:szCs w:val="36"/>
          <w:shd w:val="clear" w:color="auto" w:fill="BFBFBF" w:themeFill="background1" w:themeFillShade="BF"/>
        </w:rPr>
        <w:t>1022452</w:t>
      </w:r>
      <w:r w:rsidR="00E025C7" w:rsidRPr="001E1BEF">
        <w:rPr>
          <w:rFonts w:ascii="Microsoft Uighur" w:hAnsi="Microsoft Uighur" w:cs="Microsoft Uighur" w:hint="cs"/>
          <w:sz w:val="36"/>
          <w:szCs w:val="36"/>
          <w:shd w:val="clear" w:color="auto" w:fill="BFBFBF" w:themeFill="background1" w:themeFillShade="BF"/>
          <w:rtl/>
        </w:rPr>
        <w:t>) فرد</w:t>
      </w:r>
      <w:r w:rsidR="000D76A3" w:rsidRPr="001E1BEF">
        <w:rPr>
          <w:rFonts w:ascii="Microsoft Uighur" w:hAnsi="Microsoft Uighur" w:cs="Microsoft Uighur" w:hint="cs"/>
          <w:sz w:val="36"/>
          <w:szCs w:val="36"/>
          <w:shd w:val="clear" w:color="auto" w:fill="BFBFBF" w:themeFill="background1" w:themeFillShade="BF"/>
          <w:rtl/>
        </w:rPr>
        <w:t>.</w:t>
      </w:r>
      <w:r w:rsidR="00E025C7">
        <w:rPr>
          <w:rFonts w:ascii="Arial" w:eastAsia="Times New Roman" w:hAnsi="Arial" w:cs="Arial" w:hint="cs"/>
          <w:color w:val="000000"/>
          <w:rtl/>
        </w:rPr>
        <w:t xml:space="preserve"> </w:t>
      </w:r>
    </w:p>
    <w:p w:rsidR="00752D1F" w:rsidRPr="00806603" w:rsidRDefault="00E025C7" w:rsidP="00B1095B">
      <w:pPr>
        <w:jc w:val="both"/>
        <w:rPr>
          <w:rFonts w:ascii="Microsoft Uighur" w:hAnsi="Microsoft Uighur" w:cs="Microsoft Uighur"/>
          <w:sz w:val="36"/>
          <w:szCs w:val="36"/>
          <w:rtl/>
        </w:rPr>
      </w:pPr>
      <w:r>
        <w:rPr>
          <w:rFonts w:ascii="Arial" w:eastAsia="Times New Roman" w:hAnsi="Arial" w:cs="Arial" w:hint="cs"/>
          <w:color w:val="000000"/>
          <w:rtl/>
        </w:rPr>
        <w:t xml:space="preserve"> </w:t>
      </w:r>
      <w:r w:rsidR="00206441">
        <w:rPr>
          <w:rFonts w:ascii="Microsoft Uighur" w:hAnsi="Microsoft Uighur" w:cs="Microsoft Uighur" w:hint="cs"/>
          <w:sz w:val="36"/>
          <w:szCs w:val="36"/>
          <w:rtl/>
        </w:rPr>
        <w:t xml:space="preserve"> </w:t>
      </w:r>
      <w:r w:rsidR="000A095D" w:rsidRPr="00806603">
        <w:rPr>
          <w:rFonts w:ascii="Microsoft Uighur" w:hAnsi="Microsoft Uighur" w:cs="Microsoft Uighur"/>
          <w:sz w:val="36"/>
          <w:szCs w:val="36"/>
          <w:rtl/>
        </w:rPr>
        <w:t>لقد ب</w:t>
      </w:r>
      <w:r w:rsidR="004F738A">
        <w:rPr>
          <w:rFonts w:ascii="Microsoft Uighur" w:hAnsi="Microsoft Uighur" w:cs="Microsoft Uighur" w:hint="cs"/>
          <w:sz w:val="36"/>
          <w:szCs w:val="36"/>
          <w:rtl/>
        </w:rPr>
        <w:t>َ</w:t>
      </w:r>
      <w:r w:rsidR="000A095D" w:rsidRPr="00806603">
        <w:rPr>
          <w:rFonts w:ascii="Microsoft Uighur" w:hAnsi="Microsoft Uighur" w:cs="Microsoft Uighur"/>
          <w:sz w:val="36"/>
          <w:szCs w:val="36"/>
          <w:rtl/>
        </w:rPr>
        <w:t>ي</w:t>
      </w:r>
      <w:r w:rsidR="004F738A">
        <w:rPr>
          <w:rFonts w:ascii="Microsoft Uighur" w:hAnsi="Microsoft Uighur" w:cs="Microsoft Uighur" w:hint="cs"/>
          <w:sz w:val="36"/>
          <w:szCs w:val="36"/>
          <w:rtl/>
        </w:rPr>
        <w:t>ّ</w:t>
      </w:r>
      <w:r w:rsidR="000A095D" w:rsidRPr="00806603">
        <w:rPr>
          <w:rFonts w:ascii="Microsoft Uighur" w:hAnsi="Microsoft Uighur" w:cs="Microsoft Uighur"/>
          <w:sz w:val="36"/>
          <w:szCs w:val="36"/>
          <w:rtl/>
        </w:rPr>
        <w:t xml:space="preserve">نت الدراسة </w:t>
      </w:r>
      <w:r w:rsidR="00C76631">
        <w:rPr>
          <w:rFonts w:ascii="Microsoft Uighur" w:hAnsi="Microsoft Uighur" w:cs="Microsoft Uighur" w:hint="cs"/>
          <w:sz w:val="36"/>
          <w:szCs w:val="36"/>
          <w:rtl/>
        </w:rPr>
        <w:t>إ</w:t>
      </w:r>
      <w:r w:rsidR="000A095D" w:rsidRPr="00806603">
        <w:rPr>
          <w:rFonts w:ascii="Microsoft Uighur" w:hAnsi="Microsoft Uighur" w:cs="Microsoft Uighur"/>
          <w:sz w:val="36"/>
          <w:szCs w:val="36"/>
          <w:rtl/>
        </w:rPr>
        <w:t>ن  معدل ا</w:t>
      </w:r>
      <w:r w:rsidR="00C76631">
        <w:rPr>
          <w:rFonts w:ascii="Microsoft Uighur" w:hAnsi="Microsoft Uighur" w:cs="Microsoft Uighur" w:hint="cs"/>
          <w:sz w:val="36"/>
          <w:szCs w:val="36"/>
          <w:rtl/>
        </w:rPr>
        <w:t>لإ</w:t>
      </w:r>
      <w:r w:rsidR="000A095D" w:rsidRPr="00806603">
        <w:rPr>
          <w:rFonts w:ascii="Microsoft Uighur" w:hAnsi="Microsoft Uighur" w:cs="Microsoft Uighur"/>
          <w:sz w:val="36"/>
          <w:szCs w:val="36"/>
          <w:rtl/>
        </w:rPr>
        <w:t>عالة ا</w:t>
      </w:r>
      <w:r w:rsidR="00C76631">
        <w:rPr>
          <w:rFonts w:ascii="Microsoft Uighur" w:hAnsi="Microsoft Uighur" w:cs="Microsoft Uighur" w:hint="cs"/>
          <w:sz w:val="36"/>
          <w:szCs w:val="36"/>
          <w:rtl/>
        </w:rPr>
        <w:t>لإ</w:t>
      </w:r>
      <w:r w:rsidR="000A095D" w:rsidRPr="00806603">
        <w:rPr>
          <w:rFonts w:ascii="Microsoft Uighur" w:hAnsi="Microsoft Uighur" w:cs="Microsoft Uighur"/>
          <w:sz w:val="36"/>
          <w:szCs w:val="36"/>
          <w:rtl/>
        </w:rPr>
        <w:t>قتصادية</w:t>
      </w:r>
      <w:r w:rsidR="0097560C">
        <w:rPr>
          <w:rFonts w:ascii="Microsoft Uighur" w:hAnsi="Microsoft Uighur" w:cs="Microsoft Uighur" w:hint="cs"/>
          <w:sz w:val="36"/>
          <w:szCs w:val="36"/>
          <w:rtl/>
        </w:rPr>
        <w:t xml:space="preserve"> (للمشتغلين) </w:t>
      </w:r>
      <w:r w:rsidR="000A095D" w:rsidRPr="00806603">
        <w:rPr>
          <w:rFonts w:ascii="Microsoft Uighur" w:hAnsi="Microsoft Uighur" w:cs="Microsoft Uighur"/>
          <w:sz w:val="36"/>
          <w:szCs w:val="36"/>
          <w:rtl/>
        </w:rPr>
        <w:t xml:space="preserve"> على مستوى العراق قد بلغت (3.4) وهذا يعني </w:t>
      </w:r>
      <w:r w:rsidR="009704BF">
        <w:rPr>
          <w:rFonts w:ascii="Microsoft Uighur" w:hAnsi="Microsoft Uighur" w:cs="Microsoft Uighur" w:hint="cs"/>
          <w:sz w:val="36"/>
          <w:szCs w:val="36"/>
          <w:rtl/>
        </w:rPr>
        <w:t>إ</w:t>
      </w:r>
      <w:r w:rsidR="000A095D" w:rsidRPr="00806603">
        <w:rPr>
          <w:rFonts w:ascii="Microsoft Uighur" w:hAnsi="Microsoft Uighur" w:cs="Microsoft Uighur"/>
          <w:sz w:val="36"/>
          <w:szCs w:val="36"/>
          <w:rtl/>
        </w:rPr>
        <w:t>ن كل 100</w:t>
      </w:r>
      <w:r w:rsidR="009704BF">
        <w:rPr>
          <w:rFonts w:ascii="Microsoft Uighur" w:hAnsi="Microsoft Uighur" w:cs="Microsoft Uighur" w:hint="cs"/>
          <w:sz w:val="36"/>
          <w:szCs w:val="36"/>
          <w:rtl/>
        </w:rPr>
        <w:t xml:space="preserve"> </w:t>
      </w:r>
      <w:r w:rsidR="000A095D" w:rsidRPr="00806603">
        <w:rPr>
          <w:rFonts w:ascii="Microsoft Uighur" w:hAnsi="Microsoft Uighur" w:cs="Microsoft Uighur"/>
          <w:sz w:val="36"/>
          <w:szCs w:val="36"/>
          <w:rtl/>
        </w:rPr>
        <w:t>فرد (يعمل) يعيلون 340 فرد</w:t>
      </w:r>
      <w:r w:rsidR="00387A65">
        <w:rPr>
          <w:rFonts w:ascii="Microsoft Uighur" w:hAnsi="Microsoft Uighur" w:cs="Microsoft Uighur" w:hint="cs"/>
          <w:sz w:val="36"/>
          <w:szCs w:val="36"/>
          <w:rtl/>
        </w:rPr>
        <w:t>،</w:t>
      </w:r>
      <w:r w:rsidR="000A095D" w:rsidRPr="00806603">
        <w:rPr>
          <w:rFonts w:ascii="Microsoft Uighur" w:hAnsi="Microsoft Uighur" w:cs="Microsoft Uighur"/>
          <w:sz w:val="36"/>
          <w:szCs w:val="36"/>
          <w:rtl/>
        </w:rPr>
        <w:t xml:space="preserve">  </w:t>
      </w:r>
      <w:r w:rsidR="00387A65">
        <w:rPr>
          <w:rFonts w:ascii="Microsoft Uighur" w:hAnsi="Microsoft Uighur" w:cs="Microsoft Uighur" w:hint="cs"/>
          <w:sz w:val="36"/>
          <w:szCs w:val="36"/>
          <w:rtl/>
        </w:rPr>
        <w:t>بمعنى</w:t>
      </w:r>
      <w:r w:rsidR="000A095D" w:rsidRPr="00806603">
        <w:rPr>
          <w:rFonts w:ascii="Microsoft Uighur" w:hAnsi="Microsoft Uighur" w:cs="Microsoft Uighur"/>
          <w:sz w:val="36"/>
          <w:szCs w:val="36"/>
          <w:rtl/>
        </w:rPr>
        <w:t xml:space="preserve"> </w:t>
      </w:r>
      <w:r w:rsidR="009704BF">
        <w:rPr>
          <w:rFonts w:ascii="Microsoft Uighur" w:hAnsi="Microsoft Uighur" w:cs="Microsoft Uighur" w:hint="cs"/>
          <w:sz w:val="36"/>
          <w:szCs w:val="36"/>
          <w:rtl/>
        </w:rPr>
        <w:t>إ</w:t>
      </w:r>
      <w:r w:rsidR="000A095D" w:rsidRPr="00806603">
        <w:rPr>
          <w:rFonts w:ascii="Microsoft Uighur" w:hAnsi="Microsoft Uighur" w:cs="Microsoft Uighur"/>
          <w:sz w:val="36"/>
          <w:szCs w:val="36"/>
          <w:rtl/>
        </w:rPr>
        <w:t xml:space="preserve">ن كل فرد </w:t>
      </w:r>
      <w:r w:rsidR="00B1095B">
        <w:rPr>
          <w:rFonts w:ascii="Microsoft Uighur" w:hAnsi="Microsoft Uighur" w:cs="Microsoft Uighur" w:hint="cs"/>
          <w:sz w:val="36"/>
          <w:szCs w:val="36"/>
          <w:rtl/>
        </w:rPr>
        <w:t>عامل</w:t>
      </w:r>
      <w:r w:rsidR="000A095D" w:rsidRPr="00806603">
        <w:rPr>
          <w:rFonts w:ascii="Microsoft Uighur" w:hAnsi="Microsoft Uighur" w:cs="Microsoft Uighur"/>
          <w:sz w:val="36"/>
          <w:szCs w:val="36"/>
          <w:rtl/>
        </w:rPr>
        <w:t xml:space="preserve"> يعيل </w:t>
      </w:r>
      <w:r w:rsidR="009704BF">
        <w:rPr>
          <w:rFonts w:ascii="Microsoft Uighur" w:hAnsi="Microsoft Uighur" w:cs="Microsoft Uighur" w:hint="cs"/>
          <w:sz w:val="36"/>
          <w:szCs w:val="36"/>
          <w:rtl/>
        </w:rPr>
        <w:t>أ</w:t>
      </w:r>
      <w:r w:rsidR="000A095D" w:rsidRPr="00806603">
        <w:rPr>
          <w:rFonts w:ascii="Microsoft Uighur" w:hAnsi="Microsoft Uighur" w:cs="Microsoft Uighur"/>
          <w:sz w:val="36"/>
          <w:szCs w:val="36"/>
          <w:rtl/>
        </w:rPr>
        <w:t xml:space="preserve">كثر من ثلاثة </w:t>
      </w:r>
      <w:r w:rsidR="009704BF">
        <w:rPr>
          <w:rFonts w:ascii="Microsoft Uighur" w:hAnsi="Microsoft Uighur" w:cs="Microsoft Uighur" w:hint="cs"/>
          <w:sz w:val="36"/>
          <w:szCs w:val="36"/>
          <w:rtl/>
        </w:rPr>
        <w:t>أ</w:t>
      </w:r>
      <w:r w:rsidR="000A095D" w:rsidRPr="00806603">
        <w:rPr>
          <w:rFonts w:ascii="Microsoft Uighur" w:hAnsi="Microsoft Uighur" w:cs="Microsoft Uighur"/>
          <w:sz w:val="36"/>
          <w:szCs w:val="36"/>
          <w:rtl/>
        </w:rPr>
        <w:t>فراد</w:t>
      </w:r>
      <w:r w:rsidR="00396668" w:rsidRPr="00806603">
        <w:rPr>
          <w:rFonts w:ascii="Microsoft Uighur" w:hAnsi="Microsoft Uighur" w:cs="Microsoft Uighur"/>
          <w:sz w:val="36"/>
          <w:szCs w:val="36"/>
          <w:rtl/>
        </w:rPr>
        <w:t>،</w:t>
      </w:r>
      <w:r w:rsidR="00402FB2" w:rsidRPr="00806603">
        <w:rPr>
          <w:rFonts w:ascii="Microsoft Uighur" w:hAnsi="Microsoft Uighur" w:cs="Microsoft Uighur" w:hint="cs"/>
          <w:sz w:val="36"/>
          <w:szCs w:val="36"/>
          <w:rtl/>
        </w:rPr>
        <w:t xml:space="preserve"> وتع</w:t>
      </w:r>
      <w:r w:rsidR="005E4C80">
        <w:rPr>
          <w:rFonts w:ascii="Microsoft Uighur" w:hAnsi="Microsoft Uighur" w:cs="Microsoft Uighur" w:hint="cs"/>
          <w:sz w:val="36"/>
          <w:szCs w:val="36"/>
          <w:rtl/>
        </w:rPr>
        <w:t>ت</w:t>
      </w:r>
      <w:r w:rsidR="00402FB2" w:rsidRPr="00806603">
        <w:rPr>
          <w:rFonts w:ascii="Microsoft Uighur" w:hAnsi="Microsoft Uighur" w:cs="Microsoft Uighur" w:hint="cs"/>
          <w:sz w:val="36"/>
          <w:szCs w:val="36"/>
          <w:rtl/>
        </w:rPr>
        <w:t>بر هذه النسبة مرتفعة</w:t>
      </w:r>
      <w:r w:rsidR="005E4C80">
        <w:rPr>
          <w:rFonts w:ascii="Microsoft Uighur" w:hAnsi="Microsoft Uighur" w:cs="Microsoft Uighur" w:hint="cs"/>
          <w:sz w:val="36"/>
          <w:szCs w:val="36"/>
          <w:rtl/>
        </w:rPr>
        <w:t>،</w:t>
      </w:r>
      <w:r w:rsidR="00396668" w:rsidRPr="00806603">
        <w:rPr>
          <w:rFonts w:ascii="Microsoft Uighur" w:hAnsi="Microsoft Uighur" w:cs="Microsoft Uighur"/>
          <w:sz w:val="36"/>
          <w:szCs w:val="36"/>
          <w:rtl/>
        </w:rPr>
        <w:t xml:space="preserve"> </w:t>
      </w:r>
      <w:r w:rsidR="009704BF">
        <w:rPr>
          <w:rFonts w:ascii="Microsoft Uighur" w:hAnsi="Microsoft Uighur" w:cs="Microsoft Uighur" w:hint="cs"/>
          <w:sz w:val="36"/>
          <w:szCs w:val="36"/>
          <w:rtl/>
        </w:rPr>
        <w:t>أ</w:t>
      </w:r>
      <w:r w:rsidR="00402FB2" w:rsidRPr="00806603">
        <w:rPr>
          <w:rFonts w:ascii="Microsoft Uighur" w:hAnsi="Microsoft Uighur" w:cs="Microsoft Uighur" w:hint="cs"/>
          <w:sz w:val="36"/>
          <w:szCs w:val="36"/>
          <w:rtl/>
        </w:rPr>
        <w:t xml:space="preserve">ما </w:t>
      </w:r>
      <w:r w:rsidR="00387A65">
        <w:rPr>
          <w:rFonts w:ascii="Microsoft Uighur" w:hAnsi="Microsoft Uighur" w:cs="Microsoft Uighur" w:hint="cs"/>
          <w:sz w:val="36"/>
          <w:szCs w:val="36"/>
          <w:rtl/>
        </w:rPr>
        <w:t xml:space="preserve"> في حالة مقارنة </w:t>
      </w:r>
      <w:r w:rsidR="00387A65" w:rsidRPr="00806603">
        <w:rPr>
          <w:rFonts w:ascii="Microsoft Uighur" w:hAnsi="Microsoft Uighur" w:cs="Microsoft Uighur" w:hint="cs"/>
          <w:sz w:val="36"/>
          <w:szCs w:val="36"/>
          <w:rtl/>
        </w:rPr>
        <w:t>نسب</w:t>
      </w:r>
      <w:r w:rsidR="00387A65">
        <w:rPr>
          <w:rFonts w:ascii="Microsoft Uighur" w:hAnsi="Microsoft Uighur" w:cs="Microsoft Uighur" w:hint="cs"/>
          <w:sz w:val="36"/>
          <w:szCs w:val="36"/>
          <w:rtl/>
        </w:rPr>
        <w:t>ة</w:t>
      </w:r>
      <w:r w:rsidR="00387A65" w:rsidRPr="00806603">
        <w:rPr>
          <w:rFonts w:ascii="Microsoft Uighur" w:hAnsi="Microsoft Uighur" w:cs="Microsoft Uighur" w:hint="cs"/>
          <w:sz w:val="36"/>
          <w:szCs w:val="36"/>
          <w:rtl/>
        </w:rPr>
        <w:t xml:space="preserve"> ا</w:t>
      </w:r>
      <w:r w:rsidR="00387A65">
        <w:rPr>
          <w:rFonts w:ascii="Microsoft Uighur" w:hAnsi="Microsoft Uighur" w:cs="Microsoft Uighur" w:hint="cs"/>
          <w:sz w:val="36"/>
          <w:szCs w:val="36"/>
          <w:rtl/>
        </w:rPr>
        <w:t>لإ</w:t>
      </w:r>
      <w:r w:rsidR="00387A65" w:rsidRPr="00806603">
        <w:rPr>
          <w:rFonts w:ascii="Microsoft Uighur" w:hAnsi="Microsoft Uighur" w:cs="Microsoft Uighur" w:hint="cs"/>
          <w:sz w:val="36"/>
          <w:szCs w:val="36"/>
          <w:rtl/>
        </w:rPr>
        <w:t>عالة</w:t>
      </w:r>
      <w:r w:rsidR="00387A65">
        <w:rPr>
          <w:rFonts w:ascii="Microsoft Uighur" w:hAnsi="Microsoft Uighur" w:cs="Microsoft Uighur" w:hint="cs"/>
          <w:sz w:val="36"/>
          <w:szCs w:val="36"/>
          <w:rtl/>
        </w:rPr>
        <w:t xml:space="preserve"> ا</w:t>
      </w:r>
      <w:r w:rsidR="00ED6445">
        <w:rPr>
          <w:rFonts w:ascii="Microsoft Uighur" w:hAnsi="Microsoft Uighur" w:cs="Microsoft Uighur" w:hint="cs"/>
          <w:sz w:val="36"/>
          <w:szCs w:val="36"/>
          <w:rtl/>
        </w:rPr>
        <w:t>لإ</w:t>
      </w:r>
      <w:r w:rsidR="00387A65">
        <w:rPr>
          <w:rFonts w:ascii="Microsoft Uighur" w:hAnsi="Microsoft Uighur" w:cs="Microsoft Uighur" w:hint="cs"/>
          <w:sz w:val="36"/>
          <w:szCs w:val="36"/>
          <w:rtl/>
        </w:rPr>
        <w:t>قتصادية</w:t>
      </w:r>
      <w:r w:rsidR="00ED6445">
        <w:rPr>
          <w:rFonts w:ascii="Microsoft Uighur" w:hAnsi="Microsoft Uighur" w:cs="Microsoft Uighur" w:hint="cs"/>
          <w:sz w:val="36"/>
          <w:szCs w:val="36"/>
          <w:rtl/>
        </w:rPr>
        <w:t xml:space="preserve"> </w:t>
      </w:r>
      <w:r w:rsidR="00402FB2" w:rsidRPr="00806603">
        <w:rPr>
          <w:rFonts w:ascii="Microsoft Uighur" w:hAnsi="Microsoft Uighur" w:cs="Microsoft Uighur" w:hint="cs"/>
          <w:sz w:val="36"/>
          <w:szCs w:val="36"/>
          <w:rtl/>
        </w:rPr>
        <w:t xml:space="preserve">على مستوى البيئة  تكاد تكون متقاربة مع وجود </w:t>
      </w:r>
      <w:r w:rsidR="009704BF">
        <w:rPr>
          <w:rFonts w:ascii="Microsoft Uighur" w:hAnsi="Microsoft Uighur" w:cs="Microsoft Uighur" w:hint="cs"/>
          <w:sz w:val="36"/>
          <w:szCs w:val="36"/>
          <w:rtl/>
        </w:rPr>
        <w:t>إ</w:t>
      </w:r>
      <w:r w:rsidR="00402FB2" w:rsidRPr="00806603">
        <w:rPr>
          <w:rFonts w:ascii="Microsoft Uighur" w:hAnsi="Microsoft Uighur" w:cs="Microsoft Uighur" w:hint="cs"/>
          <w:sz w:val="36"/>
          <w:szCs w:val="36"/>
          <w:rtl/>
        </w:rPr>
        <w:t>رتفاع بسيط في ا</w:t>
      </w:r>
      <w:r w:rsidR="009704BF">
        <w:rPr>
          <w:rFonts w:ascii="Microsoft Uighur" w:hAnsi="Microsoft Uighur" w:cs="Microsoft Uighur" w:hint="cs"/>
          <w:sz w:val="36"/>
          <w:szCs w:val="36"/>
          <w:rtl/>
        </w:rPr>
        <w:t>لأ</w:t>
      </w:r>
      <w:r w:rsidR="00402FB2" w:rsidRPr="00806603">
        <w:rPr>
          <w:rFonts w:ascii="Microsoft Uighur" w:hAnsi="Microsoft Uighur" w:cs="Microsoft Uighur" w:hint="cs"/>
          <w:sz w:val="36"/>
          <w:szCs w:val="36"/>
          <w:rtl/>
        </w:rPr>
        <w:t xml:space="preserve">سر الريفية وهذه النتيجة تبدو طبيعية </w:t>
      </w:r>
      <w:r w:rsidR="009704BF">
        <w:rPr>
          <w:rFonts w:ascii="Microsoft Uighur" w:hAnsi="Microsoft Uighur" w:cs="Microsoft Uighur" w:hint="cs"/>
          <w:sz w:val="36"/>
          <w:szCs w:val="36"/>
          <w:rtl/>
        </w:rPr>
        <w:t>إ</w:t>
      </w:r>
      <w:r w:rsidR="00402FB2" w:rsidRPr="00806603">
        <w:rPr>
          <w:rFonts w:ascii="Microsoft Uighur" w:hAnsi="Microsoft Uighur" w:cs="Microsoft Uighur" w:hint="cs"/>
          <w:sz w:val="36"/>
          <w:szCs w:val="36"/>
          <w:rtl/>
        </w:rPr>
        <w:t>ذا ما نظرنا الى حجم ا</w:t>
      </w:r>
      <w:r w:rsidR="009704BF">
        <w:rPr>
          <w:rFonts w:ascii="Microsoft Uighur" w:hAnsi="Microsoft Uighur" w:cs="Microsoft Uighur" w:hint="cs"/>
          <w:sz w:val="36"/>
          <w:szCs w:val="36"/>
          <w:rtl/>
        </w:rPr>
        <w:t>لأ</w:t>
      </w:r>
      <w:r w:rsidR="00402FB2" w:rsidRPr="00806603">
        <w:rPr>
          <w:rFonts w:ascii="Microsoft Uighur" w:hAnsi="Microsoft Uighur" w:cs="Microsoft Uighur" w:hint="cs"/>
          <w:sz w:val="36"/>
          <w:szCs w:val="36"/>
          <w:rtl/>
        </w:rPr>
        <w:t>سرة في الريف</w:t>
      </w:r>
      <w:r w:rsidR="00EE3A54" w:rsidRPr="00806603">
        <w:rPr>
          <w:rFonts w:ascii="Microsoft Uighur" w:hAnsi="Microsoft Uighur" w:cs="Microsoft Uighur" w:hint="cs"/>
          <w:sz w:val="36"/>
          <w:szCs w:val="36"/>
          <w:rtl/>
        </w:rPr>
        <w:t xml:space="preserve"> </w:t>
      </w:r>
      <w:r w:rsidR="00402FB2" w:rsidRPr="00806603">
        <w:rPr>
          <w:rFonts w:ascii="Microsoft Uighur" w:hAnsi="Microsoft Uighur" w:cs="Microsoft Uighur" w:hint="cs"/>
          <w:sz w:val="36"/>
          <w:szCs w:val="36"/>
          <w:rtl/>
        </w:rPr>
        <w:t xml:space="preserve"> </w:t>
      </w:r>
      <w:r w:rsidR="00EE3A54" w:rsidRPr="00806603">
        <w:rPr>
          <w:rFonts w:ascii="Microsoft Uighur" w:hAnsi="Microsoft Uighur" w:cs="Microsoft Uighur" w:hint="cs"/>
          <w:sz w:val="36"/>
          <w:szCs w:val="36"/>
          <w:rtl/>
        </w:rPr>
        <w:t xml:space="preserve">(7.8) فرد </w:t>
      </w:r>
      <w:r w:rsidR="00402FB2" w:rsidRPr="00806603">
        <w:rPr>
          <w:rFonts w:ascii="Microsoft Uighur" w:hAnsi="Microsoft Uighur" w:cs="Microsoft Uighur" w:hint="cs"/>
          <w:sz w:val="36"/>
          <w:szCs w:val="36"/>
          <w:rtl/>
        </w:rPr>
        <w:t>مقارنة بالحضر</w:t>
      </w:r>
      <w:r w:rsidR="000A095D" w:rsidRPr="00806603">
        <w:rPr>
          <w:rFonts w:ascii="Microsoft Uighur" w:hAnsi="Microsoft Uighur" w:cs="Microsoft Uighur"/>
          <w:sz w:val="36"/>
          <w:szCs w:val="36"/>
          <w:rtl/>
        </w:rPr>
        <w:t xml:space="preserve"> </w:t>
      </w:r>
      <w:r w:rsidR="00EE3A54" w:rsidRPr="00806603">
        <w:rPr>
          <w:rFonts w:ascii="Microsoft Uighur" w:hAnsi="Microsoft Uighur" w:cs="Microsoft Uighur" w:hint="cs"/>
          <w:sz w:val="36"/>
          <w:szCs w:val="36"/>
          <w:rtl/>
        </w:rPr>
        <w:t>(6.3) فرد.</w:t>
      </w:r>
    </w:p>
    <w:p w:rsidR="00B1095B" w:rsidRDefault="00F90283" w:rsidP="00B1095B">
      <w:pPr>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كما </w:t>
      </w:r>
      <w:r w:rsidR="00EE3A54" w:rsidRPr="00295F1E">
        <w:rPr>
          <w:rFonts w:ascii="Microsoft Uighur" w:hAnsi="Microsoft Uighur" w:cs="Microsoft Uighur" w:hint="cs"/>
          <w:sz w:val="36"/>
          <w:szCs w:val="36"/>
          <w:rtl/>
        </w:rPr>
        <w:t xml:space="preserve">يلاحظ </w:t>
      </w:r>
      <w:r w:rsidR="000337E9">
        <w:rPr>
          <w:rFonts w:ascii="Microsoft Uighur" w:hAnsi="Microsoft Uighur" w:cs="Microsoft Uighur" w:hint="cs"/>
          <w:sz w:val="36"/>
          <w:szCs w:val="36"/>
          <w:rtl/>
        </w:rPr>
        <w:t>إ</w:t>
      </w:r>
      <w:r w:rsidR="00EE3A54" w:rsidRPr="00295F1E">
        <w:rPr>
          <w:rFonts w:ascii="Microsoft Uighur" w:hAnsi="Microsoft Uighur" w:cs="Microsoft Uighur" w:hint="cs"/>
          <w:sz w:val="36"/>
          <w:szCs w:val="36"/>
          <w:rtl/>
        </w:rPr>
        <w:t>ن معدلات ا</w:t>
      </w:r>
      <w:r w:rsidR="000337E9">
        <w:rPr>
          <w:rFonts w:ascii="Microsoft Uighur" w:hAnsi="Microsoft Uighur" w:cs="Microsoft Uighur" w:hint="cs"/>
          <w:sz w:val="36"/>
          <w:szCs w:val="36"/>
          <w:rtl/>
        </w:rPr>
        <w:t>لإ</w:t>
      </w:r>
      <w:r w:rsidR="00EE3A54" w:rsidRPr="00295F1E">
        <w:rPr>
          <w:rFonts w:ascii="Microsoft Uighur" w:hAnsi="Microsoft Uighur" w:cs="Microsoft Uighur" w:hint="cs"/>
          <w:sz w:val="36"/>
          <w:szCs w:val="36"/>
          <w:rtl/>
        </w:rPr>
        <w:t>عالة</w:t>
      </w:r>
      <w:r w:rsidR="0097560C">
        <w:rPr>
          <w:rFonts w:ascii="Microsoft Uighur" w:hAnsi="Microsoft Uighur" w:cs="Microsoft Uighur" w:hint="cs"/>
          <w:sz w:val="36"/>
          <w:szCs w:val="36"/>
          <w:rtl/>
        </w:rPr>
        <w:t xml:space="preserve"> الاقتصادية</w:t>
      </w:r>
      <w:r w:rsidR="00893A86">
        <w:rPr>
          <w:rFonts w:ascii="Microsoft Uighur" w:hAnsi="Microsoft Uighur" w:cs="Microsoft Uighur" w:hint="cs"/>
          <w:sz w:val="36"/>
          <w:szCs w:val="36"/>
          <w:rtl/>
        </w:rPr>
        <w:t xml:space="preserve"> (للمشتغلين)</w:t>
      </w:r>
      <w:r w:rsidR="00EE3A54" w:rsidRPr="00295F1E">
        <w:rPr>
          <w:rFonts w:ascii="Microsoft Uighur" w:hAnsi="Microsoft Uighur" w:cs="Microsoft Uighur" w:hint="cs"/>
          <w:sz w:val="36"/>
          <w:szCs w:val="36"/>
          <w:rtl/>
        </w:rPr>
        <w:t xml:space="preserve"> </w:t>
      </w:r>
      <w:r w:rsidR="003A3391">
        <w:rPr>
          <w:rFonts w:ascii="Microsoft Uighur" w:hAnsi="Microsoft Uighur" w:cs="Microsoft Uighur" w:hint="cs"/>
          <w:sz w:val="36"/>
          <w:szCs w:val="36"/>
          <w:rtl/>
        </w:rPr>
        <w:t>حسب</w:t>
      </w:r>
      <w:r w:rsidR="00EE3A54" w:rsidRPr="00295F1E">
        <w:rPr>
          <w:rFonts w:ascii="Microsoft Uighur" w:hAnsi="Microsoft Uighur" w:cs="Microsoft Uighur" w:hint="cs"/>
          <w:sz w:val="36"/>
          <w:szCs w:val="36"/>
          <w:rtl/>
        </w:rPr>
        <w:t xml:space="preserve"> الجنس تعاني من فجوة كبيرة بين الذكور وا</w:t>
      </w:r>
      <w:r w:rsidR="000337E9">
        <w:rPr>
          <w:rFonts w:ascii="Microsoft Uighur" w:hAnsi="Microsoft Uighur" w:cs="Microsoft Uighur" w:hint="cs"/>
          <w:sz w:val="36"/>
          <w:szCs w:val="36"/>
          <w:rtl/>
        </w:rPr>
        <w:t>لإ</w:t>
      </w:r>
      <w:r w:rsidR="00EE3A54" w:rsidRPr="00295F1E">
        <w:rPr>
          <w:rFonts w:ascii="Microsoft Uighur" w:hAnsi="Microsoft Uighur" w:cs="Microsoft Uighur" w:hint="cs"/>
          <w:sz w:val="36"/>
          <w:szCs w:val="36"/>
          <w:rtl/>
        </w:rPr>
        <w:t xml:space="preserve">ناث  وحسب مستويات المعيشة، هذه الفجوة تبعث على القلق من </w:t>
      </w:r>
      <w:r w:rsidR="00ED20DC">
        <w:rPr>
          <w:rFonts w:ascii="Microsoft Uighur" w:hAnsi="Microsoft Uighur" w:cs="Microsoft Uighur" w:hint="cs"/>
          <w:sz w:val="36"/>
          <w:szCs w:val="36"/>
          <w:rtl/>
        </w:rPr>
        <w:t>إ</w:t>
      </w:r>
      <w:r w:rsidR="00EE3A54" w:rsidRPr="00295F1E">
        <w:rPr>
          <w:rFonts w:ascii="Microsoft Uighur" w:hAnsi="Microsoft Uighur" w:cs="Microsoft Uighur" w:hint="cs"/>
          <w:sz w:val="36"/>
          <w:szCs w:val="36"/>
          <w:rtl/>
        </w:rPr>
        <w:t>ن دور المرأة  في مشاركة الرجل في ا</w:t>
      </w:r>
      <w:r w:rsidR="00ED20DC">
        <w:rPr>
          <w:rFonts w:ascii="Microsoft Uighur" w:hAnsi="Microsoft Uighur" w:cs="Microsoft Uighur" w:hint="cs"/>
          <w:sz w:val="36"/>
          <w:szCs w:val="36"/>
          <w:rtl/>
        </w:rPr>
        <w:t>لإ</w:t>
      </w:r>
      <w:r w:rsidR="00EE3A54" w:rsidRPr="00295F1E">
        <w:rPr>
          <w:rFonts w:ascii="Microsoft Uighur" w:hAnsi="Microsoft Uighur" w:cs="Microsoft Uighur" w:hint="cs"/>
          <w:sz w:val="36"/>
          <w:szCs w:val="36"/>
          <w:rtl/>
        </w:rPr>
        <w:t xml:space="preserve">عالة لاتزال دون مستوى الطموح </w:t>
      </w:r>
      <w:r w:rsidR="005376BE" w:rsidRPr="00295F1E">
        <w:rPr>
          <w:rFonts w:ascii="Microsoft Uighur" w:hAnsi="Microsoft Uighur" w:cs="Microsoft Uighur" w:hint="cs"/>
          <w:sz w:val="36"/>
          <w:szCs w:val="36"/>
          <w:rtl/>
        </w:rPr>
        <w:t>وتتطلب من المعنيين في هذا المجال ا</w:t>
      </w:r>
      <w:r w:rsidR="00ED20DC">
        <w:rPr>
          <w:rFonts w:ascii="Microsoft Uighur" w:hAnsi="Microsoft Uighur" w:cs="Microsoft Uighur" w:hint="cs"/>
          <w:sz w:val="36"/>
          <w:szCs w:val="36"/>
          <w:rtl/>
        </w:rPr>
        <w:t>لإ</w:t>
      </w:r>
      <w:r w:rsidR="005376BE" w:rsidRPr="00295F1E">
        <w:rPr>
          <w:rFonts w:ascii="Microsoft Uighur" w:hAnsi="Microsoft Uighur" w:cs="Microsoft Uighur" w:hint="cs"/>
          <w:sz w:val="36"/>
          <w:szCs w:val="36"/>
          <w:rtl/>
        </w:rPr>
        <w:t>هتمام بدراسة سبب هذا ا</w:t>
      </w:r>
      <w:r w:rsidR="00ED20DC">
        <w:rPr>
          <w:rFonts w:ascii="Microsoft Uighur" w:hAnsi="Microsoft Uighur" w:cs="Microsoft Uighur" w:hint="cs"/>
          <w:sz w:val="36"/>
          <w:szCs w:val="36"/>
          <w:rtl/>
        </w:rPr>
        <w:t>لإ</w:t>
      </w:r>
      <w:r w:rsidR="005376BE" w:rsidRPr="00295F1E">
        <w:rPr>
          <w:rFonts w:ascii="Microsoft Uighur" w:hAnsi="Microsoft Uighur" w:cs="Microsoft Uighur" w:hint="cs"/>
          <w:sz w:val="36"/>
          <w:szCs w:val="36"/>
          <w:rtl/>
        </w:rPr>
        <w:t xml:space="preserve">نخفاض </w:t>
      </w:r>
      <w:r w:rsidR="00ED20DC">
        <w:rPr>
          <w:rFonts w:ascii="Microsoft Uighur" w:hAnsi="Microsoft Uighur" w:cs="Microsoft Uighur" w:hint="cs"/>
          <w:sz w:val="36"/>
          <w:szCs w:val="36"/>
          <w:rtl/>
        </w:rPr>
        <w:t>لأ</w:t>
      </w:r>
      <w:r w:rsidR="005376BE" w:rsidRPr="00295F1E">
        <w:rPr>
          <w:rFonts w:ascii="Microsoft Uighur" w:hAnsi="Microsoft Uighur" w:cs="Microsoft Uighur" w:hint="cs"/>
          <w:sz w:val="36"/>
          <w:szCs w:val="36"/>
          <w:rtl/>
        </w:rPr>
        <w:t>ن جزء مهم من ا</w:t>
      </w:r>
      <w:r w:rsidR="00ED20DC">
        <w:rPr>
          <w:rFonts w:ascii="Microsoft Uighur" w:hAnsi="Microsoft Uighur" w:cs="Microsoft Uighur" w:hint="cs"/>
          <w:sz w:val="36"/>
          <w:szCs w:val="36"/>
          <w:rtl/>
        </w:rPr>
        <w:t>لأ</w:t>
      </w:r>
      <w:r w:rsidR="005376BE" w:rsidRPr="00295F1E">
        <w:rPr>
          <w:rFonts w:ascii="Microsoft Uighur" w:hAnsi="Microsoft Uighur" w:cs="Microsoft Uighur" w:hint="cs"/>
          <w:sz w:val="36"/>
          <w:szCs w:val="36"/>
          <w:rtl/>
        </w:rPr>
        <w:t>هداف ا</w:t>
      </w:r>
      <w:r w:rsidR="00ED20DC">
        <w:rPr>
          <w:rFonts w:ascii="Microsoft Uighur" w:hAnsi="Microsoft Uighur" w:cs="Microsoft Uighur" w:hint="cs"/>
          <w:sz w:val="36"/>
          <w:szCs w:val="36"/>
          <w:rtl/>
        </w:rPr>
        <w:t>لإ</w:t>
      </w:r>
      <w:r w:rsidR="005376BE" w:rsidRPr="00295F1E">
        <w:rPr>
          <w:rFonts w:ascii="Microsoft Uighur" w:hAnsi="Microsoft Uighur" w:cs="Microsoft Uighur" w:hint="cs"/>
          <w:sz w:val="36"/>
          <w:szCs w:val="36"/>
          <w:rtl/>
        </w:rPr>
        <w:t xml:space="preserve">نمائية للألفية هو العمل على تقليل الفجوة بين </w:t>
      </w:r>
      <w:r w:rsidR="00B1095B" w:rsidRPr="00B1095B">
        <w:rPr>
          <w:rFonts w:ascii="Microsoft Uighur" w:hAnsi="Microsoft Uighur" w:cs="Microsoft Uighur" w:hint="cs"/>
          <w:sz w:val="36"/>
          <w:szCs w:val="36"/>
          <w:rtl/>
        </w:rPr>
        <w:t xml:space="preserve">الذكور </w:t>
      </w:r>
      <w:r w:rsidR="00B1095B" w:rsidRPr="00E7183A">
        <w:rPr>
          <w:rFonts w:ascii="Microsoft Uighur" w:hAnsi="Microsoft Uighur" w:cs="Microsoft Uighur" w:hint="cs"/>
          <w:b/>
          <w:bCs/>
          <w:sz w:val="36"/>
          <w:szCs w:val="36"/>
          <w:rtl/>
        </w:rPr>
        <w:t xml:space="preserve">والاناث </w:t>
      </w:r>
      <w:r w:rsidR="005376BE" w:rsidRPr="00295F1E">
        <w:rPr>
          <w:rFonts w:ascii="Microsoft Uighur" w:hAnsi="Microsoft Uighur" w:cs="Microsoft Uighur" w:hint="cs"/>
          <w:sz w:val="36"/>
          <w:szCs w:val="36"/>
          <w:rtl/>
        </w:rPr>
        <w:t xml:space="preserve">عن طريق خلق فرص تمكن المرأة </w:t>
      </w:r>
      <w:r w:rsidR="00EE3A54" w:rsidRPr="00295F1E">
        <w:rPr>
          <w:rFonts w:ascii="Microsoft Uighur" w:hAnsi="Microsoft Uighur" w:cs="Microsoft Uighur" w:hint="cs"/>
          <w:sz w:val="36"/>
          <w:szCs w:val="36"/>
          <w:rtl/>
        </w:rPr>
        <w:t xml:space="preserve"> </w:t>
      </w:r>
      <w:r w:rsidR="005376BE" w:rsidRPr="00295F1E">
        <w:rPr>
          <w:rFonts w:ascii="Microsoft Uighur" w:hAnsi="Microsoft Uighur" w:cs="Microsoft Uighur" w:hint="cs"/>
          <w:sz w:val="36"/>
          <w:szCs w:val="36"/>
          <w:rtl/>
        </w:rPr>
        <w:t>من الدخول في سوق العمل</w:t>
      </w:r>
      <w:r w:rsidR="002E4DFF">
        <w:rPr>
          <w:rFonts w:ascii="Microsoft Uighur" w:hAnsi="Microsoft Uighur" w:cs="Microsoft Uighur" w:hint="cs"/>
          <w:sz w:val="36"/>
          <w:szCs w:val="36"/>
          <w:rtl/>
        </w:rPr>
        <w:t xml:space="preserve">، </w:t>
      </w:r>
      <w:r w:rsidR="005376BE" w:rsidRPr="00364ECF">
        <w:rPr>
          <w:rFonts w:ascii="Microsoft Uighur" w:hAnsi="Microsoft Uighur" w:cs="Microsoft Uighur" w:hint="cs"/>
          <w:sz w:val="36"/>
          <w:szCs w:val="36"/>
          <w:shd w:val="clear" w:color="auto" w:fill="BFBFBF" w:themeFill="background1" w:themeFillShade="BF"/>
          <w:rtl/>
        </w:rPr>
        <w:t>وما يؤشر على معدلات ا</w:t>
      </w:r>
      <w:r w:rsidR="00C37100" w:rsidRPr="00364ECF">
        <w:rPr>
          <w:rFonts w:ascii="Microsoft Uighur" w:hAnsi="Microsoft Uighur" w:cs="Microsoft Uighur" w:hint="cs"/>
          <w:sz w:val="36"/>
          <w:szCs w:val="36"/>
          <w:shd w:val="clear" w:color="auto" w:fill="BFBFBF" w:themeFill="background1" w:themeFillShade="BF"/>
          <w:rtl/>
        </w:rPr>
        <w:t>لإ</w:t>
      </w:r>
      <w:r w:rsidR="005376BE" w:rsidRPr="00364ECF">
        <w:rPr>
          <w:rFonts w:ascii="Microsoft Uighur" w:hAnsi="Microsoft Uighur" w:cs="Microsoft Uighur" w:hint="cs"/>
          <w:sz w:val="36"/>
          <w:szCs w:val="36"/>
          <w:shd w:val="clear" w:color="auto" w:fill="BFBFBF" w:themeFill="background1" w:themeFillShade="BF"/>
          <w:rtl/>
        </w:rPr>
        <w:t xml:space="preserve">عالة </w:t>
      </w:r>
      <w:r w:rsidR="00C37100" w:rsidRPr="00364ECF">
        <w:rPr>
          <w:rFonts w:ascii="Microsoft Uighur" w:hAnsi="Microsoft Uighur" w:cs="Microsoft Uighur" w:hint="cs"/>
          <w:sz w:val="36"/>
          <w:szCs w:val="36"/>
          <w:shd w:val="clear" w:color="auto" w:fill="BFBFBF" w:themeFill="background1" w:themeFillShade="BF"/>
          <w:rtl/>
        </w:rPr>
        <w:t>إ</w:t>
      </w:r>
      <w:r w:rsidR="005376BE" w:rsidRPr="00364ECF">
        <w:rPr>
          <w:rFonts w:ascii="Microsoft Uighur" w:hAnsi="Microsoft Uighur" w:cs="Microsoft Uighur" w:hint="cs"/>
          <w:sz w:val="36"/>
          <w:szCs w:val="36"/>
          <w:shd w:val="clear" w:color="auto" w:fill="BFBFBF" w:themeFill="background1" w:themeFillShade="BF"/>
          <w:rtl/>
        </w:rPr>
        <w:t xml:space="preserve">ن هناك </w:t>
      </w:r>
      <w:r w:rsidR="00C37100" w:rsidRPr="00364ECF">
        <w:rPr>
          <w:rFonts w:ascii="Microsoft Uighur" w:hAnsi="Microsoft Uighur" w:cs="Microsoft Uighur" w:hint="cs"/>
          <w:sz w:val="36"/>
          <w:szCs w:val="36"/>
          <w:shd w:val="clear" w:color="auto" w:fill="BFBFBF" w:themeFill="background1" w:themeFillShade="BF"/>
          <w:rtl/>
        </w:rPr>
        <w:t>إ</w:t>
      </w:r>
      <w:r w:rsidR="005376BE" w:rsidRPr="00364ECF">
        <w:rPr>
          <w:rFonts w:ascii="Microsoft Uighur" w:hAnsi="Microsoft Uighur" w:cs="Microsoft Uighur" w:hint="cs"/>
          <w:sz w:val="36"/>
          <w:szCs w:val="36"/>
          <w:shd w:val="clear" w:color="auto" w:fill="BFBFBF" w:themeFill="background1" w:themeFillShade="BF"/>
          <w:rtl/>
        </w:rPr>
        <w:t xml:space="preserve">تجاه عكسي </w:t>
      </w:r>
      <w:r w:rsidR="00B1095B" w:rsidRPr="00364ECF">
        <w:rPr>
          <w:rFonts w:ascii="Microsoft Uighur" w:hAnsi="Microsoft Uighur" w:cs="Microsoft Uighur" w:hint="cs"/>
          <w:b/>
          <w:bCs/>
          <w:sz w:val="36"/>
          <w:szCs w:val="36"/>
          <w:shd w:val="clear" w:color="auto" w:fill="BFBFBF" w:themeFill="background1" w:themeFillShade="BF"/>
          <w:rtl/>
        </w:rPr>
        <w:t>في معدلات الاعالة بين الذكور من جهه والإناث( الحضر)</w:t>
      </w:r>
      <w:r w:rsidR="00F627B4" w:rsidRPr="00364ECF">
        <w:rPr>
          <w:rFonts w:ascii="Microsoft Uighur" w:hAnsi="Microsoft Uighur" w:cs="Microsoft Uighur" w:hint="cs"/>
          <w:b/>
          <w:bCs/>
          <w:sz w:val="36"/>
          <w:szCs w:val="36"/>
          <w:shd w:val="clear" w:color="auto" w:fill="BFBFBF" w:themeFill="background1" w:themeFillShade="BF"/>
          <w:rtl/>
        </w:rPr>
        <w:t>*</w:t>
      </w:r>
      <w:r w:rsidR="00B1095B" w:rsidRPr="00364ECF">
        <w:rPr>
          <w:rFonts w:ascii="Microsoft Uighur" w:hAnsi="Microsoft Uighur" w:cs="Microsoft Uighur" w:hint="cs"/>
          <w:sz w:val="36"/>
          <w:szCs w:val="36"/>
          <w:shd w:val="clear" w:color="auto" w:fill="BFBFBF" w:themeFill="background1" w:themeFillShade="BF"/>
          <w:rtl/>
        </w:rPr>
        <w:t xml:space="preserve">  مع مستويات المعيشة أي كلما أرتفعت مستويات المعيشة زادت معدلات الإعالة بالنسبة للإناث(الحضر) على عكس الذكور.</w:t>
      </w:r>
    </w:p>
    <w:p w:rsidR="006C05CE" w:rsidRDefault="00C9059E" w:rsidP="00561003">
      <w:pPr>
        <w:spacing w:line="360" w:lineRule="auto"/>
        <w:jc w:val="both"/>
        <w:rPr>
          <w:rFonts w:ascii="Microsoft Uighur" w:hAnsi="Microsoft Uighur" w:cs="Microsoft Uighur"/>
          <w:sz w:val="36"/>
          <w:szCs w:val="36"/>
          <w:rtl/>
        </w:rPr>
      </w:pPr>
      <w:r w:rsidRPr="00295F1E">
        <w:rPr>
          <w:rFonts w:ascii="Microsoft Uighur" w:hAnsi="Microsoft Uighur" w:cs="Microsoft Uighur" w:hint="cs"/>
          <w:sz w:val="36"/>
          <w:szCs w:val="36"/>
          <w:rtl/>
        </w:rPr>
        <w:lastRenderedPageBreak/>
        <w:t xml:space="preserve"> </w:t>
      </w:r>
      <w:r w:rsidR="006C05CE" w:rsidRPr="00E7183A">
        <w:rPr>
          <w:rFonts w:ascii="Microsoft Uighur" w:hAnsi="Microsoft Uighur" w:cs="Microsoft Uighur" w:hint="cs"/>
          <w:b/>
          <w:bCs/>
          <w:sz w:val="36"/>
          <w:szCs w:val="36"/>
          <w:rtl/>
        </w:rPr>
        <w:t>وهذا</w:t>
      </w:r>
      <w:r w:rsidR="006C05CE" w:rsidRPr="00295F1E">
        <w:rPr>
          <w:rFonts w:ascii="Microsoft Uighur" w:hAnsi="Microsoft Uighur" w:cs="Microsoft Uighur" w:hint="cs"/>
          <w:sz w:val="36"/>
          <w:szCs w:val="36"/>
          <w:rtl/>
        </w:rPr>
        <w:t xml:space="preserve"> يدل على ا</w:t>
      </w:r>
      <w:r w:rsidR="006C05CE">
        <w:rPr>
          <w:rFonts w:ascii="Microsoft Uighur" w:hAnsi="Microsoft Uighur" w:cs="Microsoft Uighur" w:hint="cs"/>
          <w:sz w:val="36"/>
          <w:szCs w:val="36"/>
          <w:rtl/>
        </w:rPr>
        <w:t>لأ</w:t>
      </w:r>
      <w:r w:rsidR="006C05CE" w:rsidRPr="00295F1E">
        <w:rPr>
          <w:rFonts w:ascii="Microsoft Uighur" w:hAnsi="Microsoft Uighur" w:cs="Microsoft Uighur" w:hint="cs"/>
          <w:sz w:val="36"/>
          <w:szCs w:val="36"/>
          <w:rtl/>
        </w:rPr>
        <w:t>ثر ا</w:t>
      </w:r>
      <w:r w:rsidR="006C05CE">
        <w:rPr>
          <w:rFonts w:ascii="Microsoft Uighur" w:hAnsi="Microsoft Uighur" w:cs="Microsoft Uighur" w:hint="cs"/>
          <w:sz w:val="36"/>
          <w:szCs w:val="36"/>
          <w:rtl/>
        </w:rPr>
        <w:t>لإ</w:t>
      </w:r>
      <w:r w:rsidR="006C05CE" w:rsidRPr="00295F1E">
        <w:rPr>
          <w:rFonts w:ascii="Microsoft Uighur" w:hAnsi="Microsoft Uighur" w:cs="Microsoft Uighur" w:hint="cs"/>
          <w:sz w:val="36"/>
          <w:szCs w:val="36"/>
          <w:rtl/>
        </w:rPr>
        <w:t>يجابي من مشاركة المرأة في ا</w:t>
      </w:r>
      <w:r w:rsidR="006C05CE">
        <w:rPr>
          <w:rFonts w:ascii="Microsoft Uighur" w:hAnsi="Microsoft Uighur" w:cs="Microsoft Uighur" w:hint="cs"/>
          <w:sz w:val="36"/>
          <w:szCs w:val="36"/>
          <w:rtl/>
        </w:rPr>
        <w:t>لإ</w:t>
      </w:r>
      <w:r w:rsidR="006C05CE" w:rsidRPr="00295F1E">
        <w:rPr>
          <w:rFonts w:ascii="Microsoft Uighur" w:hAnsi="Microsoft Uighur" w:cs="Microsoft Uighur" w:hint="cs"/>
          <w:sz w:val="36"/>
          <w:szCs w:val="36"/>
          <w:rtl/>
        </w:rPr>
        <w:t>عالة والتي تؤشر الى ت</w:t>
      </w:r>
      <w:r w:rsidR="006C05CE">
        <w:rPr>
          <w:rFonts w:ascii="Microsoft Uighur" w:hAnsi="Microsoft Uighur" w:cs="Microsoft Uighur" w:hint="cs"/>
          <w:sz w:val="36"/>
          <w:szCs w:val="36"/>
          <w:rtl/>
        </w:rPr>
        <w:t>َ</w:t>
      </w:r>
      <w:r w:rsidR="006C05CE" w:rsidRPr="00295F1E">
        <w:rPr>
          <w:rFonts w:ascii="Microsoft Uighur" w:hAnsi="Microsoft Uighur" w:cs="Microsoft Uighur" w:hint="cs"/>
          <w:sz w:val="36"/>
          <w:szCs w:val="36"/>
          <w:rtl/>
        </w:rPr>
        <w:t>حس</w:t>
      </w:r>
      <w:r w:rsidR="006C05CE">
        <w:rPr>
          <w:rFonts w:ascii="Microsoft Uighur" w:hAnsi="Microsoft Uighur" w:cs="Microsoft Uighur" w:hint="cs"/>
          <w:sz w:val="36"/>
          <w:szCs w:val="36"/>
          <w:rtl/>
        </w:rPr>
        <w:t>ّ</w:t>
      </w:r>
      <w:r w:rsidR="006C05CE" w:rsidRPr="00295F1E">
        <w:rPr>
          <w:rFonts w:ascii="Microsoft Uighur" w:hAnsi="Microsoft Uighur" w:cs="Microsoft Uighur" w:hint="cs"/>
          <w:sz w:val="36"/>
          <w:szCs w:val="36"/>
          <w:rtl/>
        </w:rPr>
        <w:t>ن في المستوى المعيشي كما مبين في الشكل رقم (</w:t>
      </w:r>
      <w:r w:rsidR="006C05CE">
        <w:rPr>
          <w:rFonts w:ascii="Microsoft Uighur" w:hAnsi="Microsoft Uighur" w:cs="Microsoft Uighur" w:hint="cs"/>
          <w:sz w:val="36"/>
          <w:szCs w:val="36"/>
          <w:rtl/>
        </w:rPr>
        <w:t>3</w:t>
      </w:r>
      <w:r w:rsidR="006C05CE" w:rsidRPr="00295F1E">
        <w:rPr>
          <w:rFonts w:ascii="Microsoft Uighur" w:hAnsi="Microsoft Uighur" w:cs="Microsoft Uighur" w:hint="cs"/>
          <w:sz w:val="36"/>
          <w:szCs w:val="36"/>
          <w:rtl/>
        </w:rPr>
        <w:t>) الذي يوضح معدلات ا</w:t>
      </w:r>
      <w:r w:rsidR="006C05CE">
        <w:rPr>
          <w:rFonts w:ascii="Microsoft Uighur" w:hAnsi="Microsoft Uighur" w:cs="Microsoft Uighur" w:hint="cs"/>
          <w:sz w:val="36"/>
          <w:szCs w:val="36"/>
          <w:rtl/>
        </w:rPr>
        <w:t>لإ</w:t>
      </w:r>
      <w:r w:rsidR="006C05CE" w:rsidRPr="00295F1E">
        <w:rPr>
          <w:rFonts w:ascii="Microsoft Uighur" w:hAnsi="Microsoft Uighur" w:cs="Microsoft Uighur" w:hint="cs"/>
          <w:sz w:val="36"/>
          <w:szCs w:val="36"/>
          <w:rtl/>
        </w:rPr>
        <w:t>عالة</w:t>
      </w:r>
      <w:r w:rsidR="006C05CE">
        <w:rPr>
          <w:rFonts w:ascii="Microsoft Uighur" w:hAnsi="Microsoft Uighur" w:cs="Microsoft Uighur" w:hint="cs"/>
          <w:sz w:val="36"/>
          <w:szCs w:val="36"/>
          <w:rtl/>
        </w:rPr>
        <w:t xml:space="preserve"> الاقتصادية</w:t>
      </w:r>
      <w:r w:rsidR="006C05CE" w:rsidRPr="00295F1E">
        <w:rPr>
          <w:rFonts w:ascii="Microsoft Uighur" w:hAnsi="Microsoft Uighur" w:cs="Microsoft Uighur" w:hint="cs"/>
          <w:sz w:val="36"/>
          <w:szCs w:val="36"/>
          <w:rtl/>
        </w:rPr>
        <w:t xml:space="preserve"> حسب الجنس ومن الشكل يظهر </w:t>
      </w:r>
      <w:r w:rsidR="006C05CE">
        <w:rPr>
          <w:rFonts w:ascii="Microsoft Uighur" w:hAnsi="Microsoft Uighur" w:cs="Microsoft Uighur" w:hint="cs"/>
          <w:sz w:val="36"/>
          <w:szCs w:val="36"/>
          <w:rtl/>
        </w:rPr>
        <w:t>إ</w:t>
      </w:r>
      <w:r w:rsidR="006C05CE" w:rsidRPr="00295F1E">
        <w:rPr>
          <w:rFonts w:ascii="Microsoft Uighur" w:hAnsi="Microsoft Uighur" w:cs="Microsoft Uighur" w:hint="cs"/>
          <w:sz w:val="36"/>
          <w:szCs w:val="36"/>
          <w:rtl/>
        </w:rPr>
        <w:t>ن هناك فجوة كبيرة عند مستويات المعيشة المتدنية (ا</w:t>
      </w:r>
      <w:r w:rsidR="006C05CE">
        <w:rPr>
          <w:rFonts w:ascii="Microsoft Uighur" w:hAnsi="Microsoft Uighur" w:cs="Microsoft Uighur" w:hint="cs"/>
          <w:sz w:val="36"/>
          <w:szCs w:val="36"/>
          <w:rtl/>
        </w:rPr>
        <w:t>لأ</w:t>
      </w:r>
      <w:r w:rsidR="006C05CE" w:rsidRPr="00295F1E">
        <w:rPr>
          <w:rFonts w:ascii="Microsoft Uighur" w:hAnsi="Microsoft Uighur" w:cs="Microsoft Uighur" w:hint="cs"/>
          <w:sz w:val="36"/>
          <w:szCs w:val="36"/>
          <w:rtl/>
        </w:rPr>
        <w:t>فقر) بين الذكور  وا</w:t>
      </w:r>
      <w:r w:rsidR="006C05CE">
        <w:rPr>
          <w:rFonts w:ascii="Microsoft Uighur" w:hAnsi="Microsoft Uighur" w:cs="Microsoft Uighur" w:hint="cs"/>
          <w:sz w:val="36"/>
          <w:szCs w:val="36"/>
          <w:rtl/>
        </w:rPr>
        <w:t>لإ</w:t>
      </w:r>
      <w:r w:rsidR="006C05CE" w:rsidRPr="00295F1E">
        <w:rPr>
          <w:rFonts w:ascii="Microsoft Uighur" w:hAnsi="Microsoft Uighur" w:cs="Microsoft Uighur" w:hint="cs"/>
          <w:sz w:val="36"/>
          <w:szCs w:val="36"/>
          <w:rtl/>
        </w:rPr>
        <w:t>ناث</w:t>
      </w:r>
      <w:r w:rsidR="006C05CE">
        <w:rPr>
          <w:rFonts w:ascii="Microsoft Uighur" w:hAnsi="Microsoft Uighur" w:cs="Microsoft Uighur" w:hint="cs"/>
          <w:sz w:val="36"/>
          <w:szCs w:val="36"/>
          <w:rtl/>
        </w:rPr>
        <w:t>(الحضر)</w:t>
      </w:r>
      <w:r w:rsidR="006C05CE" w:rsidRPr="00295F1E">
        <w:rPr>
          <w:rFonts w:ascii="Microsoft Uighur" w:hAnsi="Microsoft Uighur" w:cs="Microsoft Uighur" w:hint="cs"/>
          <w:sz w:val="36"/>
          <w:szCs w:val="36"/>
          <w:rtl/>
        </w:rPr>
        <w:t xml:space="preserve"> هذه الفجوة تقل مع </w:t>
      </w:r>
      <w:r w:rsidR="006C05CE">
        <w:rPr>
          <w:rFonts w:ascii="Microsoft Uighur" w:hAnsi="Microsoft Uighur" w:cs="Microsoft Uighur" w:hint="cs"/>
          <w:sz w:val="36"/>
          <w:szCs w:val="36"/>
          <w:rtl/>
        </w:rPr>
        <w:t>إ</w:t>
      </w:r>
      <w:r w:rsidR="006C05CE" w:rsidRPr="00295F1E">
        <w:rPr>
          <w:rFonts w:ascii="Microsoft Uighur" w:hAnsi="Microsoft Uighur" w:cs="Microsoft Uighur" w:hint="cs"/>
          <w:sz w:val="36"/>
          <w:szCs w:val="36"/>
          <w:rtl/>
        </w:rPr>
        <w:t>رتفاع مستويات المعيشة</w:t>
      </w:r>
      <w:r w:rsidR="00561003">
        <w:rPr>
          <w:rFonts w:ascii="Microsoft Uighur" w:hAnsi="Microsoft Uighur" w:cs="Microsoft Uighur" w:hint="cs"/>
          <w:sz w:val="36"/>
          <w:szCs w:val="36"/>
          <w:rtl/>
        </w:rPr>
        <w:t>.</w:t>
      </w:r>
    </w:p>
    <w:p w:rsidR="00561003" w:rsidRDefault="00561003" w:rsidP="00561003">
      <w:pPr>
        <w:spacing w:line="360" w:lineRule="auto"/>
        <w:rPr>
          <w:rFonts w:ascii="Microsoft Uighur" w:hAnsi="Microsoft Uighur" w:cs="Microsoft Uighur"/>
          <w:sz w:val="36"/>
          <w:szCs w:val="36"/>
          <w:rtl/>
          <w:lang w:bidi="ar-IQ"/>
        </w:rPr>
      </w:pPr>
      <w:r>
        <w:rPr>
          <w:rFonts w:ascii="Microsoft Uighur" w:hAnsi="Microsoft Uighur" w:cs="Microsoft Uighur" w:hint="cs"/>
          <w:sz w:val="36"/>
          <w:szCs w:val="36"/>
          <w:rtl/>
        </w:rPr>
        <w:t>شكل رقم (3)</w:t>
      </w:r>
      <w:r>
        <w:rPr>
          <w:rFonts w:ascii="Microsoft Uighur" w:hAnsi="Microsoft Uighur" w:cs="Microsoft Uighur" w:hint="cs"/>
          <w:sz w:val="36"/>
          <w:szCs w:val="36"/>
          <w:rtl/>
          <w:lang w:bidi="ar-IQ"/>
        </w:rPr>
        <w:t xml:space="preserve"> : معدلات الإعالة الاقتصادية حسب الجنس</w:t>
      </w:r>
    </w:p>
    <w:p w:rsidR="00561003" w:rsidRDefault="00561003" w:rsidP="00561003">
      <w:pPr>
        <w:spacing w:line="360" w:lineRule="auto"/>
        <w:jc w:val="both"/>
        <w:rPr>
          <w:rFonts w:ascii="Microsoft Uighur" w:hAnsi="Microsoft Uighur" w:cs="Microsoft Uighur"/>
          <w:sz w:val="36"/>
          <w:szCs w:val="36"/>
          <w:rtl/>
        </w:rPr>
      </w:pPr>
      <w:r>
        <w:rPr>
          <w:rFonts w:hint="cs"/>
          <w:sz w:val="28"/>
          <w:szCs w:val="28"/>
          <w:rtl/>
        </w:rPr>
        <w:t xml:space="preserve"> </w:t>
      </w:r>
      <w:r>
        <w:rPr>
          <w:noProof/>
        </w:rPr>
        <w:drawing>
          <wp:inline distT="0" distB="0" distL="0" distR="0" wp14:anchorId="3620A033" wp14:editId="1CAE9FDE">
            <wp:extent cx="5362575" cy="21431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05CE" w:rsidRPr="00CE7C7C" w:rsidRDefault="006C05CE" w:rsidP="006C05CE">
      <w:pPr>
        <w:spacing w:line="360" w:lineRule="auto"/>
        <w:jc w:val="both"/>
        <w:rPr>
          <w:rFonts w:ascii="Microsoft Uighur" w:hAnsi="Microsoft Uighur" w:cs="Microsoft Uighur"/>
          <w:sz w:val="36"/>
          <w:szCs w:val="36"/>
          <w:rtl/>
        </w:rPr>
      </w:pPr>
      <w:r w:rsidRPr="00CE7C7C">
        <w:rPr>
          <w:rFonts w:ascii="Microsoft Uighur" w:hAnsi="Microsoft Uighur" w:cs="Microsoft Uighur" w:hint="cs"/>
          <w:sz w:val="36"/>
          <w:szCs w:val="36"/>
          <w:rtl/>
        </w:rPr>
        <w:t>فالأسر الفقيرة سجلت الفجوة بين الذكور والإناث إرتفاعاً بلغ على مستوى العراق(4.1) وهذه القيمة المرتفعة تبعث عن القلق من دور المرأة الضئيل لمشاركة الرجل في قوة العمل،لكن كما أشرنا سابقاً إن فجوة معدلات الإعالة تنخفض الى أن تصل في الأسر (الأغنى) الى (1)، كما إن هناك اسباب  اخرى في هذا التفاوت يعود منها الى حجم الأسرة  المرتفع.</w:t>
      </w:r>
    </w:p>
    <w:p w:rsidR="004D3F1E" w:rsidRPr="00CE7C7C" w:rsidRDefault="003636E0" w:rsidP="004D3F1E">
      <w:pPr>
        <w:spacing w:line="360" w:lineRule="auto"/>
        <w:jc w:val="both"/>
        <w:rPr>
          <w:rFonts w:ascii="Microsoft Uighur" w:hAnsi="Microsoft Uighur" w:cs="Microsoft Uighur"/>
          <w:sz w:val="36"/>
          <w:szCs w:val="36"/>
          <w:rtl/>
        </w:rPr>
      </w:pPr>
      <w:r w:rsidRPr="00CE7C7C">
        <w:rPr>
          <w:rFonts w:ascii="Microsoft Uighur" w:hAnsi="Microsoft Uighur" w:cs="Microsoft Uighur" w:hint="cs"/>
          <w:sz w:val="36"/>
          <w:szCs w:val="36"/>
          <w:rtl/>
        </w:rPr>
        <w:t>تؤشر معدلات ا</w:t>
      </w:r>
      <w:r w:rsidR="00601988" w:rsidRPr="00CE7C7C">
        <w:rPr>
          <w:rFonts w:ascii="Microsoft Uighur" w:hAnsi="Microsoft Uighur" w:cs="Microsoft Uighur" w:hint="cs"/>
          <w:sz w:val="36"/>
          <w:szCs w:val="36"/>
          <w:rtl/>
        </w:rPr>
        <w:t>لإ</w:t>
      </w:r>
      <w:r w:rsidRPr="00CE7C7C">
        <w:rPr>
          <w:rFonts w:ascii="Microsoft Uighur" w:hAnsi="Microsoft Uighur" w:cs="Microsoft Uighur" w:hint="cs"/>
          <w:sz w:val="36"/>
          <w:szCs w:val="36"/>
          <w:rtl/>
        </w:rPr>
        <w:t>عالة ا</w:t>
      </w:r>
      <w:r w:rsidR="00601988" w:rsidRPr="00CE7C7C">
        <w:rPr>
          <w:rFonts w:ascii="Microsoft Uighur" w:hAnsi="Microsoft Uighur" w:cs="Microsoft Uighur" w:hint="cs"/>
          <w:sz w:val="36"/>
          <w:szCs w:val="36"/>
          <w:rtl/>
        </w:rPr>
        <w:t>لإ</w:t>
      </w:r>
      <w:r w:rsidRPr="00CE7C7C">
        <w:rPr>
          <w:rFonts w:ascii="Microsoft Uighur" w:hAnsi="Microsoft Uighur" w:cs="Microsoft Uighur" w:hint="cs"/>
          <w:sz w:val="36"/>
          <w:szCs w:val="36"/>
          <w:rtl/>
        </w:rPr>
        <w:t>قتصادية ل</w:t>
      </w:r>
      <w:r w:rsidR="005D6579" w:rsidRPr="00CE7C7C">
        <w:rPr>
          <w:rFonts w:ascii="Microsoft Uighur" w:hAnsi="Microsoft Uighur" w:cs="Microsoft Uighur" w:hint="cs"/>
          <w:sz w:val="36"/>
          <w:szCs w:val="36"/>
          <w:rtl/>
        </w:rPr>
        <w:t>لأ</w:t>
      </w:r>
      <w:r w:rsidRPr="00CE7C7C">
        <w:rPr>
          <w:rFonts w:ascii="Microsoft Uighur" w:hAnsi="Microsoft Uighur" w:cs="Microsoft Uighur" w:hint="cs"/>
          <w:sz w:val="36"/>
          <w:szCs w:val="36"/>
          <w:rtl/>
        </w:rPr>
        <w:t>سر</w:t>
      </w:r>
      <w:r w:rsidR="00364ECF" w:rsidRPr="00CE7C7C">
        <w:rPr>
          <w:rFonts w:ascii="Microsoft Uighur" w:hAnsi="Microsoft Uighur" w:cs="Microsoft Uighur" w:hint="cs"/>
          <w:sz w:val="36"/>
          <w:szCs w:val="36"/>
          <w:rtl/>
        </w:rPr>
        <w:t xml:space="preserve"> ان هناك تباين كبير بين معدلات الاعالة الاقتصادية للاسر</w:t>
      </w:r>
      <w:r w:rsidRPr="00CE7C7C">
        <w:rPr>
          <w:rFonts w:ascii="Microsoft Uighur" w:hAnsi="Microsoft Uighur" w:cs="Microsoft Uighur" w:hint="cs"/>
          <w:sz w:val="36"/>
          <w:szCs w:val="36"/>
          <w:rtl/>
        </w:rPr>
        <w:t xml:space="preserve"> ا</w:t>
      </w:r>
      <w:r w:rsidR="005D6579" w:rsidRPr="00CE7C7C">
        <w:rPr>
          <w:rFonts w:ascii="Microsoft Uighur" w:hAnsi="Microsoft Uighur" w:cs="Microsoft Uighur" w:hint="cs"/>
          <w:sz w:val="36"/>
          <w:szCs w:val="36"/>
          <w:rtl/>
        </w:rPr>
        <w:t>لأ</w:t>
      </w:r>
      <w:r w:rsidRPr="00CE7C7C">
        <w:rPr>
          <w:rFonts w:ascii="Microsoft Uighur" w:hAnsi="Microsoft Uighur" w:cs="Microsoft Uighur" w:hint="cs"/>
          <w:sz w:val="36"/>
          <w:szCs w:val="36"/>
          <w:rtl/>
        </w:rPr>
        <w:t xml:space="preserve">فقر </w:t>
      </w:r>
      <w:r w:rsidR="00364ECF" w:rsidRPr="00CE7C7C">
        <w:rPr>
          <w:rFonts w:ascii="Microsoft Uighur" w:hAnsi="Microsoft Uighur" w:cs="Microsoft Uighur" w:hint="cs"/>
          <w:sz w:val="36"/>
          <w:szCs w:val="36"/>
          <w:rtl/>
        </w:rPr>
        <w:t xml:space="preserve"> مقارنة بالاسر الاغنى حيث شكلت معدل الاعالة للاسر  الفقيرة (5.</w:t>
      </w:r>
      <w:r w:rsidR="00DB0746" w:rsidRPr="00CE7C7C">
        <w:rPr>
          <w:rFonts w:ascii="Microsoft Uighur" w:hAnsi="Microsoft Uighur" w:cs="Microsoft Uighur" w:hint="cs"/>
          <w:sz w:val="36"/>
          <w:szCs w:val="36"/>
          <w:rtl/>
        </w:rPr>
        <w:t>1</w:t>
      </w:r>
      <w:r w:rsidR="00364ECF" w:rsidRPr="00CE7C7C">
        <w:rPr>
          <w:rFonts w:ascii="Microsoft Uighur" w:hAnsi="Microsoft Uighur" w:cs="Microsoft Uighur" w:hint="cs"/>
          <w:sz w:val="36"/>
          <w:szCs w:val="36"/>
          <w:rtl/>
        </w:rPr>
        <w:t xml:space="preserve">) وهذا يعني ان كل فرد عامل  يعيل </w:t>
      </w:r>
      <w:r w:rsidR="005D6579" w:rsidRPr="00CE7C7C">
        <w:rPr>
          <w:rFonts w:ascii="Microsoft Uighur" w:hAnsi="Microsoft Uighur" w:cs="Microsoft Uighur" w:hint="cs"/>
          <w:sz w:val="36"/>
          <w:szCs w:val="36"/>
          <w:rtl/>
        </w:rPr>
        <w:t>أ</w:t>
      </w:r>
      <w:r w:rsidR="005B5922" w:rsidRPr="00CE7C7C">
        <w:rPr>
          <w:rFonts w:ascii="Microsoft Uighur" w:hAnsi="Microsoft Uighur" w:cs="Microsoft Uighur" w:hint="cs"/>
          <w:sz w:val="36"/>
          <w:szCs w:val="36"/>
          <w:rtl/>
        </w:rPr>
        <w:t xml:space="preserve">كثر من (5) </w:t>
      </w:r>
      <w:r w:rsidR="005D6579" w:rsidRPr="00CE7C7C">
        <w:rPr>
          <w:rFonts w:ascii="Microsoft Uighur" w:hAnsi="Microsoft Uighur" w:cs="Microsoft Uighur" w:hint="cs"/>
          <w:sz w:val="36"/>
          <w:szCs w:val="36"/>
          <w:rtl/>
        </w:rPr>
        <w:t>أ</w:t>
      </w:r>
      <w:r w:rsidR="005B5922" w:rsidRPr="00CE7C7C">
        <w:rPr>
          <w:rFonts w:ascii="Microsoft Uighur" w:hAnsi="Microsoft Uighur" w:cs="Microsoft Uighur" w:hint="cs"/>
          <w:sz w:val="36"/>
          <w:szCs w:val="36"/>
          <w:rtl/>
        </w:rPr>
        <w:t xml:space="preserve">فراد، كما </w:t>
      </w:r>
      <w:r w:rsidR="005D6579" w:rsidRPr="00CE7C7C">
        <w:rPr>
          <w:rFonts w:ascii="Microsoft Uighur" w:hAnsi="Microsoft Uighur" w:cs="Microsoft Uighur" w:hint="cs"/>
          <w:sz w:val="36"/>
          <w:szCs w:val="36"/>
          <w:rtl/>
        </w:rPr>
        <w:t>إ</w:t>
      </w:r>
      <w:r w:rsidR="005B5922" w:rsidRPr="00CE7C7C">
        <w:rPr>
          <w:rFonts w:ascii="Microsoft Uighur" w:hAnsi="Microsoft Uighur" w:cs="Microsoft Uighur" w:hint="cs"/>
          <w:sz w:val="36"/>
          <w:szCs w:val="36"/>
          <w:rtl/>
        </w:rPr>
        <w:t>ن ا</w:t>
      </w:r>
      <w:r w:rsidR="005D6579" w:rsidRPr="00CE7C7C">
        <w:rPr>
          <w:rFonts w:ascii="Microsoft Uighur" w:hAnsi="Microsoft Uighur" w:cs="Microsoft Uighur" w:hint="cs"/>
          <w:sz w:val="36"/>
          <w:szCs w:val="36"/>
          <w:rtl/>
        </w:rPr>
        <w:t>لأ</w:t>
      </w:r>
      <w:r w:rsidR="005B5922" w:rsidRPr="00CE7C7C">
        <w:rPr>
          <w:rFonts w:ascii="Microsoft Uighur" w:hAnsi="Microsoft Uighur" w:cs="Microsoft Uighur" w:hint="cs"/>
          <w:sz w:val="36"/>
          <w:szCs w:val="36"/>
          <w:rtl/>
        </w:rPr>
        <w:t>سر ا</w:t>
      </w:r>
      <w:r w:rsidR="005D6579" w:rsidRPr="00CE7C7C">
        <w:rPr>
          <w:rFonts w:ascii="Microsoft Uighur" w:hAnsi="Microsoft Uighur" w:cs="Microsoft Uighur" w:hint="cs"/>
          <w:sz w:val="36"/>
          <w:szCs w:val="36"/>
          <w:rtl/>
        </w:rPr>
        <w:t>لأ</w:t>
      </w:r>
      <w:r w:rsidR="005B5922" w:rsidRPr="00CE7C7C">
        <w:rPr>
          <w:rFonts w:ascii="Microsoft Uighur" w:hAnsi="Microsoft Uighur" w:cs="Microsoft Uighur" w:hint="cs"/>
          <w:sz w:val="36"/>
          <w:szCs w:val="36"/>
          <w:rtl/>
        </w:rPr>
        <w:t>غنى التي سجلت</w:t>
      </w:r>
      <w:r w:rsidR="00364ECF" w:rsidRPr="00CE7C7C">
        <w:rPr>
          <w:rFonts w:ascii="Microsoft Uighur" w:hAnsi="Microsoft Uighur" w:cs="Microsoft Uighur" w:hint="cs"/>
          <w:sz w:val="36"/>
          <w:szCs w:val="36"/>
          <w:rtl/>
        </w:rPr>
        <w:t xml:space="preserve"> فيها</w:t>
      </w:r>
      <w:r w:rsidR="005B5922" w:rsidRPr="00CE7C7C">
        <w:rPr>
          <w:rFonts w:ascii="Microsoft Uighur" w:hAnsi="Microsoft Uighur" w:cs="Microsoft Uighur" w:hint="cs"/>
          <w:sz w:val="36"/>
          <w:szCs w:val="36"/>
          <w:rtl/>
        </w:rPr>
        <w:t xml:space="preserve"> </w:t>
      </w:r>
      <w:r w:rsidR="00364ECF" w:rsidRPr="00CE7C7C">
        <w:rPr>
          <w:rFonts w:ascii="Microsoft Uighur" w:hAnsi="Microsoft Uighur" w:cs="Microsoft Uighur" w:hint="cs"/>
          <w:sz w:val="36"/>
          <w:szCs w:val="36"/>
          <w:rtl/>
        </w:rPr>
        <w:t>معدلات</w:t>
      </w:r>
      <w:r w:rsidR="005B5922" w:rsidRPr="00CE7C7C">
        <w:rPr>
          <w:rFonts w:ascii="Microsoft Uighur" w:hAnsi="Microsoft Uighur" w:cs="Microsoft Uighur" w:hint="cs"/>
          <w:sz w:val="36"/>
          <w:szCs w:val="36"/>
          <w:rtl/>
        </w:rPr>
        <w:t xml:space="preserve"> </w:t>
      </w:r>
      <w:r w:rsidR="00364ECF" w:rsidRPr="00CE7C7C">
        <w:rPr>
          <w:rFonts w:ascii="Microsoft Uighur" w:hAnsi="Microsoft Uighur" w:cs="Microsoft Uighur" w:hint="cs"/>
          <w:sz w:val="36"/>
          <w:szCs w:val="36"/>
          <w:rtl/>
        </w:rPr>
        <w:t>الإعالة الاقتصادية</w:t>
      </w:r>
      <w:r w:rsidR="005B5922" w:rsidRPr="00CE7C7C">
        <w:rPr>
          <w:rFonts w:ascii="Microsoft Uighur" w:hAnsi="Microsoft Uighur" w:cs="Microsoft Uighur" w:hint="cs"/>
          <w:sz w:val="36"/>
          <w:szCs w:val="36"/>
          <w:rtl/>
        </w:rPr>
        <w:t xml:space="preserve"> منخفضة</w:t>
      </w:r>
      <w:r w:rsidR="00326F1A" w:rsidRPr="00CE7C7C">
        <w:rPr>
          <w:rFonts w:ascii="Microsoft Uighur" w:hAnsi="Microsoft Uighur" w:cs="Microsoft Uighur" w:hint="cs"/>
          <w:sz w:val="36"/>
          <w:szCs w:val="36"/>
          <w:rtl/>
        </w:rPr>
        <w:t xml:space="preserve"> </w:t>
      </w:r>
      <w:r w:rsidR="00DB0746" w:rsidRPr="00CE7C7C">
        <w:rPr>
          <w:rFonts w:ascii="Microsoft Uighur" w:hAnsi="Microsoft Uighur" w:cs="Microsoft Uighur" w:hint="cs"/>
          <w:sz w:val="36"/>
          <w:szCs w:val="36"/>
          <w:rtl/>
        </w:rPr>
        <w:t xml:space="preserve">بلغت </w:t>
      </w:r>
      <w:r w:rsidR="00326F1A" w:rsidRPr="00CE7C7C">
        <w:rPr>
          <w:rFonts w:ascii="Microsoft Uighur" w:hAnsi="Microsoft Uighur" w:cs="Microsoft Uighur" w:hint="cs"/>
          <w:sz w:val="36"/>
          <w:szCs w:val="36"/>
          <w:rtl/>
        </w:rPr>
        <w:t>(</w:t>
      </w:r>
      <w:r w:rsidR="00DB0746" w:rsidRPr="00CE7C7C">
        <w:rPr>
          <w:rFonts w:ascii="Microsoft Uighur" w:hAnsi="Microsoft Uighur" w:cs="Microsoft Uighur" w:hint="cs"/>
          <w:sz w:val="36"/>
          <w:szCs w:val="36"/>
          <w:rtl/>
        </w:rPr>
        <w:t>2.1</w:t>
      </w:r>
      <w:r w:rsidR="00326F1A" w:rsidRPr="00CE7C7C">
        <w:rPr>
          <w:rFonts w:ascii="Microsoft Uighur" w:hAnsi="Microsoft Uighur" w:cs="Microsoft Uighur" w:hint="cs"/>
          <w:sz w:val="36"/>
          <w:szCs w:val="36"/>
          <w:rtl/>
        </w:rPr>
        <w:t xml:space="preserve">) </w:t>
      </w:r>
      <w:r w:rsidR="00DB0746" w:rsidRPr="00CE7C7C">
        <w:rPr>
          <w:rFonts w:ascii="Microsoft Uighur" w:hAnsi="Microsoft Uighur" w:cs="Microsoft Uighur" w:hint="cs"/>
          <w:sz w:val="36"/>
          <w:szCs w:val="36"/>
          <w:rtl/>
        </w:rPr>
        <w:t>ويعني كل فرد عامل ضمن هذه الاسر</w:t>
      </w:r>
      <w:r w:rsidR="00326F1A" w:rsidRPr="00CE7C7C">
        <w:rPr>
          <w:rFonts w:ascii="Microsoft Uighur" w:hAnsi="Microsoft Uighur" w:cs="Microsoft Uighur" w:hint="cs"/>
          <w:sz w:val="36"/>
          <w:szCs w:val="36"/>
          <w:rtl/>
        </w:rPr>
        <w:t xml:space="preserve"> يعيل بالمقا</w:t>
      </w:r>
      <w:r w:rsidR="00F16FE1" w:rsidRPr="00CE7C7C">
        <w:rPr>
          <w:rFonts w:ascii="Microsoft Uighur" w:hAnsi="Microsoft Uighur" w:cs="Microsoft Uighur" w:hint="cs"/>
          <w:sz w:val="36"/>
          <w:szCs w:val="36"/>
          <w:rtl/>
        </w:rPr>
        <w:t>بل</w:t>
      </w:r>
      <w:r w:rsidR="00326F1A" w:rsidRPr="00CE7C7C">
        <w:rPr>
          <w:rFonts w:ascii="Microsoft Uighur" w:hAnsi="Microsoft Uighur" w:cs="Microsoft Uighur" w:hint="cs"/>
          <w:sz w:val="36"/>
          <w:szCs w:val="36"/>
          <w:rtl/>
        </w:rPr>
        <w:t xml:space="preserve"> </w:t>
      </w:r>
      <w:r w:rsidR="00DB0746" w:rsidRPr="00CE7C7C">
        <w:rPr>
          <w:rFonts w:ascii="Microsoft Uighur" w:hAnsi="Microsoft Uighur" w:cs="Microsoft Uighur" w:hint="cs"/>
          <w:sz w:val="36"/>
          <w:szCs w:val="36"/>
          <w:rtl/>
        </w:rPr>
        <w:t>شخصان.</w:t>
      </w:r>
    </w:p>
    <w:p w:rsidR="00F82253" w:rsidRPr="00FE5BC6" w:rsidRDefault="00326F1A" w:rsidP="00DB0746">
      <w:pPr>
        <w:spacing w:line="360" w:lineRule="auto"/>
        <w:jc w:val="both"/>
        <w:rPr>
          <w:rFonts w:ascii="Microsoft Uighur" w:hAnsi="Microsoft Uighur" w:cs="Microsoft Uighur"/>
          <w:sz w:val="36"/>
          <w:szCs w:val="36"/>
          <w:rtl/>
        </w:rPr>
      </w:pPr>
      <w:r w:rsidRPr="00FE5BC6">
        <w:rPr>
          <w:rFonts w:ascii="Microsoft Uighur" w:hAnsi="Microsoft Uighur" w:cs="Microsoft Uighur" w:hint="cs"/>
          <w:sz w:val="36"/>
          <w:szCs w:val="36"/>
          <w:rtl/>
        </w:rPr>
        <w:t xml:space="preserve"> هذا التفاوت يعطي تصور </w:t>
      </w:r>
      <w:r w:rsidR="00026A57">
        <w:rPr>
          <w:rFonts w:ascii="Microsoft Uighur" w:hAnsi="Microsoft Uighur" w:cs="Microsoft Uighur" w:hint="cs"/>
          <w:sz w:val="36"/>
          <w:szCs w:val="36"/>
          <w:rtl/>
        </w:rPr>
        <w:t>إ</w:t>
      </w:r>
      <w:r w:rsidRPr="00FE5BC6">
        <w:rPr>
          <w:rFonts w:ascii="Microsoft Uighur" w:hAnsi="Microsoft Uighur" w:cs="Microsoft Uighur" w:hint="cs"/>
          <w:sz w:val="36"/>
          <w:szCs w:val="36"/>
          <w:rtl/>
        </w:rPr>
        <w:t xml:space="preserve">ن مشاركة المرأة لم تكن </w:t>
      </w:r>
      <w:r w:rsidR="00DF1D74" w:rsidRPr="00FE5BC6">
        <w:rPr>
          <w:rFonts w:ascii="Microsoft Uighur" w:hAnsi="Microsoft Uighur" w:cs="Microsoft Uighur" w:hint="cs"/>
          <w:sz w:val="36"/>
          <w:szCs w:val="36"/>
          <w:rtl/>
        </w:rPr>
        <w:t>متوازنة بين الذكور وا</w:t>
      </w:r>
      <w:r w:rsidR="00EA0D0C">
        <w:rPr>
          <w:rFonts w:ascii="Microsoft Uighur" w:hAnsi="Microsoft Uighur" w:cs="Microsoft Uighur" w:hint="cs"/>
          <w:sz w:val="36"/>
          <w:szCs w:val="36"/>
          <w:rtl/>
        </w:rPr>
        <w:t>لإ</w:t>
      </w:r>
      <w:r w:rsidR="00DF1D74" w:rsidRPr="00FE5BC6">
        <w:rPr>
          <w:rFonts w:ascii="Microsoft Uighur" w:hAnsi="Microsoft Uighur" w:cs="Microsoft Uighur" w:hint="cs"/>
          <w:sz w:val="36"/>
          <w:szCs w:val="36"/>
          <w:rtl/>
        </w:rPr>
        <w:t>ناث</w:t>
      </w:r>
      <w:r w:rsidR="00026A57">
        <w:rPr>
          <w:rFonts w:ascii="Microsoft Uighur" w:hAnsi="Microsoft Uighur" w:cs="Microsoft Uighur" w:hint="cs"/>
          <w:sz w:val="36"/>
          <w:szCs w:val="36"/>
          <w:rtl/>
        </w:rPr>
        <w:t>،</w:t>
      </w:r>
      <w:r w:rsidR="00DF1D74" w:rsidRPr="00FE5BC6">
        <w:rPr>
          <w:rFonts w:ascii="Microsoft Uighur" w:hAnsi="Microsoft Uighur" w:cs="Microsoft Uighur" w:hint="cs"/>
          <w:sz w:val="36"/>
          <w:szCs w:val="36"/>
          <w:rtl/>
        </w:rPr>
        <w:t xml:space="preserve"> على </w:t>
      </w:r>
      <w:r w:rsidR="00436F2C">
        <w:rPr>
          <w:rFonts w:ascii="Microsoft Uighur" w:hAnsi="Microsoft Uighur" w:cs="Microsoft Uighur" w:hint="cs"/>
          <w:sz w:val="36"/>
          <w:szCs w:val="36"/>
          <w:rtl/>
        </w:rPr>
        <w:t>إ</w:t>
      </w:r>
      <w:r w:rsidR="00DF1D74" w:rsidRPr="00FE5BC6">
        <w:rPr>
          <w:rFonts w:ascii="Microsoft Uighur" w:hAnsi="Microsoft Uighur" w:cs="Microsoft Uighur" w:hint="cs"/>
          <w:sz w:val="36"/>
          <w:szCs w:val="36"/>
          <w:rtl/>
        </w:rPr>
        <w:t xml:space="preserve">فتراض </w:t>
      </w:r>
      <w:r w:rsidR="00436F2C">
        <w:rPr>
          <w:rFonts w:ascii="Microsoft Uighur" w:hAnsi="Microsoft Uighur" w:cs="Microsoft Uighur" w:hint="cs"/>
          <w:sz w:val="36"/>
          <w:szCs w:val="36"/>
          <w:rtl/>
        </w:rPr>
        <w:t>إ</w:t>
      </w:r>
      <w:r w:rsidR="00DF1D74" w:rsidRPr="00FE5BC6">
        <w:rPr>
          <w:rFonts w:ascii="Microsoft Uighur" w:hAnsi="Microsoft Uighur" w:cs="Microsoft Uighur" w:hint="cs"/>
          <w:sz w:val="36"/>
          <w:szCs w:val="36"/>
          <w:rtl/>
        </w:rPr>
        <w:t xml:space="preserve">ن لدينا (100) </w:t>
      </w:r>
      <w:r w:rsidR="00DB0746">
        <w:rPr>
          <w:rFonts w:ascii="Microsoft Uighur" w:hAnsi="Microsoft Uighur" w:cs="Microsoft Uighur" w:hint="cs"/>
          <w:sz w:val="36"/>
          <w:szCs w:val="36"/>
          <w:rtl/>
        </w:rPr>
        <w:t>فرد عامل</w:t>
      </w:r>
      <w:r w:rsidR="00DF1D74" w:rsidRPr="00FE5BC6">
        <w:rPr>
          <w:rFonts w:ascii="Microsoft Uighur" w:hAnsi="Microsoft Uighur" w:cs="Microsoft Uighur" w:hint="cs"/>
          <w:sz w:val="36"/>
          <w:szCs w:val="36"/>
          <w:rtl/>
        </w:rPr>
        <w:t xml:space="preserve"> </w:t>
      </w:r>
      <w:r w:rsidR="00DB0746">
        <w:rPr>
          <w:rFonts w:ascii="Microsoft Uighur" w:hAnsi="Microsoft Uighur" w:cs="Microsoft Uighur" w:hint="cs"/>
          <w:sz w:val="36"/>
          <w:szCs w:val="36"/>
          <w:rtl/>
        </w:rPr>
        <w:t>يفترض</w:t>
      </w:r>
      <w:r w:rsidR="00DF1D74" w:rsidRPr="00FE5BC6">
        <w:rPr>
          <w:rFonts w:ascii="Microsoft Uighur" w:hAnsi="Microsoft Uighur" w:cs="Microsoft Uighur" w:hint="cs"/>
          <w:sz w:val="36"/>
          <w:szCs w:val="36"/>
          <w:rtl/>
        </w:rPr>
        <w:t xml:space="preserve"> </w:t>
      </w:r>
      <w:r w:rsidR="00A23160">
        <w:rPr>
          <w:rFonts w:ascii="Microsoft Uighur" w:hAnsi="Microsoft Uighur" w:cs="Microsoft Uighur" w:hint="cs"/>
          <w:sz w:val="36"/>
          <w:szCs w:val="36"/>
          <w:rtl/>
        </w:rPr>
        <w:t>أ</w:t>
      </w:r>
      <w:r w:rsidR="00DF1D74" w:rsidRPr="00FE5BC6">
        <w:rPr>
          <w:rFonts w:ascii="Microsoft Uighur" w:hAnsi="Microsoft Uighur" w:cs="Microsoft Uighur" w:hint="cs"/>
          <w:sz w:val="36"/>
          <w:szCs w:val="36"/>
          <w:rtl/>
        </w:rPr>
        <w:t xml:space="preserve">ن يعيل </w:t>
      </w:r>
      <w:r w:rsidR="00A23160">
        <w:rPr>
          <w:rFonts w:ascii="Microsoft Uighur" w:hAnsi="Microsoft Uighur" w:cs="Microsoft Uighur" w:hint="cs"/>
          <w:sz w:val="36"/>
          <w:szCs w:val="36"/>
          <w:rtl/>
        </w:rPr>
        <w:t>أ</w:t>
      </w:r>
      <w:r w:rsidR="00DF1D74" w:rsidRPr="00FE5BC6">
        <w:rPr>
          <w:rFonts w:ascii="Microsoft Uighur" w:hAnsi="Microsoft Uighur" w:cs="Microsoft Uighur" w:hint="cs"/>
          <w:sz w:val="36"/>
          <w:szCs w:val="36"/>
          <w:rtl/>
        </w:rPr>
        <w:t xml:space="preserve">كثر من </w:t>
      </w:r>
      <w:r w:rsidR="00DB0746">
        <w:rPr>
          <w:rFonts w:ascii="Microsoft Uighur" w:hAnsi="Microsoft Uighur" w:cs="Microsoft Uighur" w:hint="cs"/>
          <w:sz w:val="36"/>
          <w:szCs w:val="36"/>
          <w:rtl/>
        </w:rPr>
        <w:t>(</w:t>
      </w:r>
      <w:r w:rsidR="00DF1D74" w:rsidRPr="00FE5BC6">
        <w:rPr>
          <w:rFonts w:ascii="Microsoft Uighur" w:hAnsi="Microsoft Uighur" w:cs="Microsoft Uighur" w:hint="cs"/>
          <w:sz w:val="36"/>
          <w:szCs w:val="36"/>
          <w:rtl/>
        </w:rPr>
        <w:t>5</w:t>
      </w:r>
      <w:r w:rsidR="00DB0746">
        <w:rPr>
          <w:rFonts w:ascii="Microsoft Uighur" w:hAnsi="Microsoft Uighur" w:cs="Microsoft Uighur" w:hint="cs"/>
          <w:sz w:val="36"/>
          <w:szCs w:val="36"/>
          <w:rtl/>
        </w:rPr>
        <w:t>1</w:t>
      </w:r>
      <w:r w:rsidR="00DF1D74" w:rsidRPr="00FE5BC6">
        <w:rPr>
          <w:rFonts w:ascii="Microsoft Uighur" w:hAnsi="Microsoft Uighur" w:cs="Microsoft Uighur" w:hint="cs"/>
          <w:sz w:val="36"/>
          <w:szCs w:val="36"/>
          <w:rtl/>
        </w:rPr>
        <w:t>0</w:t>
      </w:r>
      <w:r w:rsidR="00DB0746">
        <w:rPr>
          <w:rFonts w:ascii="Microsoft Uighur" w:hAnsi="Microsoft Uighur" w:cs="Microsoft Uighur" w:hint="cs"/>
          <w:sz w:val="36"/>
          <w:szCs w:val="36"/>
          <w:rtl/>
        </w:rPr>
        <w:t>) فرد</w:t>
      </w:r>
      <w:r w:rsidR="00DF1D74" w:rsidRPr="00FE5BC6">
        <w:rPr>
          <w:rFonts w:ascii="Microsoft Uighur" w:hAnsi="Microsoft Uighur" w:cs="Microsoft Uighur" w:hint="cs"/>
          <w:sz w:val="36"/>
          <w:szCs w:val="36"/>
          <w:rtl/>
        </w:rPr>
        <w:t xml:space="preserve"> على افتراض ان ا</w:t>
      </w:r>
      <w:r w:rsidR="00A23160">
        <w:rPr>
          <w:rFonts w:ascii="Microsoft Uighur" w:hAnsi="Microsoft Uighur" w:cs="Microsoft Uighur" w:hint="cs"/>
          <w:sz w:val="36"/>
          <w:szCs w:val="36"/>
          <w:rtl/>
        </w:rPr>
        <w:t>لأ</w:t>
      </w:r>
      <w:r w:rsidR="00DF1D74" w:rsidRPr="00FE5BC6">
        <w:rPr>
          <w:rFonts w:ascii="Microsoft Uighur" w:hAnsi="Microsoft Uighur" w:cs="Microsoft Uighur" w:hint="cs"/>
          <w:sz w:val="36"/>
          <w:szCs w:val="36"/>
          <w:rtl/>
        </w:rPr>
        <w:t>سر تمثل ا</w:t>
      </w:r>
      <w:r w:rsidR="00A23160">
        <w:rPr>
          <w:rFonts w:ascii="Microsoft Uighur" w:hAnsi="Microsoft Uighur" w:cs="Microsoft Uighur" w:hint="cs"/>
          <w:sz w:val="36"/>
          <w:szCs w:val="36"/>
          <w:rtl/>
        </w:rPr>
        <w:t>لأ</w:t>
      </w:r>
      <w:r w:rsidR="00DF1D74" w:rsidRPr="00FE5BC6">
        <w:rPr>
          <w:rFonts w:ascii="Microsoft Uighur" w:hAnsi="Microsoft Uighur" w:cs="Microsoft Uighur" w:hint="cs"/>
          <w:sz w:val="36"/>
          <w:szCs w:val="36"/>
          <w:rtl/>
        </w:rPr>
        <w:t xml:space="preserve">فقر حسب </w:t>
      </w:r>
      <w:r w:rsidR="00A23160">
        <w:rPr>
          <w:rFonts w:ascii="Microsoft Uighur" w:hAnsi="Microsoft Uighur" w:cs="Microsoft Uighur" w:hint="cs"/>
          <w:sz w:val="36"/>
          <w:szCs w:val="36"/>
          <w:rtl/>
        </w:rPr>
        <w:t>ال</w:t>
      </w:r>
      <w:r w:rsidR="00DF1D74" w:rsidRPr="00FE5BC6">
        <w:rPr>
          <w:rFonts w:ascii="Microsoft Uighur" w:hAnsi="Microsoft Uighur" w:cs="Microsoft Uighur" w:hint="cs"/>
          <w:sz w:val="36"/>
          <w:szCs w:val="36"/>
          <w:rtl/>
        </w:rPr>
        <w:t xml:space="preserve">مستوى المعيشي </w:t>
      </w:r>
      <w:r w:rsidR="0006613F">
        <w:rPr>
          <w:rFonts w:ascii="Microsoft Uighur" w:hAnsi="Microsoft Uighur" w:cs="Microsoft Uighur" w:hint="cs"/>
          <w:sz w:val="36"/>
          <w:szCs w:val="36"/>
          <w:rtl/>
        </w:rPr>
        <w:t>لهذه الأسر</w:t>
      </w:r>
      <w:r w:rsidR="00DB0746">
        <w:rPr>
          <w:rFonts w:ascii="Microsoft Uighur" w:hAnsi="Microsoft Uighur" w:cs="Microsoft Uighur" w:hint="cs"/>
          <w:sz w:val="36"/>
          <w:szCs w:val="36"/>
          <w:rtl/>
        </w:rPr>
        <w:t xml:space="preserve"> حصة الاناث العاملات تعيل فقط (50) فرد</w:t>
      </w:r>
      <w:r w:rsidR="00DF1D74" w:rsidRPr="00FE5BC6">
        <w:rPr>
          <w:rFonts w:ascii="Microsoft Uighur" w:hAnsi="Microsoft Uighur" w:cs="Microsoft Uighur" w:hint="cs"/>
          <w:sz w:val="36"/>
          <w:szCs w:val="36"/>
          <w:rtl/>
        </w:rPr>
        <w:t>.</w:t>
      </w:r>
    </w:p>
    <w:tbl>
      <w:tblPr>
        <w:tblpPr w:leftFromText="180" w:rightFromText="180" w:vertAnchor="text" w:horzAnchor="margin" w:tblpXSpec="right" w:tblpY="2565"/>
        <w:bidiVisual/>
        <w:tblW w:w="0" w:type="auto"/>
        <w:tblBorders>
          <w:top w:val="single" w:sz="4" w:space="0" w:color="auto"/>
        </w:tblBorders>
        <w:tblLook w:val="0000" w:firstRow="0" w:lastRow="0" w:firstColumn="0" w:lastColumn="0" w:noHBand="0" w:noVBand="0"/>
      </w:tblPr>
      <w:tblGrid>
        <w:gridCol w:w="7614"/>
      </w:tblGrid>
      <w:tr w:rsidR="00D26B89" w:rsidTr="00D26B89">
        <w:trPr>
          <w:trHeight w:val="100"/>
        </w:trPr>
        <w:tc>
          <w:tcPr>
            <w:tcW w:w="7614" w:type="dxa"/>
          </w:tcPr>
          <w:p w:rsidR="00D26B89" w:rsidRDefault="00D26B89" w:rsidP="00D26B89">
            <w:pPr>
              <w:spacing w:line="360" w:lineRule="auto"/>
              <w:jc w:val="both"/>
              <w:rPr>
                <w:rFonts w:ascii="Microsoft Uighur" w:hAnsi="Microsoft Uighur" w:cs="Microsoft Uighur"/>
                <w:sz w:val="28"/>
                <w:szCs w:val="28"/>
                <w:rtl/>
              </w:rPr>
            </w:pPr>
            <w:r w:rsidRPr="004F034F">
              <w:rPr>
                <w:rStyle w:val="FootnoteReference"/>
                <w:rFonts w:hint="cs"/>
                <w:rtl/>
              </w:rPr>
              <w:lastRenderedPageBreak/>
              <w:t>*</w:t>
            </w:r>
            <w:r w:rsidRPr="004F034F">
              <w:rPr>
                <w:rFonts w:hint="cs"/>
                <w:rtl/>
              </w:rPr>
              <w:t xml:space="preserve"> تم اخذ معدل الاعالة الاقتصادية للإناث في الحضر فقط لان معدل الاعالة الاقتصادي للإناث في الريف يبدو ثابت مع مستويات المعيشة ويعود سبب في ذلك الى اغلب النساء في الريف يعملن ضمن الاسرة.</w:t>
            </w:r>
          </w:p>
        </w:tc>
      </w:tr>
    </w:tbl>
    <w:p w:rsidR="006A4B47" w:rsidRDefault="00F82253" w:rsidP="00C627B9">
      <w:pPr>
        <w:spacing w:line="360" w:lineRule="auto"/>
        <w:rPr>
          <w:rFonts w:ascii="Microsoft Uighur" w:hAnsi="Microsoft Uighur" w:cs="Microsoft Uighur"/>
          <w:sz w:val="36"/>
          <w:szCs w:val="36"/>
          <w:rtl/>
        </w:rPr>
      </w:pPr>
      <w:r w:rsidRPr="00332CA6">
        <w:rPr>
          <w:rFonts w:ascii="Microsoft Uighur" w:hAnsi="Microsoft Uighur" w:cs="Microsoft Uighur" w:hint="cs"/>
          <w:sz w:val="36"/>
          <w:szCs w:val="36"/>
          <w:rtl/>
        </w:rPr>
        <w:t xml:space="preserve">اما </w:t>
      </w:r>
      <w:r w:rsidR="00F627B4">
        <w:rPr>
          <w:rStyle w:val="FootnoteReference"/>
          <w:rFonts w:ascii="Microsoft Uighur" w:hAnsi="Microsoft Uighur" w:cs="Microsoft Uighur"/>
          <w:sz w:val="36"/>
          <w:szCs w:val="36"/>
          <w:rtl/>
        </w:rPr>
        <w:footnoteReference w:id="1"/>
      </w:r>
      <w:r w:rsidRPr="00332CA6">
        <w:rPr>
          <w:rFonts w:ascii="Microsoft Uighur" w:hAnsi="Microsoft Uighur" w:cs="Microsoft Uighur" w:hint="cs"/>
          <w:sz w:val="36"/>
          <w:szCs w:val="36"/>
          <w:rtl/>
        </w:rPr>
        <w:t>ا</w:t>
      </w:r>
      <w:r w:rsidR="00332CA6">
        <w:rPr>
          <w:rFonts w:ascii="Microsoft Uighur" w:hAnsi="Microsoft Uighur" w:cs="Microsoft Uighur" w:hint="cs"/>
          <w:sz w:val="36"/>
          <w:szCs w:val="36"/>
          <w:rtl/>
        </w:rPr>
        <w:t>لأ</w:t>
      </w:r>
      <w:r w:rsidRPr="00332CA6">
        <w:rPr>
          <w:rFonts w:ascii="Microsoft Uighur" w:hAnsi="Microsoft Uighur" w:cs="Microsoft Uighur" w:hint="cs"/>
          <w:sz w:val="36"/>
          <w:szCs w:val="36"/>
          <w:rtl/>
        </w:rPr>
        <w:t>سر ا</w:t>
      </w:r>
      <w:r w:rsidR="00332CA6">
        <w:rPr>
          <w:rFonts w:ascii="Microsoft Uighur" w:hAnsi="Microsoft Uighur" w:cs="Microsoft Uighur" w:hint="cs"/>
          <w:sz w:val="36"/>
          <w:szCs w:val="36"/>
          <w:rtl/>
        </w:rPr>
        <w:t>لأ</w:t>
      </w:r>
      <w:r w:rsidRPr="00332CA6">
        <w:rPr>
          <w:rFonts w:ascii="Microsoft Uighur" w:hAnsi="Microsoft Uighur" w:cs="Microsoft Uighur" w:hint="cs"/>
          <w:sz w:val="36"/>
          <w:szCs w:val="36"/>
          <w:rtl/>
        </w:rPr>
        <w:t xml:space="preserve">غنى </w:t>
      </w:r>
      <w:r w:rsidR="00C627B9">
        <w:rPr>
          <w:rFonts w:ascii="Microsoft Uighur" w:hAnsi="Microsoft Uighur" w:cs="Microsoft Uighur" w:hint="cs"/>
          <w:sz w:val="36"/>
          <w:szCs w:val="36"/>
          <w:rtl/>
        </w:rPr>
        <w:t xml:space="preserve">فان لكل (100) فرد عامل تعيل ضمن مستويات المعيشة لهذه  الاسر (210) ، حصة النساء العاملات بلغت (50) فرد بزيادة تقدر باكثر من ضعفين مقارنة بالأسر الافقر وهذا يتطلب من المعنين في تحسين مشاركة المرأة ان يأخذوا بنظر الاعتبار دور المرأة في تحسين مستويات المعيشة  </w:t>
      </w:r>
      <w:r w:rsidR="00F16FE1">
        <w:rPr>
          <w:rFonts w:ascii="Microsoft Uighur" w:hAnsi="Microsoft Uighur" w:cs="Microsoft Uighur" w:hint="cs"/>
          <w:sz w:val="36"/>
          <w:szCs w:val="36"/>
          <w:rtl/>
        </w:rPr>
        <w:t xml:space="preserve"> </w:t>
      </w:r>
      <w:r w:rsidR="00CA2CD7">
        <w:rPr>
          <w:rFonts w:ascii="Microsoft Uighur" w:hAnsi="Microsoft Uighur" w:cs="Microsoft Uighur" w:hint="cs"/>
          <w:sz w:val="36"/>
          <w:szCs w:val="36"/>
          <w:rtl/>
        </w:rPr>
        <w:t xml:space="preserve">- </w:t>
      </w:r>
      <w:r w:rsidR="00F16FE1">
        <w:rPr>
          <w:rFonts w:ascii="Microsoft Uighur" w:hAnsi="Microsoft Uighur" w:cs="Microsoft Uighur" w:hint="cs"/>
          <w:sz w:val="36"/>
          <w:szCs w:val="36"/>
          <w:rtl/>
        </w:rPr>
        <w:t>(أنظر ملحق 2).</w:t>
      </w:r>
      <w:r w:rsidR="00AB076F">
        <w:rPr>
          <w:rFonts w:ascii="Microsoft Uighur" w:hAnsi="Microsoft Uighur" w:cs="Microsoft Uighur" w:hint="cs"/>
          <w:sz w:val="36"/>
          <w:szCs w:val="36"/>
          <w:rtl/>
        </w:rPr>
        <w:t xml:space="preserve"> </w:t>
      </w:r>
    </w:p>
    <w:p w:rsidR="00EE3A54" w:rsidRDefault="00C9059E" w:rsidP="006A4B47">
      <w:pPr>
        <w:spacing w:line="360" w:lineRule="auto"/>
        <w:rPr>
          <w:sz w:val="28"/>
          <w:szCs w:val="28"/>
          <w:rtl/>
        </w:rPr>
      </w:pPr>
      <w:r>
        <w:rPr>
          <w:rFonts w:hint="cs"/>
          <w:sz w:val="28"/>
          <w:szCs w:val="28"/>
          <w:rtl/>
        </w:rPr>
        <w:t xml:space="preserve"> </w:t>
      </w:r>
      <w:r w:rsidR="005376BE">
        <w:rPr>
          <w:rFonts w:hint="cs"/>
          <w:sz w:val="28"/>
          <w:szCs w:val="28"/>
          <w:rtl/>
        </w:rPr>
        <w:t xml:space="preserve"> </w:t>
      </w:r>
    </w:p>
    <w:p w:rsidR="004F034F" w:rsidRPr="00402FB2" w:rsidRDefault="004F034F" w:rsidP="006A4B47">
      <w:pPr>
        <w:spacing w:line="360" w:lineRule="auto"/>
        <w:rPr>
          <w:sz w:val="28"/>
          <w:szCs w:val="28"/>
          <w:rtl/>
        </w:rPr>
      </w:pPr>
    </w:p>
    <w:p w:rsidR="0017530E" w:rsidRPr="009C080F" w:rsidRDefault="0017530E" w:rsidP="004030D3">
      <w:pPr>
        <w:rPr>
          <w:sz w:val="32"/>
          <w:szCs w:val="32"/>
          <w:rtl/>
        </w:rPr>
      </w:pPr>
      <w:r w:rsidRPr="009C080F">
        <w:rPr>
          <w:rFonts w:ascii="Bell MT" w:hAnsi="Bell MT" w:cs="Urdu Typesetting" w:hint="cs"/>
          <w:b/>
          <w:bCs/>
          <w:color w:val="C00000"/>
          <w:sz w:val="40"/>
          <w:szCs w:val="40"/>
          <w:rtl/>
        </w:rPr>
        <w:t xml:space="preserve"> المحور الثاني</w:t>
      </w:r>
      <w:r w:rsidR="009C080F" w:rsidRPr="009C080F">
        <w:rPr>
          <w:rFonts w:ascii="Bell MT" w:hAnsi="Bell MT" w:cs="Urdu Typesetting" w:hint="cs"/>
          <w:b/>
          <w:bCs/>
          <w:color w:val="C00000"/>
          <w:sz w:val="40"/>
          <w:szCs w:val="40"/>
          <w:rtl/>
        </w:rPr>
        <w:t xml:space="preserve"> ؛</w:t>
      </w:r>
    </w:p>
    <w:p w:rsidR="006A0FE7" w:rsidRDefault="00C82C5B" w:rsidP="000734FB">
      <w:pPr>
        <w:spacing w:line="360" w:lineRule="auto"/>
        <w:ind w:firstLine="720"/>
        <w:jc w:val="both"/>
        <w:rPr>
          <w:rFonts w:ascii="Microsoft Uighur" w:hAnsi="Microsoft Uighur" w:cs="Microsoft Uighur"/>
          <w:sz w:val="36"/>
          <w:szCs w:val="36"/>
        </w:rPr>
      </w:pPr>
      <w:r w:rsidRPr="004030D3">
        <w:rPr>
          <w:rFonts w:ascii="Microsoft Uighur" w:hAnsi="Microsoft Uighur" w:cs="Microsoft Uighur" w:hint="cs"/>
          <w:sz w:val="36"/>
          <w:szCs w:val="36"/>
          <w:rtl/>
        </w:rPr>
        <w:t xml:space="preserve">مشاركة المرأة للرجل في العمل تعتبر من </w:t>
      </w:r>
      <w:r w:rsidR="00D853B6">
        <w:rPr>
          <w:rFonts w:ascii="Microsoft Uighur" w:hAnsi="Microsoft Uighur" w:cs="Microsoft Uighur" w:hint="cs"/>
          <w:sz w:val="36"/>
          <w:szCs w:val="36"/>
          <w:rtl/>
        </w:rPr>
        <w:t>ال</w:t>
      </w:r>
      <w:r w:rsidRPr="004030D3">
        <w:rPr>
          <w:rFonts w:ascii="Microsoft Uighur" w:hAnsi="Microsoft Uighur" w:cs="Microsoft Uighur" w:hint="cs"/>
          <w:sz w:val="36"/>
          <w:szCs w:val="36"/>
          <w:rtl/>
        </w:rPr>
        <w:t>مؤشرات المهمة في مجال تطوير دور المرأة في المجتمع وكيفية ا</w:t>
      </w:r>
      <w:r w:rsidR="008D19F6">
        <w:rPr>
          <w:rFonts w:ascii="Microsoft Uighur" w:hAnsi="Microsoft Uighur" w:cs="Microsoft Uighur" w:hint="cs"/>
          <w:sz w:val="36"/>
          <w:szCs w:val="36"/>
          <w:rtl/>
        </w:rPr>
        <w:t>لإ</w:t>
      </w:r>
      <w:r w:rsidRPr="004030D3">
        <w:rPr>
          <w:rFonts w:ascii="Microsoft Uighur" w:hAnsi="Microsoft Uighur" w:cs="Microsoft Uighur" w:hint="cs"/>
          <w:sz w:val="36"/>
          <w:szCs w:val="36"/>
          <w:rtl/>
        </w:rPr>
        <w:t xml:space="preserve">ستفادة من هذه الطاقات، سنشير في هذه المحور الى </w:t>
      </w:r>
      <w:r w:rsidR="00402612">
        <w:rPr>
          <w:rFonts w:ascii="Microsoft Uighur" w:hAnsi="Microsoft Uighur" w:cs="Microsoft Uighur" w:hint="cs"/>
          <w:sz w:val="36"/>
          <w:szCs w:val="36"/>
          <w:rtl/>
        </w:rPr>
        <w:t>إ</w:t>
      </w:r>
      <w:r w:rsidRPr="004030D3">
        <w:rPr>
          <w:rFonts w:ascii="Microsoft Uighur" w:hAnsi="Microsoft Uighur" w:cs="Microsoft Uighur" w:hint="cs"/>
          <w:sz w:val="36"/>
          <w:szCs w:val="36"/>
          <w:rtl/>
        </w:rPr>
        <w:t>تجاهين</w:t>
      </w:r>
      <w:r w:rsidR="00402612">
        <w:rPr>
          <w:rFonts w:ascii="Microsoft Uighur" w:hAnsi="Microsoft Uighur" w:cs="Microsoft Uighur" w:hint="cs"/>
          <w:sz w:val="36"/>
          <w:szCs w:val="36"/>
          <w:rtl/>
        </w:rPr>
        <w:t>،</w:t>
      </w:r>
      <w:r w:rsidRPr="004030D3">
        <w:rPr>
          <w:rFonts w:ascii="Microsoft Uighur" w:hAnsi="Microsoft Uighur" w:cs="Microsoft Uighur" w:hint="cs"/>
          <w:sz w:val="36"/>
          <w:szCs w:val="36"/>
          <w:rtl/>
        </w:rPr>
        <w:t xml:space="preserve"> </w:t>
      </w:r>
      <w:r w:rsidRPr="00492DB3">
        <w:rPr>
          <w:rFonts w:ascii="Microsoft Uighur" w:hAnsi="Microsoft Uighur" w:cs="Microsoft Uighur" w:hint="cs"/>
          <w:b/>
          <w:bCs/>
          <w:sz w:val="40"/>
          <w:szCs w:val="40"/>
          <w:rtl/>
        </w:rPr>
        <w:t>ا</w:t>
      </w:r>
      <w:r w:rsidR="008D19F6" w:rsidRPr="00492DB3">
        <w:rPr>
          <w:rFonts w:ascii="Microsoft Uighur" w:hAnsi="Microsoft Uighur" w:cs="Microsoft Uighur" w:hint="cs"/>
          <w:b/>
          <w:bCs/>
          <w:sz w:val="40"/>
          <w:szCs w:val="40"/>
          <w:rtl/>
        </w:rPr>
        <w:t>لإ</w:t>
      </w:r>
      <w:r w:rsidRPr="00492DB3">
        <w:rPr>
          <w:rFonts w:ascii="Microsoft Uighur" w:hAnsi="Microsoft Uighur" w:cs="Microsoft Uighur" w:hint="cs"/>
          <w:b/>
          <w:bCs/>
          <w:sz w:val="40"/>
          <w:szCs w:val="40"/>
          <w:rtl/>
        </w:rPr>
        <w:t>تجاه ا</w:t>
      </w:r>
      <w:r w:rsidR="008D19F6" w:rsidRPr="00492DB3">
        <w:rPr>
          <w:rFonts w:ascii="Microsoft Uighur" w:hAnsi="Microsoft Uighur" w:cs="Microsoft Uighur" w:hint="cs"/>
          <w:b/>
          <w:bCs/>
          <w:sz w:val="40"/>
          <w:szCs w:val="40"/>
          <w:rtl/>
        </w:rPr>
        <w:t>لأ</w:t>
      </w:r>
      <w:r w:rsidRPr="00492DB3">
        <w:rPr>
          <w:rFonts w:ascii="Microsoft Uighur" w:hAnsi="Microsoft Uighur" w:cs="Microsoft Uighur" w:hint="cs"/>
          <w:b/>
          <w:bCs/>
          <w:sz w:val="40"/>
          <w:szCs w:val="40"/>
          <w:rtl/>
        </w:rPr>
        <w:t>ول</w:t>
      </w:r>
      <w:r w:rsidRPr="00492DB3">
        <w:rPr>
          <w:rFonts w:ascii="Microsoft Uighur" w:hAnsi="Microsoft Uighur" w:cs="Microsoft Uighur" w:hint="cs"/>
          <w:sz w:val="40"/>
          <w:szCs w:val="40"/>
          <w:rtl/>
        </w:rPr>
        <w:t xml:space="preserve"> </w:t>
      </w:r>
      <w:r w:rsidR="008D19F6">
        <w:rPr>
          <w:rFonts w:ascii="Microsoft Uighur" w:hAnsi="Microsoft Uighur" w:cs="Microsoft Uighur" w:hint="cs"/>
          <w:sz w:val="36"/>
          <w:szCs w:val="36"/>
          <w:rtl/>
        </w:rPr>
        <w:t>أ</w:t>
      </w:r>
      <w:r w:rsidRPr="004030D3">
        <w:rPr>
          <w:rFonts w:ascii="Microsoft Uighur" w:hAnsi="Microsoft Uighur" w:cs="Microsoft Uighur" w:hint="cs"/>
          <w:sz w:val="36"/>
          <w:szCs w:val="36"/>
          <w:rtl/>
        </w:rPr>
        <w:t>ثر زيادة عدد ا</w:t>
      </w:r>
      <w:r w:rsidR="008D19F6">
        <w:rPr>
          <w:rFonts w:ascii="Microsoft Uighur" w:hAnsi="Microsoft Uighur" w:cs="Microsoft Uighur" w:hint="cs"/>
          <w:sz w:val="36"/>
          <w:szCs w:val="36"/>
          <w:rtl/>
        </w:rPr>
        <w:t>لأ</w:t>
      </w:r>
      <w:r w:rsidRPr="004030D3">
        <w:rPr>
          <w:rFonts w:ascii="Microsoft Uighur" w:hAnsi="Microsoft Uighur" w:cs="Microsoft Uighur" w:hint="cs"/>
          <w:sz w:val="36"/>
          <w:szCs w:val="36"/>
          <w:rtl/>
        </w:rPr>
        <w:t>طفال على مستويات المعيشة ومشاركة المرأة، وفي هذا ا</w:t>
      </w:r>
      <w:r w:rsidR="00402612">
        <w:rPr>
          <w:rFonts w:ascii="Microsoft Uighur" w:hAnsi="Microsoft Uighur" w:cs="Microsoft Uighur" w:hint="cs"/>
          <w:sz w:val="36"/>
          <w:szCs w:val="36"/>
          <w:rtl/>
        </w:rPr>
        <w:t>لإ</w:t>
      </w:r>
      <w:r w:rsidRPr="004030D3">
        <w:rPr>
          <w:rFonts w:ascii="Microsoft Uighur" w:hAnsi="Microsoft Uighur" w:cs="Microsoft Uighur" w:hint="cs"/>
          <w:sz w:val="36"/>
          <w:szCs w:val="36"/>
          <w:rtl/>
        </w:rPr>
        <w:t xml:space="preserve">تجاه </w:t>
      </w:r>
      <w:r w:rsidR="001947F9" w:rsidRPr="004030D3">
        <w:rPr>
          <w:rFonts w:ascii="Microsoft Uighur" w:hAnsi="Microsoft Uighur" w:cs="Microsoft Uighur" w:hint="cs"/>
          <w:sz w:val="36"/>
          <w:szCs w:val="36"/>
          <w:rtl/>
        </w:rPr>
        <w:t xml:space="preserve">نرى </w:t>
      </w:r>
      <w:r w:rsidR="00402612">
        <w:rPr>
          <w:rFonts w:ascii="Microsoft Uighur" w:hAnsi="Microsoft Uighur" w:cs="Microsoft Uighur" w:hint="cs"/>
          <w:sz w:val="36"/>
          <w:szCs w:val="36"/>
          <w:rtl/>
        </w:rPr>
        <w:t>إ</w:t>
      </w:r>
      <w:r w:rsidR="001947F9" w:rsidRPr="004030D3">
        <w:rPr>
          <w:rFonts w:ascii="Microsoft Uighur" w:hAnsi="Microsoft Uighur" w:cs="Microsoft Uighur" w:hint="cs"/>
          <w:sz w:val="36"/>
          <w:szCs w:val="36"/>
          <w:rtl/>
        </w:rPr>
        <w:t>ن هناك تناسب عكسي بين مس</w:t>
      </w:r>
      <w:r w:rsidR="007E7674" w:rsidRPr="004030D3">
        <w:rPr>
          <w:rFonts w:ascii="Microsoft Uighur" w:hAnsi="Microsoft Uighur" w:cs="Microsoft Uighur" w:hint="cs"/>
          <w:sz w:val="36"/>
          <w:szCs w:val="36"/>
          <w:rtl/>
        </w:rPr>
        <w:t>تويات المعيشة وعدد ا</w:t>
      </w:r>
      <w:r w:rsidR="00114627">
        <w:rPr>
          <w:rFonts w:ascii="Microsoft Uighur" w:hAnsi="Microsoft Uighur" w:cs="Microsoft Uighur" w:hint="cs"/>
          <w:sz w:val="36"/>
          <w:szCs w:val="36"/>
          <w:rtl/>
        </w:rPr>
        <w:t>لأ</w:t>
      </w:r>
      <w:r w:rsidR="007E7674" w:rsidRPr="004030D3">
        <w:rPr>
          <w:rFonts w:ascii="Microsoft Uighur" w:hAnsi="Microsoft Uighur" w:cs="Microsoft Uighur" w:hint="cs"/>
          <w:sz w:val="36"/>
          <w:szCs w:val="36"/>
          <w:rtl/>
        </w:rPr>
        <w:t>طفال</w:t>
      </w:r>
      <w:r w:rsidR="00D853B6">
        <w:rPr>
          <w:rFonts w:ascii="Microsoft Uighur" w:hAnsi="Microsoft Uighur" w:cs="Microsoft Uighur" w:hint="cs"/>
          <w:sz w:val="36"/>
          <w:szCs w:val="36"/>
          <w:rtl/>
        </w:rPr>
        <w:t>،</w:t>
      </w:r>
      <w:r w:rsidR="007E7674" w:rsidRPr="004030D3">
        <w:rPr>
          <w:rFonts w:ascii="Microsoft Uighur" w:hAnsi="Microsoft Uighur" w:cs="Microsoft Uighur" w:hint="cs"/>
          <w:sz w:val="36"/>
          <w:szCs w:val="36"/>
          <w:rtl/>
        </w:rPr>
        <w:t xml:space="preserve"> و</w:t>
      </w:r>
      <w:r w:rsidR="006403CD">
        <w:rPr>
          <w:rFonts w:ascii="Microsoft Uighur" w:hAnsi="Microsoft Uighur" w:cs="Microsoft Uighur" w:hint="cs"/>
          <w:sz w:val="36"/>
          <w:szCs w:val="36"/>
          <w:rtl/>
        </w:rPr>
        <w:t>إ</w:t>
      </w:r>
      <w:r w:rsidR="007E7674" w:rsidRPr="004030D3">
        <w:rPr>
          <w:rFonts w:ascii="Microsoft Uighur" w:hAnsi="Microsoft Uighur" w:cs="Microsoft Uighur" w:hint="cs"/>
          <w:sz w:val="36"/>
          <w:szCs w:val="36"/>
          <w:rtl/>
        </w:rPr>
        <w:t>ن هذا التأثير السلبي لعدد ا</w:t>
      </w:r>
      <w:r w:rsidR="006403CD">
        <w:rPr>
          <w:rFonts w:ascii="Microsoft Uighur" w:hAnsi="Microsoft Uighur" w:cs="Microsoft Uighur" w:hint="cs"/>
          <w:sz w:val="36"/>
          <w:szCs w:val="36"/>
          <w:rtl/>
        </w:rPr>
        <w:t>لأ</w:t>
      </w:r>
      <w:r w:rsidR="007E7674" w:rsidRPr="004030D3">
        <w:rPr>
          <w:rFonts w:ascii="Microsoft Uighur" w:hAnsi="Microsoft Uighur" w:cs="Microsoft Uighur" w:hint="cs"/>
          <w:sz w:val="36"/>
          <w:szCs w:val="36"/>
          <w:rtl/>
        </w:rPr>
        <w:t xml:space="preserve">طفال يتطلب من المعنيين ضرورة توعية النساء </w:t>
      </w:r>
      <w:r w:rsidR="009F6C55" w:rsidRPr="004030D3">
        <w:rPr>
          <w:rFonts w:ascii="Microsoft Uighur" w:hAnsi="Microsoft Uighur" w:cs="Microsoft Uighur" w:hint="cs"/>
          <w:sz w:val="36"/>
          <w:szCs w:val="36"/>
          <w:rtl/>
        </w:rPr>
        <w:t>في ا</w:t>
      </w:r>
      <w:r w:rsidR="00EA3C06">
        <w:rPr>
          <w:rFonts w:ascii="Microsoft Uighur" w:hAnsi="Microsoft Uighur" w:cs="Microsoft Uighur" w:hint="cs"/>
          <w:sz w:val="36"/>
          <w:szCs w:val="36"/>
          <w:rtl/>
        </w:rPr>
        <w:t>لأ</w:t>
      </w:r>
      <w:r w:rsidR="009F6C55" w:rsidRPr="004030D3">
        <w:rPr>
          <w:rFonts w:ascii="Microsoft Uighur" w:hAnsi="Microsoft Uighur" w:cs="Microsoft Uighur" w:hint="cs"/>
          <w:sz w:val="36"/>
          <w:szCs w:val="36"/>
          <w:rtl/>
        </w:rPr>
        <w:t>ستفادة من برامج تنظيم ا</w:t>
      </w:r>
      <w:r w:rsidR="00664610">
        <w:rPr>
          <w:rFonts w:ascii="Microsoft Uighur" w:hAnsi="Microsoft Uighur" w:cs="Microsoft Uighur" w:hint="cs"/>
          <w:sz w:val="36"/>
          <w:szCs w:val="36"/>
          <w:rtl/>
        </w:rPr>
        <w:t>لأ</w:t>
      </w:r>
      <w:r w:rsidR="009F6C55" w:rsidRPr="004030D3">
        <w:rPr>
          <w:rFonts w:ascii="Microsoft Uighur" w:hAnsi="Microsoft Uighur" w:cs="Microsoft Uighur" w:hint="cs"/>
          <w:sz w:val="36"/>
          <w:szCs w:val="36"/>
          <w:rtl/>
        </w:rPr>
        <w:t xml:space="preserve">سرة، كما </w:t>
      </w:r>
      <w:r w:rsidR="00297044">
        <w:rPr>
          <w:rFonts w:ascii="Microsoft Uighur" w:hAnsi="Microsoft Uighur" w:cs="Microsoft Uighur" w:hint="cs"/>
          <w:sz w:val="36"/>
          <w:szCs w:val="36"/>
          <w:rtl/>
        </w:rPr>
        <w:t>إ</w:t>
      </w:r>
      <w:r w:rsidR="009F6C55" w:rsidRPr="004030D3">
        <w:rPr>
          <w:rFonts w:ascii="Microsoft Uighur" w:hAnsi="Microsoft Uighur" w:cs="Microsoft Uighur" w:hint="cs"/>
          <w:sz w:val="36"/>
          <w:szCs w:val="36"/>
          <w:rtl/>
        </w:rPr>
        <w:t xml:space="preserve">ن </w:t>
      </w:r>
      <w:r w:rsidR="006A0FE7" w:rsidRPr="004030D3">
        <w:rPr>
          <w:rFonts w:ascii="Microsoft Uighur" w:hAnsi="Microsoft Uighur" w:cs="Microsoft Uighur" w:hint="cs"/>
          <w:sz w:val="36"/>
          <w:szCs w:val="36"/>
          <w:rtl/>
        </w:rPr>
        <w:t>الشكل رقم (</w:t>
      </w:r>
      <w:r w:rsidR="00644D00">
        <w:rPr>
          <w:rFonts w:ascii="Microsoft Uighur" w:hAnsi="Microsoft Uighur" w:cs="Microsoft Uighur" w:hint="cs"/>
          <w:sz w:val="36"/>
          <w:szCs w:val="36"/>
          <w:rtl/>
        </w:rPr>
        <w:t>4</w:t>
      </w:r>
      <w:r w:rsidR="006A0FE7" w:rsidRPr="004030D3">
        <w:rPr>
          <w:rFonts w:ascii="Microsoft Uighur" w:hAnsi="Microsoft Uighur" w:cs="Microsoft Uighur" w:hint="cs"/>
          <w:sz w:val="36"/>
          <w:szCs w:val="36"/>
          <w:rtl/>
        </w:rPr>
        <w:t xml:space="preserve">) يوضح تأثير </w:t>
      </w:r>
      <w:r w:rsidR="00784357">
        <w:rPr>
          <w:rFonts w:ascii="Microsoft Uighur" w:hAnsi="Microsoft Uighur" w:cs="Microsoft Uighur" w:hint="cs"/>
          <w:sz w:val="36"/>
          <w:szCs w:val="36"/>
          <w:rtl/>
        </w:rPr>
        <w:t>إ</w:t>
      </w:r>
      <w:r w:rsidR="006A0FE7" w:rsidRPr="004030D3">
        <w:rPr>
          <w:rFonts w:ascii="Microsoft Uighur" w:hAnsi="Microsoft Uighur" w:cs="Microsoft Uighur" w:hint="cs"/>
          <w:sz w:val="36"/>
          <w:szCs w:val="36"/>
          <w:rtl/>
        </w:rPr>
        <w:t>نخفاض عدد ا</w:t>
      </w:r>
      <w:r w:rsidR="00644D00">
        <w:rPr>
          <w:rFonts w:ascii="Microsoft Uighur" w:hAnsi="Microsoft Uighur" w:cs="Microsoft Uighur" w:hint="cs"/>
          <w:sz w:val="36"/>
          <w:szCs w:val="36"/>
          <w:rtl/>
        </w:rPr>
        <w:t>لأ</w:t>
      </w:r>
      <w:r w:rsidR="006A0FE7" w:rsidRPr="004030D3">
        <w:rPr>
          <w:rFonts w:ascii="Microsoft Uighur" w:hAnsi="Microsoft Uighur" w:cs="Microsoft Uighur" w:hint="cs"/>
          <w:sz w:val="36"/>
          <w:szCs w:val="36"/>
          <w:rtl/>
        </w:rPr>
        <w:t>طفال على تحس</w:t>
      </w:r>
      <w:r w:rsidR="00D853B6">
        <w:rPr>
          <w:rFonts w:ascii="Microsoft Uighur" w:hAnsi="Microsoft Uighur" w:cs="Microsoft Uighur" w:hint="cs"/>
          <w:sz w:val="36"/>
          <w:szCs w:val="36"/>
          <w:rtl/>
        </w:rPr>
        <w:t>ّ</w:t>
      </w:r>
      <w:r w:rsidR="006A0FE7" w:rsidRPr="004030D3">
        <w:rPr>
          <w:rFonts w:ascii="Microsoft Uighur" w:hAnsi="Microsoft Uighur" w:cs="Microsoft Uighur" w:hint="cs"/>
          <w:sz w:val="36"/>
          <w:szCs w:val="36"/>
          <w:rtl/>
        </w:rPr>
        <w:t>ن المستوى المعيشي للأمهات.</w:t>
      </w:r>
    </w:p>
    <w:p w:rsidR="001E1BEF" w:rsidRDefault="001E1BEF" w:rsidP="001E1BEF">
      <w:pPr>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شكل رقم(4) : عدد الأطفال للنساء حسب مستويات المعيشة</w:t>
      </w:r>
    </w:p>
    <w:p w:rsidR="001E1BEF" w:rsidRPr="00B2037A" w:rsidRDefault="001E1BEF" w:rsidP="001E1BEF">
      <w:pPr>
        <w:spacing w:line="360" w:lineRule="auto"/>
        <w:jc w:val="both"/>
        <w:rPr>
          <w:rFonts w:ascii="Microsoft Uighur" w:hAnsi="Microsoft Uighur" w:cs="Microsoft Uighur"/>
          <w:sz w:val="36"/>
          <w:szCs w:val="36"/>
          <w:rtl/>
        </w:rPr>
      </w:pPr>
      <w:r>
        <w:rPr>
          <w:noProof/>
        </w:rPr>
        <w:drawing>
          <wp:inline distT="0" distB="0" distL="0" distR="0" wp14:anchorId="67616A7B" wp14:editId="1F3ED47E">
            <wp:extent cx="5408295" cy="2508885"/>
            <wp:effectExtent l="0" t="0" r="1905" b="571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04E4" w:rsidRPr="00711DC6" w:rsidRDefault="006A0FE7" w:rsidP="00F24D56">
      <w:pPr>
        <w:spacing w:line="360" w:lineRule="auto"/>
        <w:jc w:val="both"/>
        <w:rPr>
          <w:rFonts w:ascii="Microsoft Uighur" w:hAnsi="Microsoft Uighur" w:cs="Microsoft Uighur"/>
          <w:sz w:val="36"/>
          <w:szCs w:val="36"/>
          <w:rtl/>
        </w:rPr>
      </w:pPr>
      <w:r w:rsidRPr="00492DB3">
        <w:rPr>
          <w:rFonts w:ascii="Microsoft Uighur" w:hAnsi="Microsoft Uighur" w:cs="Microsoft Uighur" w:hint="cs"/>
          <w:b/>
          <w:bCs/>
          <w:sz w:val="40"/>
          <w:szCs w:val="40"/>
          <w:rtl/>
        </w:rPr>
        <w:lastRenderedPageBreak/>
        <w:t>ا</w:t>
      </w:r>
      <w:r w:rsidR="004822ED" w:rsidRPr="00492DB3">
        <w:rPr>
          <w:rFonts w:ascii="Microsoft Uighur" w:hAnsi="Microsoft Uighur" w:cs="Microsoft Uighur" w:hint="cs"/>
          <w:b/>
          <w:bCs/>
          <w:sz w:val="40"/>
          <w:szCs w:val="40"/>
          <w:rtl/>
        </w:rPr>
        <w:t>لإ</w:t>
      </w:r>
      <w:r w:rsidRPr="00492DB3">
        <w:rPr>
          <w:rFonts w:ascii="Microsoft Uighur" w:hAnsi="Microsoft Uighur" w:cs="Microsoft Uighur" w:hint="cs"/>
          <w:b/>
          <w:bCs/>
          <w:sz w:val="40"/>
          <w:szCs w:val="40"/>
          <w:rtl/>
        </w:rPr>
        <w:t>تجاه الثاني</w:t>
      </w:r>
      <w:r w:rsidRPr="00492DB3">
        <w:rPr>
          <w:rFonts w:ascii="Microsoft Uighur" w:hAnsi="Microsoft Uighur" w:cs="Microsoft Uighur" w:hint="cs"/>
          <w:sz w:val="40"/>
          <w:szCs w:val="40"/>
          <w:rtl/>
        </w:rPr>
        <w:t xml:space="preserve"> </w:t>
      </w:r>
      <w:r w:rsidRPr="00711DC6">
        <w:rPr>
          <w:rFonts w:ascii="Microsoft Uighur" w:hAnsi="Microsoft Uighur" w:cs="Microsoft Uighur" w:hint="cs"/>
          <w:sz w:val="36"/>
          <w:szCs w:val="36"/>
          <w:rtl/>
        </w:rPr>
        <w:t>ويمثل نسبة مشاركة المرأة في العمل حسب مستويات المعيشة و</w:t>
      </w:r>
      <w:r w:rsidR="004822ED">
        <w:rPr>
          <w:rFonts w:ascii="Microsoft Uighur" w:hAnsi="Microsoft Uighur" w:cs="Microsoft Uighur" w:hint="cs"/>
          <w:sz w:val="36"/>
          <w:szCs w:val="36"/>
          <w:rtl/>
        </w:rPr>
        <w:t>إ</w:t>
      </w:r>
      <w:r w:rsidRPr="00711DC6">
        <w:rPr>
          <w:rFonts w:ascii="Microsoft Uighur" w:hAnsi="Microsoft Uighur" w:cs="Microsoft Uighur" w:hint="cs"/>
          <w:sz w:val="36"/>
          <w:szCs w:val="36"/>
          <w:rtl/>
        </w:rPr>
        <w:t xml:space="preserve">ن هذه المشاركة تعكس </w:t>
      </w:r>
      <w:r w:rsidR="00DD192C">
        <w:rPr>
          <w:rFonts w:ascii="Microsoft Uighur" w:hAnsi="Microsoft Uighur" w:cs="Microsoft Uighur" w:hint="cs"/>
          <w:sz w:val="36"/>
          <w:szCs w:val="36"/>
          <w:rtl/>
        </w:rPr>
        <w:t>أ</w:t>
      </w:r>
      <w:r w:rsidRPr="00711DC6">
        <w:rPr>
          <w:rFonts w:ascii="Microsoft Uighur" w:hAnsi="Microsoft Uighur" w:cs="Microsoft Uighur" w:hint="cs"/>
          <w:sz w:val="36"/>
          <w:szCs w:val="36"/>
          <w:rtl/>
        </w:rPr>
        <w:t xml:space="preserve">همية ودور المرأة في تحسين مستوى المعيشي للأسر، تبين نتائج مشاركة المرأة على مستويات المعيشة </w:t>
      </w:r>
      <w:r w:rsidR="001979FB">
        <w:rPr>
          <w:rFonts w:ascii="Microsoft Uighur" w:hAnsi="Microsoft Uighur" w:cs="Microsoft Uighur" w:hint="cs"/>
          <w:sz w:val="36"/>
          <w:szCs w:val="36"/>
          <w:rtl/>
        </w:rPr>
        <w:t>إ</w:t>
      </w:r>
      <w:r w:rsidRPr="00711DC6">
        <w:rPr>
          <w:rFonts w:ascii="Microsoft Uighur" w:hAnsi="Microsoft Uighur" w:cs="Microsoft Uighur" w:hint="cs"/>
          <w:sz w:val="36"/>
          <w:szCs w:val="36"/>
          <w:rtl/>
        </w:rPr>
        <w:t xml:space="preserve">ن هناك تناسب طردي متمثل </w:t>
      </w:r>
      <w:r w:rsidRPr="00BB4EF5">
        <w:rPr>
          <w:rFonts w:ascii="Microsoft Uighur" w:hAnsi="Microsoft Uighur" w:cs="Microsoft Uighur" w:hint="cs"/>
          <w:b/>
          <w:bCs/>
          <w:sz w:val="36"/>
          <w:szCs w:val="36"/>
          <w:rtl/>
        </w:rPr>
        <w:t xml:space="preserve">(مشاركة </w:t>
      </w:r>
      <w:r w:rsidR="001979FB" w:rsidRPr="00BB4EF5">
        <w:rPr>
          <w:rFonts w:ascii="Microsoft Uighur" w:hAnsi="Microsoft Uighur" w:cs="Microsoft Uighur" w:hint="cs"/>
          <w:b/>
          <w:bCs/>
          <w:sz w:val="36"/>
          <w:szCs w:val="36"/>
          <w:rtl/>
        </w:rPr>
        <w:t>أ</w:t>
      </w:r>
      <w:r w:rsidRPr="00BB4EF5">
        <w:rPr>
          <w:rFonts w:ascii="Microsoft Uighur" w:hAnsi="Microsoft Uighur" w:cs="Microsoft Uighur" w:hint="cs"/>
          <w:b/>
          <w:bCs/>
          <w:sz w:val="36"/>
          <w:szCs w:val="36"/>
          <w:rtl/>
        </w:rPr>
        <w:t>وسع...</w:t>
      </w:r>
      <w:r w:rsidR="001979FB" w:rsidRPr="00BB4EF5">
        <w:rPr>
          <w:rFonts w:ascii="Microsoft Uighur" w:hAnsi="Microsoft Uighur" w:cs="Microsoft Uighur" w:hint="cs"/>
          <w:b/>
          <w:bCs/>
          <w:sz w:val="36"/>
          <w:szCs w:val="36"/>
          <w:rtl/>
        </w:rPr>
        <w:t xml:space="preserve"> </w:t>
      </w:r>
      <w:r w:rsidRPr="00BB4EF5">
        <w:rPr>
          <w:rFonts w:ascii="Microsoft Uighur" w:hAnsi="Microsoft Uighur" w:cs="Microsoft Uighur" w:hint="cs"/>
          <w:b/>
          <w:bCs/>
          <w:sz w:val="36"/>
          <w:szCs w:val="36"/>
          <w:rtl/>
        </w:rPr>
        <w:t>تحس</w:t>
      </w:r>
      <w:r w:rsidR="001979FB" w:rsidRPr="00BB4EF5">
        <w:rPr>
          <w:rFonts w:ascii="Microsoft Uighur" w:hAnsi="Microsoft Uighur" w:cs="Microsoft Uighur" w:hint="cs"/>
          <w:b/>
          <w:bCs/>
          <w:sz w:val="36"/>
          <w:szCs w:val="36"/>
          <w:rtl/>
        </w:rPr>
        <w:t>ّ</w:t>
      </w:r>
      <w:r w:rsidRPr="00BB4EF5">
        <w:rPr>
          <w:rFonts w:ascii="Microsoft Uighur" w:hAnsi="Microsoft Uighur" w:cs="Microsoft Uighur" w:hint="cs"/>
          <w:b/>
          <w:bCs/>
          <w:sz w:val="36"/>
          <w:szCs w:val="36"/>
          <w:rtl/>
        </w:rPr>
        <w:t xml:space="preserve">ن في </w:t>
      </w:r>
      <w:r w:rsidR="001979FB" w:rsidRPr="00BB4EF5">
        <w:rPr>
          <w:rFonts w:ascii="Microsoft Uighur" w:hAnsi="Microsoft Uighur" w:cs="Microsoft Uighur" w:hint="cs"/>
          <w:b/>
          <w:bCs/>
          <w:sz w:val="36"/>
          <w:szCs w:val="36"/>
          <w:rtl/>
        </w:rPr>
        <w:t>ال</w:t>
      </w:r>
      <w:r w:rsidRPr="00BB4EF5">
        <w:rPr>
          <w:rFonts w:ascii="Microsoft Uighur" w:hAnsi="Microsoft Uighur" w:cs="Microsoft Uighur" w:hint="cs"/>
          <w:b/>
          <w:bCs/>
          <w:sz w:val="36"/>
          <w:szCs w:val="36"/>
          <w:rtl/>
        </w:rPr>
        <w:t>مستوى المعيشي)</w:t>
      </w:r>
      <w:r w:rsidRPr="00711DC6">
        <w:rPr>
          <w:rFonts w:ascii="Microsoft Uighur" w:hAnsi="Microsoft Uighur" w:cs="Microsoft Uighur" w:hint="cs"/>
          <w:sz w:val="36"/>
          <w:szCs w:val="36"/>
          <w:rtl/>
        </w:rPr>
        <w:t xml:space="preserve">، في </w:t>
      </w:r>
      <w:r w:rsidR="00BB4EF5">
        <w:rPr>
          <w:rFonts w:ascii="Microsoft Uighur" w:hAnsi="Microsoft Uighur" w:cs="Microsoft Uighur" w:hint="cs"/>
          <w:sz w:val="36"/>
          <w:szCs w:val="36"/>
          <w:rtl/>
        </w:rPr>
        <w:t>ال</w:t>
      </w:r>
      <w:r w:rsidRPr="00711DC6">
        <w:rPr>
          <w:rFonts w:ascii="Microsoft Uighur" w:hAnsi="Microsoft Uighur" w:cs="Microsoft Uighur" w:hint="cs"/>
          <w:sz w:val="36"/>
          <w:szCs w:val="36"/>
          <w:rtl/>
        </w:rPr>
        <w:t>فئة ا</w:t>
      </w:r>
      <w:r w:rsidR="001979FB">
        <w:rPr>
          <w:rFonts w:ascii="Microsoft Uighur" w:hAnsi="Microsoft Uighur" w:cs="Microsoft Uighur" w:hint="cs"/>
          <w:sz w:val="36"/>
          <w:szCs w:val="36"/>
          <w:rtl/>
        </w:rPr>
        <w:t>لأ</w:t>
      </w:r>
      <w:r w:rsidRPr="00711DC6">
        <w:rPr>
          <w:rFonts w:ascii="Microsoft Uighur" w:hAnsi="Microsoft Uighur" w:cs="Microsoft Uighur" w:hint="cs"/>
          <w:sz w:val="36"/>
          <w:szCs w:val="36"/>
          <w:rtl/>
        </w:rPr>
        <w:t xml:space="preserve">فقر </w:t>
      </w:r>
      <w:r w:rsidR="00731099" w:rsidRPr="00711DC6">
        <w:rPr>
          <w:rFonts w:ascii="Microsoft Uighur" w:hAnsi="Microsoft Uighur" w:cs="Microsoft Uighur" w:hint="cs"/>
          <w:sz w:val="36"/>
          <w:szCs w:val="36"/>
          <w:rtl/>
        </w:rPr>
        <w:t>لا تتعدى</w:t>
      </w:r>
      <w:r w:rsidRPr="00711DC6">
        <w:rPr>
          <w:rFonts w:ascii="Microsoft Uighur" w:hAnsi="Microsoft Uighur" w:cs="Microsoft Uighur" w:hint="cs"/>
          <w:sz w:val="36"/>
          <w:szCs w:val="36"/>
          <w:rtl/>
        </w:rPr>
        <w:t xml:space="preserve"> نسبة مشاركة المرأة في العمل </w:t>
      </w:r>
      <w:r w:rsidR="001979FB">
        <w:rPr>
          <w:rFonts w:ascii="Microsoft Uighur" w:hAnsi="Microsoft Uighur" w:cs="Microsoft Uighur" w:hint="cs"/>
          <w:sz w:val="36"/>
          <w:szCs w:val="36"/>
          <w:rtl/>
        </w:rPr>
        <w:t xml:space="preserve">عن </w:t>
      </w:r>
      <w:r w:rsidRPr="00711DC6">
        <w:rPr>
          <w:rFonts w:ascii="Microsoft Uighur" w:hAnsi="Microsoft Uighur" w:cs="Microsoft Uighur" w:hint="cs"/>
          <w:sz w:val="36"/>
          <w:szCs w:val="36"/>
          <w:rtl/>
        </w:rPr>
        <w:t>(</w:t>
      </w:r>
      <w:r w:rsidR="001979FB">
        <w:rPr>
          <w:rFonts w:ascii="Microsoft Uighur" w:hAnsi="Microsoft Uighur" w:cs="Microsoft Uighur" w:hint="cs"/>
          <w:sz w:val="36"/>
          <w:szCs w:val="36"/>
          <w:rtl/>
        </w:rPr>
        <w:t>10 %</w:t>
      </w:r>
      <w:r w:rsidRPr="00711DC6">
        <w:rPr>
          <w:rFonts w:ascii="Microsoft Uighur" w:hAnsi="Microsoft Uighur" w:cs="Microsoft Uighur" w:hint="cs"/>
          <w:sz w:val="36"/>
          <w:szCs w:val="36"/>
          <w:rtl/>
        </w:rPr>
        <w:t xml:space="preserve">) وعند مقارنة هذه النسبة مع </w:t>
      </w:r>
      <w:r w:rsidR="00BB4EF5">
        <w:rPr>
          <w:rFonts w:ascii="Microsoft Uighur" w:hAnsi="Microsoft Uighur" w:cs="Microsoft Uighur" w:hint="cs"/>
          <w:sz w:val="36"/>
          <w:szCs w:val="36"/>
          <w:rtl/>
        </w:rPr>
        <w:t>ال</w:t>
      </w:r>
      <w:r w:rsidRPr="00711DC6">
        <w:rPr>
          <w:rFonts w:ascii="Microsoft Uighur" w:hAnsi="Microsoft Uighur" w:cs="Microsoft Uighur" w:hint="cs"/>
          <w:sz w:val="36"/>
          <w:szCs w:val="36"/>
          <w:rtl/>
        </w:rPr>
        <w:t xml:space="preserve">فئة </w:t>
      </w:r>
      <w:r w:rsidR="00320FC4" w:rsidRPr="00711DC6">
        <w:rPr>
          <w:rFonts w:ascii="Microsoft Uighur" w:hAnsi="Microsoft Uighur" w:cs="Microsoft Uighur" w:hint="cs"/>
          <w:sz w:val="36"/>
          <w:szCs w:val="36"/>
          <w:rtl/>
        </w:rPr>
        <w:t>ا</w:t>
      </w:r>
      <w:r w:rsidR="001979FB">
        <w:rPr>
          <w:rFonts w:ascii="Microsoft Uighur" w:hAnsi="Microsoft Uighur" w:cs="Microsoft Uighur" w:hint="cs"/>
          <w:sz w:val="36"/>
          <w:szCs w:val="36"/>
          <w:rtl/>
        </w:rPr>
        <w:t>لأ</w:t>
      </w:r>
      <w:r w:rsidR="00320FC4" w:rsidRPr="00711DC6">
        <w:rPr>
          <w:rFonts w:ascii="Microsoft Uighur" w:hAnsi="Microsoft Uighur" w:cs="Microsoft Uighur" w:hint="cs"/>
          <w:sz w:val="36"/>
          <w:szCs w:val="36"/>
          <w:rtl/>
        </w:rPr>
        <w:t>غنى والتي ت</w:t>
      </w:r>
      <w:r w:rsidR="009C327D">
        <w:rPr>
          <w:rFonts w:ascii="Microsoft Uighur" w:hAnsi="Microsoft Uighur" w:cs="Microsoft Uighur" w:hint="cs"/>
          <w:sz w:val="36"/>
          <w:szCs w:val="36"/>
          <w:rtl/>
        </w:rPr>
        <w:t xml:space="preserve">مثل فيها مشاركة المرأة نسبة (25 %) </w:t>
      </w:r>
      <w:r w:rsidR="00320FC4" w:rsidRPr="00711DC6">
        <w:rPr>
          <w:rFonts w:ascii="Microsoft Uighur" w:hAnsi="Microsoft Uighur" w:cs="Microsoft Uighur" w:hint="cs"/>
          <w:sz w:val="36"/>
          <w:szCs w:val="36"/>
          <w:rtl/>
        </w:rPr>
        <w:t>أي بزيادة تقدر (</w:t>
      </w:r>
      <w:r w:rsidR="009C327D">
        <w:rPr>
          <w:rFonts w:ascii="Microsoft Uighur" w:hAnsi="Microsoft Uighur" w:cs="Microsoft Uighur" w:hint="cs"/>
          <w:sz w:val="36"/>
          <w:szCs w:val="36"/>
          <w:rtl/>
        </w:rPr>
        <w:t>150 %</w:t>
      </w:r>
      <w:r w:rsidR="00320FC4" w:rsidRPr="00711DC6">
        <w:rPr>
          <w:rFonts w:ascii="Microsoft Uighur" w:hAnsi="Microsoft Uighur" w:cs="Microsoft Uighur" w:hint="cs"/>
          <w:sz w:val="36"/>
          <w:szCs w:val="36"/>
          <w:rtl/>
        </w:rPr>
        <w:t>) عن الفئة ا</w:t>
      </w:r>
      <w:r w:rsidR="00C624E8">
        <w:rPr>
          <w:rFonts w:ascii="Microsoft Uighur" w:hAnsi="Microsoft Uighur" w:cs="Microsoft Uighur" w:hint="cs"/>
          <w:sz w:val="36"/>
          <w:szCs w:val="36"/>
          <w:rtl/>
        </w:rPr>
        <w:t>لأ</w:t>
      </w:r>
      <w:r w:rsidR="00320FC4" w:rsidRPr="00711DC6">
        <w:rPr>
          <w:rFonts w:ascii="Microsoft Uighur" w:hAnsi="Microsoft Uighur" w:cs="Microsoft Uighur" w:hint="cs"/>
          <w:sz w:val="36"/>
          <w:szCs w:val="36"/>
          <w:rtl/>
        </w:rPr>
        <w:t xml:space="preserve">فقر وتعكس هذه القيم </w:t>
      </w:r>
      <w:r w:rsidR="00C624E8">
        <w:rPr>
          <w:rFonts w:ascii="Microsoft Uighur" w:hAnsi="Microsoft Uighur" w:cs="Microsoft Uighur" w:hint="cs"/>
          <w:sz w:val="36"/>
          <w:szCs w:val="36"/>
          <w:rtl/>
        </w:rPr>
        <w:t>أ</w:t>
      </w:r>
      <w:r w:rsidR="00320FC4" w:rsidRPr="00711DC6">
        <w:rPr>
          <w:rFonts w:ascii="Microsoft Uighur" w:hAnsi="Microsoft Uighur" w:cs="Microsoft Uighur" w:hint="cs"/>
          <w:sz w:val="36"/>
          <w:szCs w:val="36"/>
          <w:rtl/>
        </w:rPr>
        <w:t>همية دور المرأة في تطوير وتحسين الظروف المعيشية للأسر</w:t>
      </w:r>
      <w:r w:rsidR="003460A6">
        <w:rPr>
          <w:rFonts w:ascii="Microsoft Uighur" w:hAnsi="Microsoft Uighur" w:cs="Microsoft Uighur" w:hint="cs"/>
          <w:sz w:val="36"/>
          <w:szCs w:val="36"/>
          <w:rtl/>
        </w:rPr>
        <w:t>ة</w:t>
      </w:r>
      <w:r w:rsidR="00731099" w:rsidRPr="00711DC6">
        <w:rPr>
          <w:rFonts w:ascii="Microsoft Uighur" w:hAnsi="Microsoft Uighur" w:cs="Microsoft Uighur" w:hint="cs"/>
          <w:sz w:val="36"/>
          <w:szCs w:val="36"/>
          <w:rtl/>
        </w:rPr>
        <w:t xml:space="preserve">، </w:t>
      </w:r>
      <w:r w:rsidR="00C624E8">
        <w:rPr>
          <w:rFonts w:ascii="Microsoft Uighur" w:hAnsi="Microsoft Uighur" w:cs="Microsoft Uighur" w:hint="cs"/>
          <w:sz w:val="36"/>
          <w:szCs w:val="36"/>
          <w:rtl/>
        </w:rPr>
        <w:t>أ</w:t>
      </w:r>
      <w:r w:rsidR="00731099" w:rsidRPr="00711DC6">
        <w:rPr>
          <w:rFonts w:ascii="Microsoft Uighur" w:hAnsi="Microsoft Uighur" w:cs="Microsoft Uighur" w:hint="cs"/>
          <w:sz w:val="36"/>
          <w:szCs w:val="36"/>
          <w:rtl/>
        </w:rPr>
        <w:t xml:space="preserve">ما في حالة </w:t>
      </w:r>
      <w:r w:rsidR="00C624E8">
        <w:rPr>
          <w:rFonts w:ascii="Microsoft Uighur" w:hAnsi="Microsoft Uighur" w:cs="Microsoft Uighur" w:hint="cs"/>
          <w:sz w:val="36"/>
          <w:szCs w:val="36"/>
          <w:rtl/>
        </w:rPr>
        <w:t>أ</w:t>
      </w:r>
      <w:r w:rsidR="00731099" w:rsidRPr="00711DC6">
        <w:rPr>
          <w:rFonts w:ascii="Microsoft Uighur" w:hAnsi="Microsoft Uighur" w:cs="Microsoft Uighur" w:hint="cs"/>
          <w:sz w:val="36"/>
          <w:szCs w:val="36"/>
          <w:rtl/>
        </w:rPr>
        <w:t>خذ نسبة مشاركة ا</w:t>
      </w:r>
      <w:r w:rsidR="00E63102">
        <w:rPr>
          <w:rFonts w:ascii="Microsoft Uighur" w:hAnsi="Microsoft Uighur" w:cs="Microsoft Uighur" w:hint="cs"/>
          <w:sz w:val="36"/>
          <w:szCs w:val="36"/>
          <w:rtl/>
        </w:rPr>
        <w:t>لإ</w:t>
      </w:r>
      <w:r w:rsidR="00731099" w:rsidRPr="00711DC6">
        <w:rPr>
          <w:rFonts w:ascii="Microsoft Uighur" w:hAnsi="Microsoft Uighur" w:cs="Microsoft Uighur" w:hint="cs"/>
          <w:sz w:val="36"/>
          <w:szCs w:val="36"/>
          <w:rtl/>
        </w:rPr>
        <w:t xml:space="preserve">ناث حسب البيئة يلاحظ وجود </w:t>
      </w:r>
      <w:r w:rsidR="00E63102">
        <w:rPr>
          <w:rFonts w:ascii="Microsoft Uighur" w:hAnsi="Microsoft Uighur" w:cs="Microsoft Uighur" w:hint="cs"/>
          <w:sz w:val="36"/>
          <w:szCs w:val="36"/>
          <w:rtl/>
        </w:rPr>
        <w:t>إ</w:t>
      </w:r>
      <w:r w:rsidR="00731099" w:rsidRPr="00711DC6">
        <w:rPr>
          <w:rFonts w:ascii="Microsoft Uighur" w:hAnsi="Microsoft Uighur" w:cs="Microsoft Uighur" w:hint="cs"/>
          <w:sz w:val="36"/>
          <w:szCs w:val="36"/>
          <w:rtl/>
        </w:rPr>
        <w:t>نخفاض ملحوظ في مشاركة المرأة في الحضر في فئة ا</w:t>
      </w:r>
      <w:r w:rsidR="00E63102">
        <w:rPr>
          <w:rFonts w:ascii="Microsoft Uighur" w:hAnsi="Microsoft Uighur" w:cs="Microsoft Uighur" w:hint="cs"/>
          <w:sz w:val="36"/>
          <w:szCs w:val="36"/>
          <w:rtl/>
        </w:rPr>
        <w:t>لأ</w:t>
      </w:r>
      <w:r w:rsidR="0001109D">
        <w:rPr>
          <w:rFonts w:ascii="Microsoft Uighur" w:hAnsi="Microsoft Uighur" w:cs="Microsoft Uighur" w:hint="cs"/>
          <w:sz w:val="36"/>
          <w:szCs w:val="36"/>
          <w:rtl/>
        </w:rPr>
        <w:t>فقر  التي لم تتعد</w:t>
      </w:r>
      <w:r w:rsidR="00254459">
        <w:rPr>
          <w:rFonts w:ascii="Microsoft Uighur" w:hAnsi="Microsoft Uighur" w:cs="Microsoft Uighur" w:hint="cs"/>
          <w:sz w:val="36"/>
          <w:szCs w:val="36"/>
          <w:rtl/>
        </w:rPr>
        <w:t>َ</w:t>
      </w:r>
      <w:r w:rsidR="00E63102">
        <w:rPr>
          <w:rFonts w:ascii="Microsoft Uighur" w:hAnsi="Microsoft Uighur" w:cs="Microsoft Uighur" w:hint="cs"/>
          <w:sz w:val="36"/>
          <w:szCs w:val="36"/>
          <w:rtl/>
        </w:rPr>
        <w:t xml:space="preserve"> (3 %</w:t>
      </w:r>
      <w:r w:rsidR="00731099" w:rsidRPr="00711DC6">
        <w:rPr>
          <w:rFonts w:ascii="Microsoft Uighur" w:hAnsi="Microsoft Uighur" w:cs="Microsoft Uighur" w:hint="cs"/>
          <w:sz w:val="36"/>
          <w:szCs w:val="36"/>
          <w:rtl/>
        </w:rPr>
        <w:t>)</w:t>
      </w:r>
      <w:r w:rsidR="00E63102">
        <w:rPr>
          <w:rFonts w:ascii="Microsoft Uighur" w:hAnsi="Microsoft Uighur" w:cs="Microsoft Uighur" w:hint="cs"/>
          <w:sz w:val="36"/>
          <w:szCs w:val="36"/>
          <w:rtl/>
        </w:rPr>
        <w:t xml:space="preserve"> </w:t>
      </w:r>
      <w:r w:rsidR="00731099" w:rsidRPr="00711DC6">
        <w:rPr>
          <w:rFonts w:ascii="Microsoft Uighur" w:hAnsi="Microsoft Uighur" w:cs="Microsoft Uighur" w:hint="cs"/>
          <w:sz w:val="36"/>
          <w:szCs w:val="36"/>
          <w:rtl/>
        </w:rPr>
        <w:t xml:space="preserve">عند مقارنتها مع الريف يمكن </w:t>
      </w:r>
      <w:r w:rsidR="00BC41A6">
        <w:rPr>
          <w:rFonts w:ascii="Microsoft Uighur" w:hAnsi="Microsoft Uighur" w:cs="Microsoft Uighur" w:hint="cs"/>
          <w:sz w:val="36"/>
          <w:szCs w:val="36"/>
          <w:rtl/>
        </w:rPr>
        <w:t>أ</w:t>
      </w:r>
      <w:r w:rsidR="00731099" w:rsidRPr="00711DC6">
        <w:rPr>
          <w:rFonts w:ascii="Microsoft Uighur" w:hAnsi="Microsoft Uighur" w:cs="Microsoft Uighur" w:hint="cs"/>
          <w:sz w:val="36"/>
          <w:szCs w:val="36"/>
          <w:rtl/>
        </w:rPr>
        <w:t xml:space="preserve">ن نستنتج </w:t>
      </w:r>
      <w:r w:rsidR="00F24D56">
        <w:rPr>
          <w:rFonts w:ascii="Microsoft Uighur" w:hAnsi="Microsoft Uighur" w:cs="Microsoft Uighur" w:hint="cs"/>
          <w:sz w:val="36"/>
          <w:szCs w:val="36"/>
          <w:rtl/>
        </w:rPr>
        <w:t>إ</w:t>
      </w:r>
      <w:r w:rsidR="00731099" w:rsidRPr="00711DC6">
        <w:rPr>
          <w:rFonts w:ascii="Microsoft Uighur" w:hAnsi="Microsoft Uighur" w:cs="Microsoft Uighur" w:hint="cs"/>
          <w:sz w:val="36"/>
          <w:szCs w:val="36"/>
          <w:rtl/>
        </w:rPr>
        <w:t xml:space="preserve">ن هذا التفاوت </w:t>
      </w:r>
      <w:r w:rsidR="008604E4" w:rsidRPr="00711DC6">
        <w:rPr>
          <w:rFonts w:ascii="Microsoft Uighur" w:hAnsi="Microsoft Uighur" w:cs="Microsoft Uighur" w:hint="cs"/>
          <w:sz w:val="36"/>
          <w:szCs w:val="36"/>
          <w:rtl/>
        </w:rPr>
        <w:t>يعود الى طبيعة عمل المرأة الريفية التي غالبا</w:t>
      </w:r>
      <w:r w:rsidR="00B2037A">
        <w:rPr>
          <w:rFonts w:ascii="Microsoft Uighur" w:hAnsi="Microsoft Uighur" w:cs="Microsoft Uighur" w:hint="cs"/>
          <w:sz w:val="36"/>
          <w:szCs w:val="36"/>
          <w:rtl/>
        </w:rPr>
        <w:t>ً</w:t>
      </w:r>
      <w:r w:rsidR="008604E4" w:rsidRPr="00711DC6">
        <w:rPr>
          <w:rFonts w:ascii="Microsoft Uighur" w:hAnsi="Microsoft Uighur" w:cs="Microsoft Uighur" w:hint="cs"/>
          <w:sz w:val="36"/>
          <w:szCs w:val="36"/>
          <w:rtl/>
        </w:rPr>
        <w:t xml:space="preserve"> ما يكون عملها في الزراعة</w:t>
      </w:r>
      <w:r w:rsidR="00755FE4">
        <w:rPr>
          <w:rFonts w:ascii="Microsoft Uighur" w:hAnsi="Microsoft Uighur" w:cs="Microsoft Uighur" w:hint="cs"/>
          <w:sz w:val="36"/>
          <w:szCs w:val="36"/>
          <w:rtl/>
        </w:rPr>
        <w:t xml:space="preserve"> - (أنظر ملحق رقم 3)</w:t>
      </w:r>
      <w:r w:rsidR="00B2037A">
        <w:rPr>
          <w:rFonts w:ascii="Microsoft Uighur" w:hAnsi="Microsoft Uighur" w:cs="Microsoft Uighur" w:hint="cs"/>
          <w:sz w:val="36"/>
          <w:szCs w:val="36"/>
          <w:rtl/>
        </w:rPr>
        <w:t>.</w:t>
      </w:r>
    </w:p>
    <w:p w:rsidR="008604E4" w:rsidRDefault="008604E4" w:rsidP="00A03F40">
      <w:pPr>
        <w:spacing w:line="360" w:lineRule="auto"/>
        <w:jc w:val="both"/>
        <w:rPr>
          <w:rFonts w:ascii="Microsoft Uighur" w:hAnsi="Microsoft Uighur" w:cs="Microsoft Uighur"/>
          <w:sz w:val="36"/>
          <w:szCs w:val="36"/>
          <w:rtl/>
        </w:rPr>
      </w:pPr>
      <w:r w:rsidRPr="00B2037A">
        <w:rPr>
          <w:rFonts w:ascii="Microsoft Uighur" w:hAnsi="Microsoft Uighur" w:cs="Microsoft Uighur" w:hint="cs"/>
          <w:sz w:val="36"/>
          <w:szCs w:val="36"/>
          <w:rtl/>
        </w:rPr>
        <w:t>يوضح شكل رقم(</w:t>
      </w:r>
      <w:r w:rsidR="00745010">
        <w:rPr>
          <w:rFonts w:ascii="Microsoft Uighur" w:hAnsi="Microsoft Uighur" w:cs="Microsoft Uighur" w:hint="cs"/>
          <w:sz w:val="36"/>
          <w:szCs w:val="36"/>
          <w:rtl/>
        </w:rPr>
        <w:t>5</w:t>
      </w:r>
      <w:r w:rsidRPr="00B2037A">
        <w:rPr>
          <w:rFonts w:ascii="Microsoft Uighur" w:hAnsi="Microsoft Uighur" w:cs="Microsoft Uighur" w:hint="cs"/>
          <w:sz w:val="36"/>
          <w:szCs w:val="36"/>
          <w:rtl/>
        </w:rPr>
        <w:t>) دور المرأة العاملة في تحسين المستوى المعيشي للأسرة الذي ي</w:t>
      </w:r>
      <w:r w:rsidR="00745010">
        <w:rPr>
          <w:rFonts w:ascii="Microsoft Uighur" w:hAnsi="Microsoft Uighur" w:cs="Microsoft Uighur" w:hint="cs"/>
          <w:sz w:val="36"/>
          <w:szCs w:val="36"/>
          <w:rtl/>
        </w:rPr>
        <w:t>ُ</w:t>
      </w:r>
      <w:r w:rsidRPr="00B2037A">
        <w:rPr>
          <w:rFonts w:ascii="Microsoft Uighur" w:hAnsi="Microsoft Uighur" w:cs="Microsoft Uighur" w:hint="cs"/>
          <w:sz w:val="36"/>
          <w:szCs w:val="36"/>
          <w:rtl/>
        </w:rPr>
        <w:t xml:space="preserve">ظهر لنا زيادة في نسب مشاركة </w:t>
      </w:r>
      <w:r w:rsidR="00AD51B7" w:rsidRPr="00B2037A">
        <w:rPr>
          <w:rFonts w:ascii="Microsoft Uighur" w:hAnsi="Microsoft Uighur" w:cs="Microsoft Uighur" w:hint="cs"/>
          <w:sz w:val="36"/>
          <w:szCs w:val="36"/>
          <w:rtl/>
        </w:rPr>
        <w:t>المرأة</w:t>
      </w:r>
      <w:r w:rsidRPr="00B2037A">
        <w:rPr>
          <w:rFonts w:ascii="Microsoft Uighur" w:hAnsi="Microsoft Uighur" w:cs="Microsoft Uighur" w:hint="cs"/>
          <w:sz w:val="36"/>
          <w:szCs w:val="36"/>
          <w:rtl/>
        </w:rPr>
        <w:t xml:space="preserve"> في فئة ا</w:t>
      </w:r>
      <w:r w:rsidR="00745010">
        <w:rPr>
          <w:rFonts w:ascii="Microsoft Uighur" w:hAnsi="Microsoft Uighur" w:cs="Microsoft Uighur" w:hint="cs"/>
          <w:sz w:val="36"/>
          <w:szCs w:val="36"/>
          <w:rtl/>
        </w:rPr>
        <w:t>لأ</w:t>
      </w:r>
      <w:r w:rsidR="004C3981">
        <w:rPr>
          <w:rFonts w:ascii="Microsoft Uighur" w:hAnsi="Microsoft Uighur" w:cs="Microsoft Uighur" w:hint="cs"/>
          <w:sz w:val="36"/>
          <w:szCs w:val="36"/>
          <w:rtl/>
        </w:rPr>
        <w:t>غنى الى (25 %)</w:t>
      </w:r>
      <w:r w:rsidRPr="00B2037A">
        <w:rPr>
          <w:rFonts w:ascii="Microsoft Uighur" w:hAnsi="Microsoft Uighur" w:cs="Microsoft Uighur" w:hint="cs"/>
          <w:sz w:val="36"/>
          <w:szCs w:val="36"/>
          <w:rtl/>
        </w:rPr>
        <w:t xml:space="preserve"> </w:t>
      </w:r>
      <w:r w:rsidR="002E2055">
        <w:rPr>
          <w:rFonts w:ascii="Microsoft Uighur" w:hAnsi="Microsoft Uighur" w:cs="Microsoft Uighur" w:hint="cs"/>
          <w:sz w:val="36"/>
          <w:szCs w:val="36"/>
          <w:rtl/>
        </w:rPr>
        <w:t>وهو</w:t>
      </w:r>
      <w:r w:rsidR="00FC674D">
        <w:rPr>
          <w:rFonts w:ascii="Microsoft Uighur" w:hAnsi="Microsoft Uighur" w:cs="Microsoft Uighur" w:hint="cs"/>
          <w:sz w:val="36"/>
          <w:szCs w:val="36"/>
          <w:rtl/>
        </w:rPr>
        <w:t xml:space="preserve"> ي</w:t>
      </w:r>
      <w:r w:rsidR="002E2055">
        <w:rPr>
          <w:rFonts w:ascii="Microsoft Uighur" w:hAnsi="Microsoft Uighur" w:cs="Microsoft Uighur" w:hint="cs"/>
          <w:sz w:val="36"/>
          <w:szCs w:val="36"/>
          <w:rtl/>
        </w:rPr>
        <w:t>ؤ</w:t>
      </w:r>
      <w:r w:rsidRPr="00B2037A">
        <w:rPr>
          <w:rFonts w:ascii="Microsoft Uighur" w:hAnsi="Microsoft Uighur" w:cs="Microsoft Uighur" w:hint="cs"/>
          <w:sz w:val="36"/>
          <w:szCs w:val="36"/>
          <w:rtl/>
        </w:rPr>
        <w:t xml:space="preserve">شر على عمل </w:t>
      </w:r>
      <w:r w:rsidR="00AD51B7" w:rsidRPr="00B2037A">
        <w:rPr>
          <w:rFonts w:ascii="Microsoft Uighur" w:hAnsi="Microsoft Uighur" w:cs="Microsoft Uighur" w:hint="cs"/>
          <w:sz w:val="36"/>
          <w:szCs w:val="36"/>
          <w:rtl/>
        </w:rPr>
        <w:t>المرأة</w:t>
      </w:r>
      <w:r w:rsidR="00DB0EB6">
        <w:rPr>
          <w:rFonts w:ascii="Microsoft Uighur" w:hAnsi="Microsoft Uighur" w:cs="Microsoft Uighur" w:hint="cs"/>
          <w:sz w:val="36"/>
          <w:szCs w:val="36"/>
          <w:rtl/>
        </w:rPr>
        <w:t>،</w:t>
      </w:r>
      <w:r w:rsidRPr="00B2037A">
        <w:rPr>
          <w:rFonts w:ascii="Microsoft Uighur" w:hAnsi="Microsoft Uighur" w:cs="Microsoft Uighur" w:hint="cs"/>
          <w:sz w:val="36"/>
          <w:szCs w:val="36"/>
          <w:rtl/>
        </w:rPr>
        <w:t xml:space="preserve"> </w:t>
      </w:r>
      <w:r w:rsidR="00FC674D">
        <w:rPr>
          <w:rFonts w:ascii="Microsoft Uighur" w:hAnsi="Microsoft Uighur" w:cs="Microsoft Uighur" w:hint="cs"/>
          <w:sz w:val="36"/>
          <w:szCs w:val="36"/>
          <w:rtl/>
        </w:rPr>
        <w:t>حيث إ</w:t>
      </w:r>
      <w:r w:rsidRPr="00B2037A">
        <w:rPr>
          <w:rFonts w:ascii="Microsoft Uighur" w:hAnsi="Microsoft Uighur" w:cs="Microsoft Uighur" w:hint="cs"/>
          <w:sz w:val="36"/>
          <w:szCs w:val="36"/>
          <w:rtl/>
        </w:rPr>
        <w:t xml:space="preserve">ن </w:t>
      </w:r>
      <w:r w:rsidR="00FC674D">
        <w:rPr>
          <w:rFonts w:ascii="Microsoft Uighur" w:hAnsi="Microsoft Uighur" w:cs="Microsoft Uighur" w:hint="cs"/>
          <w:sz w:val="36"/>
          <w:szCs w:val="36"/>
          <w:rtl/>
        </w:rPr>
        <w:t>أ</w:t>
      </w:r>
      <w:r w:rsidRPr="00B2037A">
        <w:rPr>
          <w:rFonts w:ascii="Microsoft Uighur" w:hAnsi="Microsoft Uighur" w:cs="Microsoft Uighur" w:hint="cs"/>
          <w:sz w:val="36"/>
          <w:szCs w:val="36"/>
          <w:rtl/>
        </w:rPr>
        <w:t xml:space="preserve">كثر من </w:t>
      </w:r>
      <w:r w:rsidR="00AD51B7" w:rsidRPr="00B2037A">
        <w:rPr>
          <w:rFonts w:ascii="Microsoft Uighur" w:hAnsi="Microsoft Uighur" w:cs="Microsoft Uighur" w:hint="cs"/>
          <w:sz w:val="36"/>
          <w:szCs w:val="36"/>
          <w:rtl/>
        </w:rPr>
        <w:t>(</w:t>
      </w:r>
      <w:r w:rsidR="002B44EE">
        <w:rPr>
          <w:rFonts w:ascii="Microsoft Uighur" w:hAnsi="Microsoft Uighur" w:cs="Microsoft Uighur" w:hint="cs"/>
          <w:sz w:val="36"/>
          <w:szCs w:val="36"/>
          <w:rtl/>
        </w:rPr>
        <w:t>75 %</w:t>
      </w:r>
      <w:r w:rsidR="00AD51B7" w:rsidRPr="00B2037A">
        <w:rPr>
          <w:rFonts w:ascii="Microsoft Uighur" w:hAnsi="Microsoft Uighur" w:cs="Microsoft Uighur" w:hint="cs"/>
          <w:sz w:val="36"/>
          <w:szCs w:val="36"/>
          <w:rtl/>
        </w:rPr>
        <w:t>) من النساء العاملات هن</w:t>
      </w:r>
      <w:r w:rsidR="002B44EE">
        <w:rPr>
          <w:rFonts w:ascii="Microsoft Uighur" w:hAnsi="Microsoft Uighur" w:cs="Microsoft Uighur" w:hint="cs"/>
          <w:sz w:val="36"/>
          <w:szCs w:val="36"/>
          <w:rtl/>
        </w:rPr>
        <w:t>َّ</w:t>
      </w:r>
      <w:r w:rsidR="00AD51B7" w:rsidRPr="00B2037A">
        <w:rPr>
          <w:rFonts w:ascii="Microsoft Uighur" w:hAnsi="Microsoft Uighur" w:cs="Microsoft Uighur" w:hint="cs"/>
          <w:sz w:val="36"/>
          <w:szCs w:val="36"/>
          <w:rtl/>
        </w:rPr>
        <w:t xml:space="preserve"> يتركزن</w:t>
      </w:r>
      <w:r w:rsidR="002B44EE">
        <w:rPr>
          <w:rFonts w:ascii="Microsoft Uighur" w:hAnsi="Microsoft Uighur" w:cs="Microsoft Uighur" w:hint="cs"/>
          <w:sz w:val="36"/>
          <w:szCs w:val="36"/>
          <w:rtl/>
        </w:rPr>
        <w:t>َّ</w:t>
      </w:r>
      <w:r w:rsidR="00AD51B7" w:rsidRPr="00B2037A">
        <w:rPr>
          <w:rFonts w:ascii="Microsoft Uighur" w:hAnsi="Microsoft Uighur" w:cs="Microsoft Uighur" w:hint="cs"/>
          <w:sz w:val="36"/>
          <w:szCs w:val="36"/>
          <w:rtl/>
        </w:rPr>
        <w:t xml:space="preserve"> في الفئات التي </w:t>
      </w:r>
      <w:r w:rsidR="00A03F40">
        <w:rPr>
          <w:rFonts w:ascii="Microsoft Uighur" w:hAnsi="Microsoft Uighur" w:cs="Microsoft Uighur" w:hint="cs"/>
          <w:sz w:val="36"/>
          <w:szCs w:val="36"/>
          <w:rtl/>
        </w:rPr>
        <w:t xml:space="preserve">لها مستوى </w:t>
      </w:r>
      <w:r w:rsidR="00AD51B7" w:rsidRPr="00B2037A">
        <w:rPr>
          <w:rFonts w:ascii="Microsoft Uighur" w:hAnsi="Microsoft Uighur" w:cs="Microsoft Uighur" w:hint="cs"/>
          <w:sz w:val="36"/>
          <w:szCs w:val="36"/>
          <w:rtl/>
        </w:rPr>
        <w:t>معيشي مرتفع.</w:t>
      </w:r>
      <w:r w:rsidRPr="00B2037A">
        <w:rPr>
          <w:rFonts w:ascii="Microsoft Uighur" w:hAnsi="Microsoft Uighur" w:cs="Microsoft Uighur" w:hint="cs"/>
          <w:sz w:val="36"/>
          <w:szCs w:val="36"/>
          <w:rtl/>
        </w:rPr>
        <w:t xml:space="preserve"> </w:t>
      </w:r>
    </w:p>
    <w:p w:rsidR="00375CBC" w:rsidRDefault="008604E4" w:rsidP="002C733C">
      <w:pPr>
        <w:rPr>
          <w:sz w:val="32"/>
          <w:szCs w:val="32"/>
          <w:rtl/>
        </w:rPr>
      </w:pPr>
      <w:r>
        <w:rPr>
          <w:rFonts w:hint="cs"/>
          <w:sz w:val="32"/>
          <w:szCs w:val="32"/>
          <w:rtl/>
        </w:rPr>
        <w:t xml:space="preserve">  </w:t>
      </w:r>
      <w:r w:rsidR="00717C6C" w:rsidRPr="007769A4">
        <w:rPr>
          <w:rFonts w:ascii="Microsoft Uighur" w:hAnsi="Microsoft Uighur" w:cs="Microsoft Uighur" w:hint="cs"/>
          <w:sz w:val="36"/>
          <w:szCs w:val="36"/>
          <w:rtl/>
        </w:rPr>
        <w:t xml:space="preserve">شكل رقم (5) : </w:t>
      </w:r>
      <w:r w:rsidR="009E3C0F" w:rsidRPr="007769A4">
        <w:rPr>
          <w:rFonts w:ascii="Microsoft Uighur" w:hAnsi="Microsoft Uighur" w:cs="Microsoft Uighur" w:hint="cs"/>
          <w:sz w:val="36"/>
          <w:szCs w:val="36"/>
          <w:rtl/>
        </w:rPr>
        <w:t xml:space="preserve">نسبة المشاركة في العمل حسب </w:t>
      </w:r>
      <w:r w:rsidR="002C733C">
        <w:rPr>
          <w:rFonts w:ascii="Microsoft Uighur" w:hAnsi="Microsoft Uighur" w:cs="Microsoft Uighur" w:hint="cs"/>
          <w:sz w:val="36"/>
          <w:szCs w:val="36"/>
          <w:rtl/>
        </w:rPr>
        <w:t>الجنس</w:t>
      </w:r>
      <w:r w:rsidR="00731099">
        <w:rPr>
          <w:rFonts w:hint="cs"/>
          <w:sz w:val="32"/>
          <w:szCs w:val="32"/>
          <w:rtl/>
        </w:rPr>
        <w:t xml:space="preserve">   </w:t>
      </w:r>
      <w:r w:rsidR="00320FC4">
        <w:rPr>
          <w:rFonts w:hint="cs"/>
          <w:sz w:val="32"/>
          <w:szCs w:val="32"/>
          <w:rtl/>
        </w:rPr>
        <w:t xml:space="preserve">  </w:t>
      </w:r>
      <w:r w:rsidR="006A0FE7">
        <w:rPr>
          <w:rFonts w:hint="cs"/>
          <w:sz w:val="32"/>
          <w:szCs w:val="32"/>
          <w:rtl/>
        </w:rPr>
        <w:t xml:space="preserve">   </w:t>
      </w:r>
    </w:p>
    <w:p w:rsidR="0017530E" w:rsidRDefault="00C82C5B" w:rsidP="007769A4">
      <w:pPr>
        <w:rPr>
          <w:sz w:val="32"/>
          <w:szCs w:val="32"/>
          <w:rtl/>
          <w:lang w:bidi="ar-IQ"/>
        </w:rPr>
      </w:pPr>
      <w:r>
        <w:rPr>
          <w:rFonts w:hint="cs"/>
          <w:sz w:val="32"/>
          <w:szCs w:val="32"/>
          <w:rtl/>
        </w:rPr>
        <w:t xml:space="preserve">  </w:t>
      </w:r>
      <w:r w:rsidR="00E556DC">
        <w:rPr>
          <w:noProof/>
        </w:rPr>
        <w:drawing>
          <wp:inline distT="0" distB="0" distL="0" distR="0" wp14:anchorId="03FFB96A" wp14:editId="2AE76203">
            <wp:extent cx="5324475" cy="2303780"/>
            <wp:effectExtent l="0" t="0" r="9525"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cs"/>
          <w:sz w:val="32"/>
          <w:szCs w:val="32"/>
          <w:rtl/>
        </w:rPr>
        <w:t xml:space="preserve"> </w:t>
      </w:r>
    </w:p>
    <w:p w:rsidR="001E1BEF" w:rsidRDefault="001E1BEF">
      <w:pPr>
        <w:bidi w:val="0"/>
        <w:rPr>
          <w:sz w:val="32"/>
          <w:szCs w:val="32"/>
          <w:rtl/>
          <w:lang w:bidi="ar-IQ"/>
        </w:rPr>
      </w:pPr>
      <w:r>
        <w:rPr>
          <w:sz w:val="32"/>
          <w:szCs w:val="32"/>
          <w:rtl/>
          <w:lang w:bidi="ar-IQ"/>
        </w:rPr>
        <w:br w:type="page"/>
      </w:r>
    </w:p>
    <w:p w:rsidR="003527F6" w:rsidRPr="00C76228" w:rsidRDefault="003527F6" w:rsidP="007769A4">
      <w:pPr>
        <w:rPr>
          <w:rFonts w:ascii="Bell MT" w:hAnsi="Bell MT" w:cs="Urdu Typesetting"/>
          <w:b/>
          <w:bCs/>
          <w:color w:val="C00000"/>
          <w:sz w:val="40"/>
          <w:szCs w:val="40"/>
          <w:rtl/>
        </w:rPr>
      </w:pPr>
      <w:r w:rsidRPr="00C76228">
        <w:rPr>
          <w:rFonts w:ascii="Bell MT" w:hAnsi="Bell MT" w:cs="Urdu Typesetting" w:hint="cs"/>
          <w:b/>
          <w:bCs/>
          <w:color w:val="C00000"/>
          <w:sz w:val="40"/>
          <w:szCs w:val="40"/>
          <w:rtl/>
        </w:rPr>
        <w:lastRenderedPageBreak/>
        <w:t>المحور الثالث</w:t>
      </w:r>
      <w:r w:rsidR="00C76228" w:rsidRPr="00C76228">
        <w:rPr>
          <w:rFonts w:ascii="Bell MT" w:hAnsi="Bell MT" w:cs="Urdu Typesetting" w:hint="cs"/>
          <w:b/>
          <w:bCs/>
          <w:color w:val="C00000"/>
          <w:sz w:val="40"/>
          <w:szCs w:val="40"/>
          <w:rtl/>
        </w:rPr>
        <w:t xml:space="preserve"> ؛</w:t>
      </w:r>
    </w:p>
    <w:p w:rsidR="00000342" w:rsidRPr="00000342" w:rsidRDefault="0046400A" w:rsidP="00171B9B">
      <w:pPr>
        <w:ind w:firstLine="720"/>
        <w:jc w:val="both"/>
        <w:rPr>
          <w:rFonts w:ascii="Microsoft Uighur" w:hAnsi="Microsoft Uighur" w:cs="Microsoft Uighur"/>
          <w:sz w:val="36"/>
          <w:szCs w:val="36"/>
          <w:rtl/>
        </w:rPr>
      </w:pPr>
      <w:r>
        <w:rPr>
          <w:rFonts w:ascii="Microsoft Uighur" w:hAnsi="Microsoft Uighur" w:cs="Microsoft Uighur" w:hint="cs"/>
          <w:sz w:val="36"/>
          <w:szCs w:val="36"/>
          <w:rtl/>
        </w:rPr>
        <w:t>إ</w:t>
      </w:r>
      <w:r w:rsidR="00000342" w:rsidRPr="00000342">
        <w:rPr>
          <w:rFonts w:ascii="Microsoft Uighur" w:hAnsi="Microsoft Uighur" w:cs="Microsoft Uighur" w:hint="cs"/>
          <w:sz w:val="36"/>
          <w:szCs w:val="36"/>
          <w:rtl/>
        </w:rPr>
        <w:t xml:space="preserve">ن ضعف مشاركة المرأة قد لا يكون بسبب التقاليد المجتمعية </w:t>
      </w:r>
      <w:r w:rsidR="00524FF7">
        <w:rPr>
          <w:rFonts w:ascii="Microsoft Uighur" w:hAnsi="Microsoft Uighur" w:cs="Microsoft Uighur" w:hint="cs"/>
          <w:sz w:val="36"/>
          <w:szCs w:val="36"/>
          <w:rtl/>
        </w:rPr>
        <w:t>فحسب وإ</w:t>
      </w:r>
      <w:r w:rsidR="00000342" w:rsidRPr="00000342">
        <w:rPr>
          <w:rFonts w:ascii="Microsoft Uighur" w:hAnsi="Microsoft Uighur" w:cs="Microsoft Uighur" w:hint="cs"/>
          <w:sz w:val="36"/>
          <w:szCs w:val="36"/>
          <w:rtl/>
        </w:rPr>
        <w:t xml:space="preserve">نما  لعدم قدرتها على المشاركة </w:t>
      </w:r>
      <w:r w:rsidR="00524FF7">
        <w:rPr>
          <w:rFonts w:ascii="Microsoft Uighur" w:hAnsi="Microsoft Uighur" w:cs="Microsoft Uighur" w:hint="cs"/>
          <w:sz w:val="36"/>
          <w:szCs w:val="36"/>
          <w:rtl/>
        </w:rPr>
        <w:t>لإفتقارها</w:t>
      </w:r>
      <w:r w:rsidR="00000342" w:rsidRPr="00000342">
        <w:rPr>
          <w:rFonts w:ascii="Microsoft Uighur" w:hAnsi="Microsoft Uighur" w:cs="Microsoft Uighur" w:hint="cs"/>
          <w:sz w:val="36"/>
          <w:szCs w:val="36"/>
          <w:rtl/>
        </w:rPr>
        <w:t xml:space="preserve"> للمؤهلات (</w:t>
      </w:r>
      <w:r w:rsidR="00171B9B">
        <w:rPr>
          <w:rFonts w:ascii="Microsoft Uighur" w:hAnsi="Microsoft Uighur" w:cs="Microsoft Uighur" w:hint="cs"/>
          <w:sz w:val="36"/>
          <w:szCs w:val="36"/>
          <w:rtl/>
        </w:rPr>
        <w:t>القدرة على المنافسة</w:t>
      </w:r>
      <w:r w:rsidR="00000342" w:rsidRPr="00000342">
        <w:rPr>
          <w:rFonts w:ascii="Microsoft Uighur" w:hAnsi="Microsoft Uighur" w:cs="Microsoft Uighur" w:hint="cs"/>
          <w:sz w:val="36"/>
          <w:szCs w:val="36"/>
          <w:rtl/>
        </w:rPr>
        <w:t>، ال</w:t>
      </w:r>
      <w:r w:rsidR="00ED5EFE">
        <w:rPr>
          <w:rFonts w:ascii="Microsoft Uighur" w:hAnsi="Microsoft Uighur" w:cs="Microsoft Uighur" w:hint="cs"/>
          <w:sz w:val="36"/>
          <w:szCs w:val="36"/>
          <w:rtl/>
        </w:rPr>
        <w:t>ع</w:t>
      </w:r>
      <w:r w:rsidR="00000342" w:rsidRPr="00000342">
        <w:rPr>
          <w:rFonts w:ascii="Microsoft Uighur" w:hAnsi="Microsoft Uighur" w:cs="Microsoft Uighur" w:hint="cs"/>
          <w:sz w:val="36"/>
          <w:szCs w:val="36"/>
          <w:rtl/>
        </w:rPr>
        <w:t xml:space="preserve">لمية)، لذلك سنركز في هذه المحور على </w:t>
      </w:r>
      <w:r w:rsidR="00524FF7">
        <w:rPr>
          <w:rFonts w:ascii="Microsoft Uighur" w:hAnsi="Microsoft Uighur" w:cs="Microsoft Uighur" w:hint="cs"/>
          <w:sz w:val="36"/>
          <w:szCs w:val="36"/>
          <w:rtl/>
        </w:rPr>
        <w:t>أ</w:t>
      </w:r>
      <w:r w:rsidR="00000342" w:rsidRPr="00000342">
        <w:rPr>
          <w:rFonts w:ascii="Microsoft Uighur" w:hAnsi="Microsoft Uighur" w:cs="Microsoft Uighur" w:hint="cs"/>
          <w:sz w:val="36"/>
          <w:szCs w:val="36"/>
          <w:rtl/>
        </w:rPr>
        <w:t>هم العوامل التي تساعد في زيادة مشاركة النساء.</w:t>
      </w:r>
    </w:p>
    <w:p w:rsidR="00000342" w:rsidRDefault="00000342" w:rsidP="00CC5D94">
      <w:pPr>
        <w:jc w:val="both"/>
        <w:rPr>
          <w:rFonts w:ascii="Microsoft Uighur" w:hAnsi="Microsoft Uighur" w:cs="Microsoft Uighur"/>
          <w:sz w:val="36"/>
          <w:szCs w:val="36"/>
          <w:rtl/>
        </w:rPr>
      </w:pPr>
      <w:r w:rsidRPr="00000342">
        <w:rPr>
          <w:rFonts w:ascii="Microsoft Uighur" w:hAnsi="Microsoft Uighur" w:cs="Microsoft Uighur" w:hint="cs"/>
          <w:sz w:val="36"/>
          <w:szCs w:val="36"/>
          <w:rtl/>
        </w:rPr>
        <w:t>تتأثر مشاركة المر</w:t>
      </w:r>
      <w:r w:rsidR="00B062B3">
        <w:rPr>
          <w:rFonts w:ascii="Microsoft Uighur" w:hAnsi="Microsoft Uighur" w:cs="Microsoft Uighur" w:hint="cs"/>
          <w:sz w:val="36"/>
          <w:szCs w:val="36"/>
          <w:rtl/>
        </w:rPr>
        <w:t xml:space="preserve">أة </w:t>
      </w:r>
      <w:r w:rsidRPr="00000342">
        <w:rPr>
          <w:rFonts w:ascii="Microsoft Uighur" w:hAnsi="Microsoft Uighur" w:cs="Microsoft Uighur" w:hint="cs"/>
          <w:sz w:val="36"/>
          <w:szCs w:val="36"/>
          <w:rtl/>
        </w:rPr>
        <w:t xml:space="preserve">ببيئة العمل (ريف، حضر)، حيث </w:t>
      </w:r>
      <w:r w:rsidR="00B062B3">
        <w:rPr>
          <w:rFonts w:ascii="Microsoft Uighur" w:hAnsi="Microsoft Uighur" w:cs="Microsoft Uighur" w:hint="cs"/>
          <w:sz w:val="36"/>
          <w:szCs w:val="36"/>
          <w:rtl/>
        </w:rPr>
        <w:t>إ</w:t>
      </w:r>
      <w:r w:rsidRPr="00000342">
        <w:rPr>
          <w:rFonts w:ascii="Microsoft Uighur" w:hAnsi="Microsoft Uighur" w:cs="Microsoft Uighur" w:hint="cs"/>
          <w:sz w:val="36"/>
          <w:szCs w:val="36"/>
          <w:rtl/>
        </w:rPr>
        <w:t xml:space="preserve">ن عمل المرأة في المناطق الريفية لا يحتاج الى مؤهل علمي وهذا ما </w:t>
      </w:r>
      <w:r w:rsidR="00B062B3">
        <w:rPr>
          <w:rFonts w:ascii="Microsoft Uighur" w:hAnsi="Microsoft Uighur" w:cs="Microsoft Uighur" w:hint="cs"/>
          <w:sz w:val="36"/>
          <w:szCs w:val="36"/>
          <w:rtl/>
        </w:rPr>
        <w:t xml:space="preserve">أظهرت النتائج </w:t>
      </w:r>
      <w:r w:rsidR="00D406BB">
        <w:rPr>
          <w:rFonts w:ascii="Microsoft Uighur" w:hAnsi="Microsoft Uighur" w:cs="Microsoft Uighur" w:hint="cs"/>
          <w:sz w:val="36"/>
          <w:szCs w:val="36"/>
          <w:rtl/>
        </w:rPr>
        <w:t>إ</w:t>
      </w:r>
      <w:r w:rsidR="00B062B3">
        <w:rPr>
          <w:rFonts w:ascii="Microsoft Uighur" w:hAnsi="Microsoft Uighur" w:cs="Microsoft Uighur" w:hint="cs"/>
          <w:sz w:val="36"/>
          <w:szCs w:val="36"/>
          <w:rtl/>
        </w:rPr>
        <w:t>ن (88 %</w:t>
      </w:r>
      <w:r w:rsidRPr="00000342">
        <w:rPr>
          <w:rFonts w:ascii="Microsoft Uighur" w:hAnsi="Microsoft Uighur" w:cs="Microsoft Uighur" w:hint="cs"/>
          <w:sz w:val="36"/>
          <w:szCs w:val="36"/>
          <w:rtl/>
        </w:rPr>
        <w:t xml:space="preserve">) من النساء العاملات في </w:t>
      </w:r>
      <w:r w:rsidR="00CC5D94">
        <w:rPr>
          <w:rFonts w:ascii="Microsoft Uighur" w:hAnsi="Microsoft Uighur" w:cs="Microsoft Uighur" w:hint="cs"/>
          <w:sz w:val="36"/>
          <w:szCs w:val="36"/>
          <w:rtl/>
        </w:rPr>
        <w:t>ال</w:t>
      </w:r>
      <w:r w:rsidRPr="00000342">
        <w:rPr>
          <w:rFonts w:ascii="Microsoft Uighur" w:hAnsi="Microsoft Uighur" w:cs="Microsoft Uighur" w:hint="cs"/>
          <w:sz w:val="36"/>
          <w:szCs w:val="36"/>
          <w:rtl/>
        </w:rPr>
        <w:t>مناطق الريفية لا يتعدى مستواهن</w:t>
      </w:r>
      <w:r w:rsidR="00122027">
        <w:rPr>
          <w:rFonts w:ascii="Microsoft Uighur" w:hAnsi="Microsoft Uighur" w:cs="Microsoft Uighur" w:hint="cs"/>
          <w:sz w:val="36"/>
          <w:szCs w:val="36"/>
          <w:rtl/>
        </w:rPr>
        <w:t>َّ</w:t>
      </w:r>
      <w:r w:rsidRPr="00000342">
        <w:rPr>
          <w:rFonts w:ascii="Microsoft Uighur" w:hAnsi="Microsoft Uighur" w:cs="Microsoft Uighur" w:hint="cs"/>
          <w:sz w:val="36"/>
          <w:szCs w:val="36"/>
          <w:rtl/>
        </w:rPr>
        <w:t xml:space="preserve"> العلمي ا</w:t>
      </w:r>
      <w:r w:rsidR="00122027">
        <w:rPr>
          <w:rFonts w:ascii="Microsoft Uighur" w:hAnsi="Microsoft Uighur" w:cs="Microsoft Uighur" w:hint="cs"/>
          <w:sz w:val="36"/>
          <w:szCs w:val="36"/>
          <w:rtl/>
        </w:rPr>
        <w:t>لإ</w:t>
      </w:r>
      <w:r w:rsidRPr="00000342">
        <w:rPr>
          <w:rFonts w:ascii="Microsoft Uighur" w:hAnsi="Microsoft Uighur" w:cs="Microsoft Uighur" w:hint="cs"/>
          <w:sz w:val="36"/>
          <w:szCs w:val="36"/>
          <w:rtl/>
        </w:rPr>
        <w:t>بتدائية على عكس النساء العام</w:t>
      </w:r>
      <w:r w:rsidR="00122027">
        <w:rPr>
          <w:rFonts w:ascii="Microsoft Uighur" w:hAnsi="Microsoft Uighur" w:cs="Microsoft Uighur" w:hint="cs"/>
          <w:sz w:val="36"/>
          <w:szCs w:val="36"/>
          <w:rtl/>
        </w:rPr>
        <w:t>لات في الحضر التي كانت نسبة (60 %)</w:t>
      </w:r>
      <w:r w:rsidRPr="00000342">
        <w:rPr>
          <w:rFonts w:ascii="Microsoft Uighur" w:hAnsi="Microsoft Uighur" w:cs="Microsoft Uighur" w:hint="cs"/>
          <w:sz w:val="36"/>
          <w:szCs w:val="36"/>
          <w:rtl/>
        </w:rPr>
        <w:t xml:space="preserve"> منهن</w:t>
      </w:r>
      <w:r w:rsidR="00122027">
        <w:rPr>
          <w:rFonts w:ascii="Microsoft Uighur" w:hAnsi="Microsoft Uighur" w:cs="Microsoft Uighur" w:hint="cs"/>
          <w:sz w:val="36"/>
          <w:szCs w:val="36"/>
          <w:rtl/>
        </w:rPr>
        <w:t>َّ</w:t>
      </w:r>
      <w:r w:rsidRPr="00000342">
        <w:rPr>
          <w:rFonts w:ascii="Microsoft Uighur" w:hAnsi="Microsoft Uighur" w:cs="Microsoft Uighur" w:hint="cs"/>
          <w:sz w:val="36"/>
          <w:szCs w:val="36"/>
          <w:rtl/>
        </w:rPr>
        <w:t xml:space="preserve"> لديهن</w:t>
      </w:r>
      <w:r w:rsidR="00122027">
        <w:rPr>
          <w:rFonts w:ascii="Microsoft Uighur" w:hAnsi="Microsoft Uighur" w:cs="Microsoft Uighur" w:hint="cs"/>
          <w:sz w:val="36"/>
          <w:szCs w:val="36"/>
          <w:rtl/>
        </w:rPr>
        <w:t>َّ</w:t>
      </w:r>
      <w:r w:rsidRPr="00000342">
        <w:rPr>
          <w:rFonts w:ascii="Microsoft Uighur" w:hAnsi="Microsoft Uighur" w:cs="Microsoft Uighur" w:hint="cs"/>
          <w:sz w:val="36"/>
          <w:szCs w:val="36"/>
          <w:rtl/>
        </w:rPr>
        <w:t xml:space="preserve"> مؤهل علمي دبلوم مهني فأعلى</w:t>
      </w:r>
      <w:r w:rsidR="00F55210">
        <w:rPr>
          <w:rFonts w:ascii="Microsoft Uighur" w:hAnsi="Microsoft Uighur" w:cs="Microsoft Uighur" w:hint="cs"/>
          <w:sz w:val="36"/>
          <w:szCs w:val="36"/>
          <w:rtl/>
        </w:rPr>
        <w:t xml:space="preserve"> </w:t>
      </w:r>
      <w:r w:rsidR="00F55210">
        <w:rPr>
          <w:rFonts w:ascii="Microsoft Uighur" w:hAnsi="Microsoft Uighur" w:cs="Microsoft Uighur"/>
          <w:sz w:val="36"/>
          <w:szCs w:val="36"/>
          <w:rtl/>
        </w:rPr>
        <w:t>–</w:t>
      </w:r>
      <w:r w:rsidR="00F55210">
        <w:rPr>
          <w:rFonts w:ascii="Microsoft Uighur" w:hAnsi="Microsoft Uighur" w:cs="Microsoft Uighur" w:hint="cs"/>
          <w:sz w:val="36"/>
          <w:szCs w:val="36"/>
          <w:rtl/>
        </w:rPr>
        <w:t xml:space="preserve"> (أنظر ملحق رقم 4)</w:t>
      </w:r>
      <w:r w:rsidR="00CC5D94">
        <w:rPr>
          <w:rFonts w:ascii="Microsoft Uighur" w:hAnsi="Microsoft Uighur" w:cs="Microsoft Uighur" w:hint="cs"/>
          <w:sz w:val="36"/>
          <w:szCs w:val="36"/>
          <w:rtl/>
        </w:rPr>
        <w:t>،</w:t>
      </w:r>
      <w:r w:rsidRPr="00000342">
        <w:rPr>
          <w:rFonts w:ascii="Microsoft Uighur" w:hAnsi="Microsoft Uighur" w:cs="Microsoft Uighur" w:hint="cs"/>
          <w:sz w:val="36"/>
          <w:szCs w:val="36"/>
          <w:rtl/>
        </w:rPr>
        <w:t xml:space="preserve"> </w:t>
      </w:r>
      <w:r w:rsidR="00956410">
        <w:rPr>
          <w:rFonts w:ascii="Microsoft Uighur" w:hAnsi="Microsoft Uighur" w:cs="Microsoft Uighur" w:hint="cs"/>
          <w:sz w:val="36"/>
          <w:szCs w:val="36"/>
          <w:rtl/>
        </w:rPr>
        <w:t>و</w:t>
      </w:r>
      <w:r w:rsidRPr="00000342">
        <w:rPr>
          <w:rFonts w:ascii="Microsoft Uighur" w:hAnsi="Microsoft Uighur" w:cs="Microsoft Uighur" w:hint="cs"/>
          <w:sz w:val="36"/>
          <w:szCs w:val="36"/>
          <w:rtl/>
        </w:rPr>
        <w:t>كما هو مبين في شكل رقم(</w:t>
      </w:r>
      <w:r w:rsidR="00122027">
        <w:rPr>
          <w:rFonts w:ascii="Microsoft Uighur" w:hAnsi="Microsoft Uighur" w:cs="Microsoft Uighur" w:hint="cs"/>
          <w:sz w:val="36"/>
          <w:szCs w:val="36"/>
          <w:rtl/>
        </w:rPr>
        <w:t>6</w:t>
      </w:r>
      <w:r w:rsidRPr="00000342">
        <w:rPr>
          <w:rFonts w:ascii="Microsoft Uighur" w:hAnsi="Microsoft Uighur" w:cs="Microsoft Uighur" w:hint="cs"/>
          <w:sz w:val="36"/>
          <w:szCs w:val="36"/>
          <w:rtl/>
        </w:rPr>
        <w:t>)، وهذا ا</w:t>
      </w:r>
      <w:r w:rsidR="001070EE">
        <w:rPr>
          <w:rFonts w:ascii="Microsoft Uighur" w:hAnsi="Microsoft Uighur" w:cs="Microsoft Uighur" w:hint="cs"/>
          <w:sz w:val="36"/>
          <w:szCs w:val="36"/>
          <w:rtl/>
        </w:rPr>
        <w:t>لإ</w:t>
      </w:r>
      <w:r w:rsidRPr="00000342">
        <w:rPr>
          <w:rFonts w:ascii="Microsoft Uighur" w:hAnsi="Microsoft Uighur" w:cs="Microsoft Uighur" w:hint="cs"/>
          <w:sz w:val="36"/>
          <w:szCs w:val="36"/>
          <w:rtl/>
        </w:rPr>
        <w:t>ختلاف بي</w:t>
      </w:r>
      <w:r w:rsidR="00C95C4D">
        <w:rPr>
          <w:rFonts w:ascii="Microsoft Uighur" w:hAnsi="Microsoft Uighur" w:cs="Microsoft Uighur" w:hint="cs"/>
          <w:sz w:val="36"/>
          <w:szCs w:val="36"/>
          <w:rtl/>
        </w:rPr>
        <w:t>ّ</w:t>
      </w:r>
      <w:r w:rsidRPr="00000342">
        <w:rPr>
          <w:rFonts w:ascii="Microsoft Uighur" w:hAnsi="Microsoft Uighur" w:cs="Microsoft Uighur" w:hint="cs"/>
          <w:sz w:val="36"/>
          <w:szCs w:val="36"/>
          <w:rtl/>
        </w:rPr>
        <w:t xml:space="preserve">ن عمل النساء في الريف والحضر يتطلب من المعنيين في مجال زيادة مساهمة المرأة  </w:t>
      </w:r>
      <w:r w:rsidR="00C95C4D">
        <w:rPr>
          <w:rFonts w:ascii="Microsoft Uighur" w:hAnsi="Microsoft Uighur" w:cs="Microsoft Uighur" w:hint="cs"/>
          <w:sz w:val="36"/>
          <w:szCs w:val="36"/>
          <w:rtl/>
        </w:rPr>
        <w:t>أ</w:t>
      </w:r>
      <w:r w:rsidRPr="00000342">
        <w:rPr>
          <w:rFonts w:ascii="Microsoft Uighur" w:hAnsi="Microsoft Uighur" w:cs="Microsoft Uighur" w:hint="cs"/>
          <w:sz w:val="36"/>
          <w:szCs w:val="36"/>
          <w:rtl/>
        </w:rPr>
        <w:t>ن يأخذوا بنظر ا</w:t>
      </w:r>
      <w:r w:rsidR="00C95C4D">
        <w:rPr>
          <w:rFonts w:ascii="Microsoft Uighur" w:hAnsi="Microsoft Uighur" w:cs="Microsoft Uighur" w:hint="cs"/>
          <w:sz w:val="36"/>
          <w:szCs w:val="36"/>
          <w:rtl/>
        </w:rPr>
        <w:t>لإ</w:t>
      </w:r>
      <w:r w:rsidRPr="00000342">
        <w:rPr>
          <w:rFonts w:ascii="Microsoft Uighur" w:hAnsi="Microsoft Uighur" w:cs="Microsoft Uighur" w:hint="cs"/>
          <w:sz w:val="36"/>
          <w:szCs w:val="36"/>
          <w:rtl/>
        </w:rPr>
        <w:t>عتبار هذه النتيجة في تطوير عمل المرأة .</w:t>
      </w:r>
    </w:p>
    <w:p w:rsidR="00FB5F62" w:rsidRDefault="00FB5F62" w:rsidP="00C95C4D">
      <w:pPr>
        <w:jc w:val="both"/>
        <w:rPr>
          <w:rFonts w:ascii="Microsoft Uighur" w:hAnsi="Microsoft Uighur" w:cs="Microsoft Uighur"/>
          <w:sz w:val="36"/>
          <w:szCs w:val="36"/>
          <w:rtl/>
        </w:rPr>
      </w:pPr>
      <w:r>
        <w:rPr>
          <w:rFonts w:ascii="Microsoft Uighur" w:hAnsi="Microsoft Uighur" w:cs="Microsoft Uighur" w:hint="cs"/>
          <w:sz w:val="36"/>
          <w:szCs w:val="36"/>
          <w:rtl/>
        </w:rPr>
        <w:t>شكل رقم (6) : نسبة مشاركة بالعمل حسب البيئة والمستوى التعليمي</w:t>
      </w:r>
    </w:p>
    <w:p w:rsidR="00FB5F62" w:rsidRDefault="00C044D5" w:rsidP="00C95C4D">
      <w:pPr>
        <w:jc w:val="both"/>
        <w:rPr>
          <w:rFonts w:ascii="Microsoft Uighur" w:hAnsi="Microsoft Uighur" w:cs="Microsoft Uighur"/>
          <w:sz w:val="36"/>
          <w:szCs w:val="36"/>
          <w:rtl/>
        </w:rPr>
      </w:pPr>
      <w:r>
        <w:rPr>
          <w:noProof/>
        </w:rPr>
        <w:drawing>
          <wp:inline distT="0" distB="0" distL="0" distR="0" wp14:anchorId="3ECF6C42" wp14:editId="3679043B">
            <wp:extent cx="5476875" cy="17049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44D5" w:rsidRDefault="00C044D5" w:rsidP="004F2F93">
      <w:pPr>
        <w:jc w:val="both"/>
        <w:rPr>
          <w:rFonts w:ascii="Microsoft Uighur" w:hAnsi="Microsoft Uighur" w:cs="Microsoft Uighur"/>
          <w:sz w:val="36"/>
          <w:szCs w:val="36"/>
          <w:rtl/>
        </w:rPr>
      </w:pPr>
    </w:p>
    <w:p w:rsidR="00403196" w:rsidRDefault="000C2D62" w:rsidP="00210F42">
      <w:pPr>
        <w:jc w:val="both"/>
        <w:rPr>
          <w:rFonts w:ascii="Microsoft Uighur" w:hAnsi="Microsoft Uighur" w:cs="Microsoft Uighur"/>
          <w:sz w:val="36"/>
          <w:szCs w:val="36"/>
          <w:rtl/>
        </w:rPr>
      </w:pPr>
      <w:r>
        <w:rPr>
          <w:rFonts w:ascii="Microsoft Uighur" w:hAnsi="Microsoft Uighur" w:cs="Microsoft Uighur" w:hint="cs"/>
          <w:sz w:val="36"/>
          <w:szCs w:val="36"/>
          <w:rtl/>
        </w:rPr>
        <w:t>إ</w:t>
      </w:r>
      <w:r w:rsidR="00403196" w:rsidRPr="00403196">
        <w:rPr>
          <w:rFonts w:ascii="Microsoft Uighur" w:hAnsi="Microsoft Uighur" w:cs="Microsoft Uighur" w:hint="cs"/>
          <w:sz w:val="36"/>
          <w:szCs w:val="36"/>
          <w:rtl/>
        </w:rPr>
        <w:t>ن عمل المرأة على مستوى ا</w:t>
      </w:r>
      <w:r>
        <w:rPr>
          <w:rFonts w:ascii="Microsoft Uighur" w:hAnsi="Microsoft Uighur" w:cs="Microsoft Uighur" w:hint="cs"/>
          <w:sz w:val="36"/>
          <w:szCs w:val="36"/>
          <w:rtl/>
        </w:rPr>
        <w:t>لأ</w:t>
      </w:r>
      <w:r w:rsidR="00403196" w:rsidRPr="00403196">
        <w:rPr>
          <w:rFonts w:ascii="Microsoft Uighur" w:hAnsi="Microsoft Uighur" w:cs="Microsoft Uighur" w:hint="cs"/>
          <w:sz w:val="36"/>
          <w:szCs w:val="36"/>
          <w:rtl/>
        </w:rPr>
        <w:t xml:space="preserve">نشطة يختلف من نشاط الى </w:t>
      </w:r>
      <w:r>
        <w:rPr>
          <w:rFonts w:ascii="Microsoft Uighur" w:hAnsi="Microsoft Uighur" w:cs="Microsoft Uighur" w:hint="cs"/>
          <w:sz w:val="36"/>
          <w:szCs w:val="36"/>
          <w:rtl/>
        </w:rPr>
        <w:t>آ</w:t>
      </w:r>
      <w:r w:rsidR="00403196" w:rsidRPr="00403196">
        <w:rPr>
          <w:rFonts w:ascii="Microsoft Uighur" w:hAnsi="Microsoft Uighur" w:cs="Microsoft Uighur" w:hint="cs"/>
          <w:sz w:val="36"/>
          <w:szCs w:val="36"/>
          <w:rtl/>
        </w:rPr>
        <w:t>خر، ففي بعض ا</w:t>
      </w:r>
      <w:r>
        <w:rPr>
          <w:rFonts w:ascii="Microsoft Uighur" w:hAnsi="Microsoft Uighur" w:cs="Microsoft Uighur" w:hint="cs"/>
          <w:sz w:val="36"/>
          <w:szCs w:val="36"/>
          <w:rtl/>
        </w:rPr>
        <w:t>لأ</w:t>
      </w:r>
      <w:r w:rsidR="00403196" w:rsidRPr="00403196">
        <w:rPr>
          <w:rFonts w:ascii="Microsoft Uighur" w:hAnsi="Microsoft Uighur" w:cs="Microsoft Uighur" w:hint="cs"/>
          <w:sz w:val="36"/>
          <w:szCs w:val="36"/>
          <w:rtl/>
        </w:rPr>
        <w:t>نشطة دور المرأة يكاد يكون غير موجود</w:t>
      </w:r>
      <w:r w:rsidR="00395B3E">
        <w:rPr>
          <w:rFonts w:ascii="Microsoft Uighur" w:hAnsi="Microsoft Uighur" w:cs="Microsoft Uighur" w:hint="cs"/>
          <w:sz w:val="36"/>
          <w:szCs w:val="36"/>
          <w:rtl/>
        </w:rPr>
        <w:t xml:space="preserve"> أ معدوم</w:t>
      </w:r>
      <w:r w:rsidR="00403196" w:rsidRPr="00403196">
        <w:rPr>
          <w:rFonts w:ascii="Microsoft Uighur" w:hAnsi="Microsoft Uighur" w:cs="Microsoft Uighur" w:hint="cs"/>
          <w:sz w:val="36"/>
          <w:szCs w:val="36"/>
          <w:rtl/>
        </w:rPr>
        <w:t xml:space="preserve"> وتعتبر هذه ا</w:t>
      </w:r>
      <w:r>
        <w:rPr>
          <w:rFonts w:ascii="Microsoft Uighur" w:hAnsi="Microsoft Uighur" w:cs="Microsoft Uighur" w:hint="cs"/>
          <w:sz w:val="36"/>
          <w:szCs w:val="36"/>
          <w:rtl/>
        </w:rPr>
        <w:t>لأ</w:t>
      </w:r>
      <w:r w:rsidR="00403196" w:rsidRPr="00403196">
        <w:rPr>
          <w:rFonts w:ascii="Microsoft Uighur" w:hAnsi="Microsoft Uighur" w:cs="Microsoft Uighur" w:hint="cs"/>
          <w:sz w:val="36"/>
          <w:szCs w:val="36"/>
          <w:rtl/>
        </w:rPr>
        <w:t>نشطة طاردة لعمل المرأة ومن</w:t>
      </w:r>
      <w:r w:rsidR="00395B3E">
        <w:rPr>
          <w:rFonts w:ascii="Microsoft Uighur" w:hAnsi="Microsoft Uighur" w:cs="Microsoft Uighur" w:hint="cs"/>
          <w:sz w:val="36"/>
          <w:szCs w:val="36"/>
          <w:rtl/>
        </w:rPr>
        <w:t>ها</w:t>
      </w:r>
      <w:r w:rsidR="00403196" w:rsidRPr="00403196">
        <w:rPr>
          <w:rFonts w:ascii="Microsoft Uighur" w:hAnsi="Microsoft Uighur" w:cs="Microsoft Uighur" w:hint="cs"/>
          <w:sz w:val="36"/>
          <w:szCs w:val="36"/>
          <w:rtl/>
        </w:rPr>
        <w:t xml:space="preserve"> نشاط (التعدين والمقالع، البناء والتشييد)، </w:t>
      </w:r>
      <w:r>
        <w:rPr>
          <w:rFonts w:ascii="Microsoft Uighur" w:hAnsi="Microsoft Uighur" w:cs="Microsoft Uighur" w:hint="cs"/>
          <w:sz w:val="36"/>
          <w:szCs w:val="36"/>
          <w:rtl/>
        </w:rPr>
        <w:t>أ</w:t>
      </w:r>
      <w:r w:rsidR="00403196" w:rsidRPr="00403196">
        <w:rPr>
          <w:rFonts w:ascii="Microsoft Uighur" w:hAnsi="Microsoft Uighur" w:cs="Microsoft Uighur" w:hint="cs"/>
          <w:sz w:val="36"/>
          <w:szCs w:val="36"/>
          <w:rtl/>
        </w:rPr>
        <w:t>ما ا</w:t>
      </w:r>
      <w:r>
        <w:rPr>
          <w:rFonts w:ascii="Microsoft Uighur" w:hAnsi="Microsoft Uighur" w:cs="Microsoft Uighur" w:hint="cs"/>
          <w:sz w:val="36"/>
          <w:szCs w:val="36"/>
          <w:rtl/>
        </w:rPr>
        <w:t>لأنشطة التي ي</w:t>
      </w:r>
      <w:r w:rsidR="00403196" w:rsidRPr="00403196">
        <w:rPr>
          <w:rFonts w:ascii="Microsoft Uighur" w:hAnsi="Microsoft Uighur" w:cs="Microsoft Uighur" w:hint="cs"/>
          <w:sz w:val="36"/>
          <w:szCs w:val="36"/>
          <w:rtl/>
        </w:rPr>
        <w:t>تركز فيها عمل المرأة هي نشاط ( الزر</w:t>
      </w:r>
      <w:r w:rsidR="007205DC">
        <w:rPr>
          <w:rFonts w:ascii="Microsoft Uighur" w:hAnsi="Microsoft Uighur" w:cs="Microsoft Uighur" w:hint="cs"/>
          <w:sz w:val="36"/>
          <w:szCs w:val="36"/>
          <w:rtl/>
        </w:rPr>
        <w:t>ا</w:t>
      </w:r>
      <w:r w:rsidR="00403196" w:rsidRPr="00403196">
        <w:rPr>
          <w:rFonts w:ascii="Microsoft Uighur" w:hAnsi="Microsoft Uighur" w:cs="Microsoft Uighur" w:hint="cs"/>
          <w:sz w:val="36"/>
          <w:szCs w:val="36"/>
          <w:rtl/>
        </w:rPr>
        <w:t xml:space="preserve">عة والصيد، التعليم) حيث سجل </w:t>
      </w:r>
      <w:r w:rsidR="00475E51">
        <w:rPr>
          <w:rFonts w:ascii="Microsoft Uighur" w:hAnsi="Microsoft Uighur" w:cs="Microsoft Uighur" w:hint="cs"/>
          <w:sz w:val="36"/>
          <w:szCs w:val="36"/>
          <w:rtl/>
        </w:rPr>
        <w:t>هذين</w:t>
      </w:r>
      <w:r w:rsidR="00403196" w:rsidRPr="00403196">
        <w:rPr>
          <w:rFonts w:ascii="Microsoft Uighur" w:hAnsi="Microsoft Uighur" w:cs="Microsoft Uighur" w:hint="cs"/>
          <w:sz w:val="36"/>
          <w:szCs w:val="36"/>
          <w:rtl/>
        </w:rPr>
        <w:t xml:space="preserve"> النشاطين ما نسب</w:t>
      </w:r>
      <w:r w:rsidR="00475E51">
        <w:rPr>
          <w:rFonts w:ascii="Microsoft Uighur" w:hAnsi="Microsoft Uighur" w:cs="Microsoft Uighur" w:hint="cs"/>
          <w:sz w:val="36"/>
          <w:szCs w:val="36"/>
          <w:rtl/>
        </w:rPr>
        <w:t>ت</w:t>
      </w:r>
      <w:r w:rsidR="00192D85">
        <w:rPr>
          <w:rFonts w:ascii="Microsoft Uighur" w:hAnsi="Microsoft Uighur" w:cs="Microsoft Uighur" w:hint="cs"/>
          <w:sz w:val="36"/>
          <w:szCs w:val="36"/>
          <w:rtl/>
        </w:rPr>
        <w:t>ة (53 %</w:t>
      </w:r>
      <w:r w:rsidR="00403196" w:rsidRPr="00403196">
        <w:rPr>
          <w:rFonts w:ascii="Microsoft Uighur" w:hAnsi="Microsoft Uighur" w:cs="Microsoft Uighur" w:hint="cs"/>
          <w:sz w:val="36"/>
          <w:szCs w:val="36"/>
          <w:rtl/>
        </w:rPr>
        <w:t>) من مجموع نسب العاملين من ا</w:t>
      </w:r>
      <w:r w:rsidR="00E324F4">
        <w:rPr>
          <w:rFonts w:ascii="Microsoft Uighur" w:hAnsi="Microsoft Uighur" w:cs="Microsoft Uighur" w:hint="cs"/>
          <w:sz w:val="36"/>
          <w:szCs w:val="36"/>
          <w:rtl/>
        </w:rPr>
        <w:t>لإ</w:t>
      </w:r>
      <w:r w:rsidR="00403196" w:rsidRPr="00403196">
        <w:rPr>
          <w:rFonts w:ascii="Microsoft Uighur" w:hAnsi="Microsoft Uighur" w:cs="Microsoft Uighur" w:hint="cs"/>
          <w:sz w:val="36"/>
          <w:szCs w:val="36"/>
          <w:rtl/>
        </w:rPr>
        <w:t xml:space="preserve">ناث ويمكن تأنيث </w:t>
      </w:r>
      <w:r w:rsidR="004F2F93">
        <w:rPr>
          <w:rFonts w:ascii="Microsoft Uighur" w:hAnsi="Microsoft Uighur" w:cs="Microsoft Uighur" w:hint="cs"/>
          <w:sz w:val="36"/>
          <w:szCs w:val="36"/>
          <w:rtl/>
        </w:rPr>
        <w:t>هذين النشاطين</w:t>
      </w:r>
      <w:r w:rsidR="00403196" w:rsidRPr="00403196">
        <w:rPr>
          <w:rFonts w:ascii="Microsoft Uighur" w:hAnsi="Microsoft Uighur" w:cs="Microsoft Uighur" w:hint="cs"/>
          <w:sz w:val="36"/>
          <w:szCs w:val="36"/>
          <w:rtl/>
        </w:rPr>
        <w:t xml:space="preserve"> على </w:t>
      </w:r>
      <w:r w:rsidR="00647275">
        <w:rPr>
          <w:rFonts w:ascii="Microsoft Uighur" w:hAnsi="Microsoft Uighur" w:cs="Microsoft Uighur" w:hint="cs"/>
          <w:sz w:val="36"/>
          <w:szCs w:val="36"/>
          <w:rtl/>
        </w:rPr>
        <w:t>إ</w:t>
      </w:r>
      <w:r w:rsidR="00403196" w:rsidRPr="00403196">
        <w:rPr>
          <w:rFonts w:ascii="Microsoft Uighur" w:hAnsi="Microsoft Uighur" w:cs="Microsoft Uighur" w:hint="cs"/>
          <w:sz w:val="36"/>
          <w:szCs w:val="36"/>
          <w:rtl/>
        </w:rPr>
        <w:t xml:space="preserve">عتبار </w:t>
      </w:r>
      <w:r w:rsidR="00647275">
        <w:rPr>
          <w:rFonts w:ascii="Microsoft Uighur" w:hAnsi="Microsoft Uighur" w:cs="Microsoft Uighur" w:hint="cs"/>
          <w:sz w:val="36"/>
          <w:szCs w:val="36"/>
          <w:rtl/>
        </w:rPr>
        <w:t>إ</w:t>
      </w:r>
      <w:r w:rsidR="00403196" w:rsidRPr="00403196">
        <w:rPr>
          <w:rFonts w:ascii="Microsoft Uighur" w:hAnsi="Microsoft Uighur" w:cs="Microsoft Uighur" w:hint="cs"/>
          <w:sz w:val="36"/>
          <w:szCs w:val="36"/>
          <w:rtl/>
        </w:rPr>
        <w:t>ن النسبة ا</w:t>
      </w:r>
      <w:r w:rsidR="00647275">
        <w:rPr>
          <w:rFonts w:ascii="Microsoft Uighur" w:hAnsi="Microsoft Uighur" w:cs="Microsoft Uighur" w:hint="cs"/>
          <w:sz w:val="36"/>
          <w:szCs w:val="36"/>
          <w:rtl/>
        </w:rPr>
        <w:t>لأ</w:t>
      </w:r>
      <w:r w:rsidR="00403196" w:rsidRPr="00403196">
        <w:rPr>
          <w:rFonts w:ascii="Microsoft Uighur" w:hAnsi="Microsoft Uighur" w:cs="Microsoft Uighur" w:hint="cs"/>
          <w:sz w:val="36"/>
          <w:szCs w:val="36"/>
          <w:rtl/>
        </w:rPr>
        <w:t xml:space="preserve">كبر من العاملين هم من </w:t>
      </w:r>
      <w:r w:rsidR="00647275">
        <w:rPr>
          <w:rFonts w:ascii="Microsoft Uighur" w:hAnsi="Microsoft Uighur" w:cs="Microsoft Uighur" w:hint="cs"/>
          <w:sz w:val="36"/>
          <w:szCs w:val="36"/>
          <w:rtl/>
        </w:rPr>
        <w:t>الإ</w:t>
      </w:r>
      <w:r w:rsidR="00403196" w:rsidRPr="00403196">
        <w:rPr>
          <w:rFonts w:ascii="Microsoft Uighur" w:hAnsi="Microsoft Uighur" w:cs="Microsoft Uighur" w:hint="cs"/>
          <w:sz w:val="36"/>
          <w:szCs w:val="36"/>
          <w:rtl/>
        </w:rPr>
        <w:t xml:space="preserve">ناث عند </w:t>
      </w:r>
      <w:r w:rsidR="00DD2E3F">
        <w:rPr>
          <w:rFonts w:ascii="Microsoft Uighur" w:hAnsi="Microsoft Uighur" w:cs="Microsoft Uighur" w:hint="cs"/>
          <w:sz w:val="36"/>
          <w:szCs w:val="36"/>
          <w:rtl/>
        </w:rPr>
        <w:t>ال</w:t>
      </w:r>
      <w:r w:rsidR="00403196" w:rsidRPr="00403196">
        <w:rPr>
          <w:rFonts w:ascii="Microsoft Uighur" w:hAnsi="Microsoft Uighur" w:cs="Microsoft Uighur" w:hint="cs"/>
          <w:sz w:val="36"/>
          <w:szCs w:val="36"/>
          <w:rtl/>
        </w:rPr>
        <w:t>مقارنة</w:t>
      </w:r>
      <w:r w:rsidR="00ED5EFE">
        <w:rPr>
          <w:rFonts w:ascii="Microsoft Uighur" w:hAnsi="Microsoft Uighur" w:cs="Microsoft Uighur" w:hint="cs"/>
          <w:sz w:val="36"/>
          <w:szCs w:val="36"/>
          <w:rtl/>
        </w:rPr>
        <w:t xml:space="preserve"> مع</w:t>
      </w:r>
      <w:r w:rsidR="00403196" w:rsidRPr="00403196">
        <w:rPr>
          <w:rFonts w:ascii="Microsoft Uighur" w:hAnsi="Microsoft Uighur" w:cs="Microsoft Uighur" w:hint="cs"/>
          <w:sz w:val="36"/>
          <w:szCs w:val="36"/>
          <w:rtl/>
        </w:rPr>
        <w:t xml:space="preserve"> الذكور.</w:t>
      </w:r>
    </w:p>
    <w:p w:rsidR="00997BA1" w:rsidRDefault="00997BA1" w:rsidP="005B040E">
      <w:pPr>
        <w:jc w:val="both"/>
        <w:rPr>
          <w:rFonts w:ascii="Microsoft Uighur" w:hAnsi="Microsoft Uighur" w:cs="Microsoft Uighur"/>
          <w:sz w:val="36"/>
          <w:szCs w:val="36"/>
          <w:rtl/>
        </w:rPr>
      </w:pPr>
      <w:r w:rsidRPr="00F87058">
        <w:rPr>
          <w:rFonts w:ascii="Microsoft Uighur" w:hAnsi="Microsoft Uighur" w:cs="Microsoft Uighur" w:hint="cs"/>
          <w:sz w:val="36"/>
          <w:szCs w:val="36"/>
          <w:rtl/>
        </w:rPr>
        <w:t xml:space="preserve">ويعود سبب تركز </w:t>
      </w:r>
      <w:r w:rsidR="006E43BB">
        <w:rPr>
          <w:rFonts w:ascii="Microsoft Uighur" w:hAnsi="Microsoft Uighur" w:cs="Microsoft Uighur" w:hint="cs"/>
          <w:sz w:val="36"/>
          <w:szCs w:val="36"/>
          <w:rtl/>
        </w:rPr>
        <w:t>أ</w:t>
      </w:r>
      <w:r w:rsidRPr="00F87058">
        <w:rPr>
          <w:rFonts w:ascii="Microsoft Uighur" w:hAnsi="Microsoft Uighur" w:cs="Microsoft Uighur" w:hint="cs"/>
          <w:sz w:val="36"/>
          <w:szCs w:val="36"/>
          <w:rtl/>
        </w:rPr>
        <w:t>غلب النساء العاملات في هذين النشاطين الى طبيعة هذه ا</w:t>
      </w:r>
      <w:r w:rsidR="006E43BB">
        <w:rPr>
          <w:rFonts w:ascii="Microsoft Uighur" w:hAnsi="Microsoft Uighur" w:cs="Microsoft Uighur" w:hint="cs"/>
          <w:sz w:val="36"/>
          <w:szCs w:val="36"/>
          <w:rtl/>
        </w:rPr>
        <w:t>لأ</w:t>
      </w:r>
      <w:r w:rsidRPr="00F87058">
        <w:rPr>
          <w:rFonts w:ascii="Microsoft Uighur" w:hAnsi="Microsoft Uighur" w:cs="Microsoft Uighur" w:hint="cs"/>
          <w:sz w:val="36"/>
          <w:szCs w:val="36"/>
          <w:rtl/>
        </w:rPr>
        <w:t xml:space="preserve">نشطة التي تنسجم مع عمل المرأة، ففي نشاط الزراعة والصيد تظهر النتائج </w:t>
      </w:r>
      <w:r w:rsidR="006E43BB">
        <w:rPr>
          <w:rFonts w:ascii="Microsoft Uighur" w:hAnsi="Microsoft Uighur" w:cs="Microsoft Uighur" w:hint="cs"/>
          <w:sz w:val="36"/>
          <w:szCs w:val="36"/>
          <w:rtl/>
        </w:rPr>
        <w:t>إ</w:t>
      </w:r>
      <w:r w:rsidRPr="00F87058">
        <w:rPr>
          <w:rFonts w:ascii="Microsoft Uighur" w:hAnsi="Microsoft Uighur" w:cs="Microsoft Uighur" w:hint="cs"/>
          <w:sz w:val="36"/>
          <w:szCs w:val="36"/>
          <w:rtl/>
        </w:rPr>
        <w:t xml:space="preserve">ن </w:t>
      </w:r>
      <w:r w:rsidR="006E43BB">
        <w:rPr>
          <w:rFonts w:ascii="Microsoft Uighur" w:hAnsi="Microsoft Uighur" w:cs="Microsoft Uighur" w:hint="cs"/>
          <w:sz w:val="36"/>
          <w:szCs w:val="36"/>
          <w:rtl/>
        </w:rPr>
        <w:t>أكثر من (71 %)</w:t>
      </w:r>
      <w:r w:rsidRPr="00F87058">
        <w:rPr>
          <w:rFonts w:ascii="Microsoft Uighur" w:hAnsi="Microsoft Uighur" w:cs="Microsoft Uighur" w:hint="cs"/>
          <w:sz w:val="36"/>
          <w:szCs w:val="36"/>
          <w:rtl/>
        </w:rPr>
        <w:t xml:space="preserve"> من النساء العاملات في هذا النشاط هن</w:t>
      </w:r>
      <w:r w:rsidR="00020B79">
        <w:rPr>
          <w:rFonts w:ascii="Microsoft Uighur" w:hAnsi="Microsoft Uighur" w:cs="Microsoft Uighur" w:hint="cs"/>
          <w:sz w:val="36"/>
          <w:szCs w:val="36"/>
          <w:rtl/>
        </w:rPr>
        <w:t>َّ</w:t>
      </w:r>
      <w:r w:rsidRPr="00F87058">
        <w:rPr>
          <w:rFonts w:ascii="Microsoft Uighur" w:hAnsi="Microsoft Uighur" w:cs="Microsoft Uighur" w:hint="cs"/>
          <w:sz w:val="36"/>
          <w:szCs w:val="36"/>
          <w:rtl/>
        </w:rPr>
        <w:t xml:space="preserve"> من المناطق الريفية، </w:t>
      </w:r>
      <w:r w:rsidR="00472EF0">
        <w:rPr>
          <w:rFonts w:ascii="Microsoft Uighur" w:hAnsi="Microsoft Uighur" w:cs="Microsoft Uighur" w:hint="cs"/>
          <w:sz w:val="36"/>
          <w:szCs w:val="36"/>
          <w:rtl/>
        </w:rPr>
        <w:t>أ</w:t>
      </w:r>
      <w:r w:rsidRPr="00F87058">
        <w:rPr>
          <w:rFonts w:ascii="Microsoft Uighur" w:hAnsi="Microsoft Uighur" w:cs="Microsoft Uighur" w:hint="cs"/>
          <w:sz w:val="36"/>
          <w:szCs w:val="36"/>
          <w:rtl/>
        </w:rPr>
        <w:t>ما نشاط التعليم الذي بلغت فية نسبة النساء</w:t>
      </w:r>
      <w:r w:rsidR="00773787">
        <w:rPr>
          <w:rFonts w:ascii="Microsoft Uighur" w:hAnsi="Microsoft Uighur" w:cs="Microsoft Uighur" w:hint="cs"/>
          <w:sz w:val="36"/>
          <w:szCs w:val="36"/>
          <w:rtl/>
        </w:rPr>
        <w:t xml:space="preserve"> </w:t>
      </w:r>
      <w:r w:rsidR="000F59D3">
        <w:rPr>
          <w:rFonts w:ascii="Microsoft Uighur" w:hAnsi="Microsoft Uighur" w:cs="Microsoft Uighur" w:hint="cs"/>
          <w:sz w:val="36"/>
          <w:szCs w:val="36"/>
          <w:rtl/>
        </w:rPr>
        <w:t>العاملات</w:t>
      </w:r>
      <w:r w:rsidRPr="00F87058">
        <w:rPr>
          <w:rFonts w:ascii="Microsoft Uighur" w:hAnsi="Microsoft Uighur" w:cs="Microsoft Uighur" w:hint="cs"/>
          <w:sz w:val="36"/>
          <w:szCs w:val="36"/>
          <w:rtl/>
        </w:rPr>
        <w:t xml:space="preserve"> في المناطق الحضرية  </w:t>
      </w:r>
      <w:r w:rsidR="005B040E">
        <w:rPr>
          <w:rFonts w:ascii="Microsoft Uighur" w:hAnsi="Microsoft Uighur" w:cs="Microsoft Uighur" w:hint="cs"/>
          <w:sz w:val="36"/>
          <w:szCs w:val="36"/>
          <w:rtl/>
        </w:rPr>
        <w:t>(37 %)</w:t>
      </w:r>
      <w:r w:rsidR="00210F42">
        <w:rPr>
          <w:rFonts w:ascii="Microsoft Uighur" w:hAnsi="Microsoft Uighur" w:cs="Microsoft Uighur" w:hint="cs"/>
          <w:sz w:val="36"/>
          <w:szCs w:val="36"/>
          <w:rtl/>
        </w:rPr>
        <w:t xml:space="preserve"> </w:t>
      </w:r>
      <w:r w:rsidR="00210F42">
        <w:rPr>
          <w:rFonts w:ascii="Microsoft Uighur" w:hAnsi="Microsoft Uighur" w:cs="Microsoft Uighur"/>
          <w:sz w:val="36"/>
          <w:szCs w:val="36"/>
          <w:rtl/>
        </w:rPr>
        <w:t>–</w:t>
      </w:r>
      <w:r w:rsidR="00210F42">
        <w:rPr>
          <w:rFonts w:ascii="Microsoft Uighur" w:hAnsi="Microsoft Uighur" w:cs="Microsoft Uighur" w:hint="cs"/>
          <w:sz w:val="36"/>
          <w:szCs w:val="36"/>
          <w:rtl/>
        </w:rPr>
        <w:t xml:space="preserve"> (أنظر ملحق رقم 4) </w:t>
      </w:r>
      <w:r w:rsidRPr="00F87058">
        <w:rPr>
          <w:rFonts w:ascii="Microsoft Uighur" w:hAnsi="Microsoft Uighur" w:cs="Microsoft Uighur" w:hint="cs"/>
          <w:sz w:val="36"/>
          <w:szCs w:val="36"/>
          <w:rtl/>
        </w:rPr>
        <w:t xml:space="preserve">. </w:t>
      </w:r>
    </w:p>
    <w:p w:rsidR="00EF1434" w:rsidRDefault="00EF1434" w:rsidP="00472EF0">
      <w:pPr>
        <w:jc w:val="both"/>
        <w:rPr>
          <w:rFonts w:ascii="Microsoft Uighur" w:hAnsi="Microsoft Uighur" w:cs="Microsoft Uighur"/>
          <w:sz w:val="36"/>
          <w:szCs w:val="36"/>
          <w:rtl/>
        </w:rPr>
      </w:pPr>
      <w:r>
        <w:rPr>
          <w:rFonts w:ascii="Microsoft Uighur" w:hAnsi="Microsoft Uighur" w:cs="Microsoft Uighur" w:hint="cs"/>
          <w:sz w:val="36"/>
          <w:szCs w:val="36"/>
          <w:rtl/>
        </w:rPr>
        <w:lastRenderedPageBreak/>
        <w:t xml:space="preserve">شكل رقم (7) : </w:t>
      </w:r>
      <w:r w:rsidR="00185833">
        <w:rPr>
          <w:rFonts w:ascii="Microsoft Uighur" w:hAnsi="Microsoft Uighur" w:cs="Microsoft Uighur" w:hint="cs"/>
          <w:sz w:val="36"/>
          <w:szCs w:val="36"/>
          <w:rtl/>
        </w:rPr>
        <w:t>توزيع الإناث حسب النشاط الإقتصادي والبيئة</w:t>
      </w:r>
    </w:p>
    <w:p w:rsidR="00EF1434" w:rsidRPr="00F87058" w:rsidRDefault="00EF1434" w:rsidP="00472EF0">
      <w:pPr>
        <w:jc w:val="both"/>
        <w:rPr>
          <w:rFonts w:ascii="Microsoft Uighur" w:hAnsi="Microsoft Uighur" w:cs="Microsoft Uighur"/>
          <w:sz w:val="36"/>
          <w:szCs w:val="36"/>
          <w:rtl/>
        </w:rPr>
      </w:pPr>
      <w:r>
        <w:rPr>
          <w:noProof/>
        </w:rPr>
        <w:drawing>
          <wp:inline distT="0" distB="0" distL="0" distR="0" wp14:anchorId="1A884068" wp14:editId="781B8AC1">
            <wp:extent cx="5476875" cy="2040890"/>
            <wp:effectExtent l="0" t="0" r="952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4D0B" w:rsidRDefault="001E4D0B" w:rsidP="003C517D">
      <w:pPr>
        <w:jc w:val="both"/>
        <w:rPr>
          <w:rFonts w:ascii="Microsoft Uighur" w:hAnsi="Microsoft Uighur" w:cs="Microsoft Uighur"/>
          <w:sz w:val="36"/>
          <w:szCs w:val="36"/>
          <w:rtl/>
        </w:rPr>
      </w:pPr>
    </w:p>
    <w:p w:rsidR="003C517D" w:rsidRPr="003C517D" w:rsidRDefault="001E4D0B" w:rsidP="000E2328">
      <w:pPr>
        <w:shd w:val="clear" w:color="auto" w:fill="BFBFBF" w:themeFill="background1" w:themeFillShade="BF"/>
        <w:jc w:val="both"/>
        <w:rPr>
          <w:rFonts w:ascii="Microsoft Uighur" w:hAnsi="Microsoft Uighur" w:cs="Microsoft Uighur"/>
          <w:sz w:val="36"/>
          <w:szCs w:val="36"/>
          <w:rtl/>
        </w:rPr>
      </w:pPr>
      <w:r>
        <w:rPr>
          <w:rFonts w:ascii="Microsoft Uighur" w:hAnsi="Microsoft Uighur" w:cs="Microsoft Uighur" w:hint="cs"/>
          <w:sz w:val="36"/>
          <w:szCs w:val="36"/>
          <w:rtl/>
        </w:rPr>
        <w:t>أ</w:t>
      </w:r>
      <w:r w:rsidR="003C517D" w:rsidRPr="003C517D">
        <w:rPr>
          <w:rFonts w:ascii="Microsoft Uighur" w:hAnsi="Microsoft Uighur" w:cs="Microsoft Uighur" w:hint="cs"/>
          <w:sz w:val="36"/>
          <w:szCs w:val="36"/>
          <w:rtl/>
        </w:rPr>
        <w:t xml:space="preserve">ما على مستوى قطاع العمل فان </w:t>
      </w:r>
      <w:r>
        <w:rPr>
          <w:rFonts w:ascii="Microsoft Uighur" w:hAnsi="Microsoft Uighur" w:cs="Microsoft Uighur" w:hint="cs"/>
          <w:sz w:val="36"/>
          <w:szCs w:val="36"/>
          <w:rtl/>
        </w:rPr>
        <w:t>أ</w:t>
      </w:r>
      <w:r w:rsidR="003C517D" w:rsidRPr="003C517D">
        <w:rPr>
          <w:rFonts w:ascii="Microsoft Uighur" w:hAnsi="Microsoft Uighur" w:cs="Microsoft Uighur" w:hint="cs"/>
          <w:sz w:val="36"/>
          <w:szCs w:val="36"/>
          <w:rtl/>
        </w:rPr>
        <w:t>غلب النساء العاملات يتركز عملهن</w:t>
      </w:r>
      <w:r>
        <w:rPr>
          <w:rFonts w:ascii="Microsoft Uighur" w:hAnsi="Microsoft Uighur" w:cs="Microsoft Uighur" w:hint="cs"/>
          <w:sz w:val="36"/>
          <w:szCs w:val="36"/>
          <w:rtl/>
        </w:rPr>
        <w:t>َّ</w:t>
      </w:r>
      <w:r w:rsidR="003C517D" w:rsidRPr="003C517D">
        <w:rPr>
          <w:rFonts w:ascii="Microsoft Uighur" w:hAnsi="Microsoft Uighur" w:cs="Microsoft Uighur" w:hint="cs"/>
          <w:sz w:val="36"/>
          <w:szCs w:val="36"/>
          <w:rtl/>
        </w:rPr>
        <w:t xml:space="preserve"> في </w:t>
      </w:r>
      <w:r w:rsidR="002B64C3">
        <w:rPr>
          <w:rFonts w:ascii="Microsoft Uighur" w:hAnsi="Microsoft Uighur" w:cs="Microsoft Uighur" w:hint="cs"/>
          <w:sz w:val="36"/>
          <w:szCs w:val="36"/>
          <w:rtl/>
        </w:rPr>
        <w:t>ال</w:t>
      </w:r>
      <w:r w:rsidR="003C517D" w:rsidRPr="003C517D">
        <w:rPr>
          <w:rFonts w:ascii="Microsoft Uighur" w:hAnsi="Microsoft Uighur" w:cs="Microsoft Uighur" w:hint="cs"/>
          <w:sz w:val="36"/>
          <w:szCs w:val="36"/>
          <w:rtl/>
        </w:rPr>
        <w:t>قطاع الحكومي وخاصة النساء العاملات</w:t>
      </w:r>
      <w:r w:rsidR="00F46832">
        <w:rPr>
          <w:rFonts w:ascii="Microsoft Uighur" w:hAnsi="Microsoft Uighur" w:cs="Microsoft Uighur" w:hint="cs"/>
          <w:sz w:val="36"/>
          <w:szCs w:val="36"/>
          <w:rtl/>
        </w:rPr>
        <w:t xml:space="preserve"> في المناطق الحضرية التي بلغت (72 %</w:t>
      </w:r>
      <w:r w:rsidR="003C517D" w:rsidRPr="003C517D">
        <w:rPr>
          <w:rFonts w:ascii="Microsoft Uighur" w:hAnsi="Microsoft Uighur" w:cs="Microsoft Uighur" w:hint="cs"/>
          <w:sz w:val="36"/>
          <w:szCs w:val="36"/>
          <w:rtl/>
        </w:rPr>
        <w:t>)، بالمقابل النساء العاملات في المناطق الريفية يتركز عملهن</w:t>
      </w:r>
      <w:r w:rsidR="00F46832">
        <w:rPr>
          <w:rFonts w:ascii="Microsoft Uighur" w:hAnsi="Microsoft Uighur" w:cs="Microsoft Uighur" w:hint="cs"/>
          <w:sz w:val="36"/>
          <w:szCs w:val="36"/>
          <w:rtl/>
        </w:rPr>
        <w:t>َّ</w:t>
      </w:r>
      <w:r w:rsidR="003C517D" w:rsidRPr="003C517D">
        <w:rPr>
          <w:rFonts w:ascii="Microsoft Uighur" w:hAnsi="Microsoft Uighur" w:cs="Microsoft Uighur" w:hint="cs"/>
          <w:sz w:val="36"/>
          <w:szCs w:val="36"/>
          <w:rtl/>
        </w:rPr>
        <w:t xml:space="preserve"> في القطاع الخاص بنسبة تجاوز</w:t>
      </w:r>
      <w:r w:rsidR="00F46832">
        <w:rPr>
          <w:rFonts w:ascii="Microsoft Uighur" w:hAnsi="Microsoft Uighur" w:cs="Microsoft Uighur" w:hint="cs"/>
          <w:sz w:val="36"/>
          <w:szCs w:val="36"/>
          <w:rtl/>
        </w:rPr>
        <w:t>ت</w:t>
      </w:r>
      <w:r w:rsidR="002B64C3">
        <w:rPr>
          <w:rFonts w:ascii="Microsoft Uighur" w:hAnsi="Microsoft Uighur" w:cs="Microsoft Uighur" w:hint="cs"/>
          <w:sz w:val="36"/>
          <w:szCs w:val="36"/>
          <w:rtl/>
        </w:rPr>
        <w:t xml:space="preserve"> </w:t>
      </w:r>
      <w:r w:rsidR="00F46832">
        <w:rPr>
          <w:rFonts w:ascii="Microsoft Uighur" w:hAnsi="Microsoft Uighur" w:cs="Microsoft Uighur" w:hint="cs"/>
          <w:sz w:val="36"/>
          <w:szCs w:val="36"/>
          <w:rtl/>
        </w:rPr>
        <w:t>(80 %</w:t>
      </w:r>
      <w:r w:rsidR="003C517D" w:rsidRPr="003C517D">
        <w:rPr>
          <w:rFonts w:ascii="Microsoft Uighur" w:hAnsi="Microsoft Uighur" w:cs="Microsoft Uighur" w:hint="cs"/>
          <w:sz w:val="36"/>
          <w:szCs w:val="36"/>
          <w:rtl/>
        </w:rPr>
        <w:t>) كما يوضح ذلك الشكل رقم (</w:t>
      </w:r>
      <w:r w:rsidR="00F46832">
        <w:rPr>
          <w:rFonts w:ascii="Microsoft Uighur" w:hAnsi="Microsoft Uighur" w:cs="Microsoft Uighur" w:hint="cs"/>
          <w:sz w:val="36"/>
          <w:szCs w:val="36"/>
          <w:rtl/>
        </w:rPr>
        <w:t>8</w:t>
      </w:r>
      <w:r w:rsidR="003C517D" w:rsidRPr="003C517D">
        <w:rPr>
          <w:rFonts w:ascii="Microsoft Uighur" w:hAnsi="Microsoft Uighur" w:cs="Microsoft Uighur" w:hint="cs"/>
          <w:sz w:val="36"/>
          <w:szCs w:val="36"/>
          <w:rtl/>
        </w:rPr>
        <w:t>)</w:t>
      </w:r>
      <w:r w:rsidR="002B64C3">
        <w:rPr>
          <w:rFonts w:ascii="Microsoft Uighur" w:hAnsi="Microsoft Uighur" w:cs="Microsoft Uighur" w:hint="cs"/>
          <w:sz w:val="36"/>
          <w:szCs w:val="36"/>
          <w:rtl/>
        </w:rPr>
        <w:t>،</w:t>
      </w:r>
      <w:r w:rsidR="00000D69">
        <w:rPr>
          <w:rFonts w:ascii="Microsoft Uighur" w:hAnsi="Microsoft Uighur" w:cs="Microsoft Uighur" w:hint="cs"/>
          <w:sz w:val="36"/>
          <w:szCs w:val="36"/>
          <w:rtl/>
        </w:rPr>
        <w:t xml:space="preserve"> ويستنج من ذلك الى ان تمركز اغلب النساء العاملات في قطاعات محدده </w:t>
      </w:r>
      <w:r w:rsidR="003C517D" w:rsidRPr="003C517D">
        <w:rPr>
          <w:rFonts w:ascii="Microsoft Uighur" w:hAnsi="Microsoft Uighur" w:cs="Microsoft Uighur" w:hint="cs"/>
          <w:sz w:val="36"/>
          <w:szCs w:val="36"/>
          <w:rtl/>
        </w:rPr>
        <w:t xml:space="preserve"> </w:t>
      </w:r>
      <w:r w:rsidR="003555AF">
        <w:rPr>
          <w:rFonts w:ascii="Microsoft Uighur" w:hAnsi="Microsoft Uighur" w:cs="Microsoft Uighur" w:hint="cs"/>
          <w:sz w:val="36"/>
          <w:szCs w:val="36"/>
          <w:rtl/>
        </w:rPr>
        <w:t>التي ي</w:t>
      </w:r>
      <w:r w:rsidR="003C517D" w:rsidRPr="003C517D">
        <w:rPr>
          <w:rFonts w:ascii="Microsoft Uighur" w:hAnsi="Microsoft Uighur" w:cs="Microsoft Uighur" w:hint="cs"/>
          <w:sz w:val="36"/>
          <w:szCs w:val="36"/>
          <w:rtl/>
        </w:rPr>
        <w:t>تركز فيها عمل النساء بصوره رئيسية</w:t>
      </w:r>
      <w:r w:rsidR="002220E6">
        <w:rPr>
          <w:rFonts w:ascii="Microsoft Uighur" w:hAnsi="Microsoft Uighur" w:cs="Microsoft Uighur" w:hint="cs"/>
          <w:sz w:val="36"/>
          <w:szCs w:val="36"/>
          <w:rtl/>
        </w:rPr>
        <w:t xml:space="preserve"> </w:t>
      </w:r>
      <w:r w:rsidR="002220E6">
        <w:rPr>
          <w:rFonts w:ascii="Microsoft Uighur" w:hAnsi="Microsoft Uighur" w:cs="Microsoft Uighur"/>
          <w:sz w:val="36"/>
          <w:szCs w:val="36"/>
          <w:rtl/>
        </w:rPr>
        <w:t>–</w:t>
      </w:r>
      <w:r w:rsidR="002220E6">
        <w:rPr>
          <w:rFonts w:ascii="Microsoft Uighur" w:hAnsi="Microsoft Uighur" w:cs="Microsoft Uighur" w:hint="cs"/>
          <w:sz w:val="36"/>
          <w:szCs w:val="36"/>
          <w:rtl/>
        </w:rPr>
        <w:t xml:space="preserve"> (أنظر ملحق رقم 4) </w:t>
      </w:r>
      <w:r w:rsidR="003C517D" w:rsidRPr="003C517D">
        <w:rPr>
          <w:rFonts w:ascii="Microsoft Uighur" w:hAnsi="Microsoft Uighur" w:cs="Microsoft Uighur" w:hint="cs"/>
          <w:sz w:val="36"/>
          <w:szCs w:val="36"/>
          <w:rtl/>
        </w:rPr>
        <w:t>.</w:t>
      </w:r>
    </w:p>
    <w:p w:rsidR="003C517D" w:rsidRDefault="003C517D" w:rsidP="008533B8">
      <w:pPr>
        <w:jc w:val="both"/>
        <w:rPr>
          <w:rFonts w:ascii="Microsoft Uighur" w:hAnsi="Microsoft Uighur" w:cs="Microsoft Uighur"/>
          <w:sz w:val="36"/>
          <w:szCs w:val="36"/>
          <w:rtl/>
        </w:rPr>
      </w:pPr>
      <w:r w:rsidRPr="003C517D">
        <w:rPr>
          <w:rFonts w:ascii="Microsoft Uighur" w:hAnsi="Microsoft Uighur" w:cs="Microsoft Uighur" w:hint="cs"/>
          <w:sz w:val="36"/>
          <w:szCs w:val="36"/>
          <w:rtl/>
        </w:rPr>
        <w:t xml:space="preserve">من الفقرات التي تم </w:t>
      </w:r>
      <w:r w:rsidR="003555AF">
        <w:rPr>
          <w:rFonts w:ascii="Microsoft Uighur" w:hAnsi="Microsoft Uighur" w:cs="Microsoft Uighur" w:hint="cs"/>
          <w:sz w:val="36"/>
          <w:szCs w:val="36"/>
          <w:rtl/>
        </w:rPr>
        <w:t>إ</w:t>
      </w:r>
      <w:r w:rsidRPr="003C517D">
        <w:rPr>
          <w:rFonts w:ascii="Microsoft Uighur" w:hAnsi="Microsoft Uighur" w:cs="Microsoft Uighur" w:hint="cs"/>
          <w:sz w:val="36"/>
          <w:szCs w:val="36"/>
          <w:rtl/>
        </w:rPr>
        <w:t xml:space="preserve">ستعراضها في هذا المحور يتبين لنا </w:t>
      </w:r>
      <w:r w:rsidR="003555AF">
        <w:rPr>
          <w:rFonts w:ascii="Microsoft Uighur" w:hAnsi="Microsoft Uighur" w:cs="Microsoft Uighur" w:hint="cs"/>
          <w:sz w:val="36"/>
          <w:szCs w:val="36"/>
          <w:rtl/>
        </w:rPr>
        <w:t>إ</w:t>
      </w:r>
      <w:r w:rsidRPr="003C517D">
        <w:rPr>
          <w:rFonts w:ascii="Microsoft Uighur" w:hAnsi="Microsoft Uighur" w:cs="Microsoft Uighur" w:hint="cs"/>
          <w:sz w:val="36"/>
          <w:szCs w:val="36"/>
          <w:rtl/>
        </w:rPr>
        <w:t xml:space="preserve">ن </w:t>
      </w:r>
      <w:r w:rsidR="008533B8">
        <w:rPr>
          <w:rFonts w:ascii="Microsoft Uighur" w:hAnsi="Microsoft Uighur" w:cs="Microsoft Uighur" w:hint="cs"/>
          <w:sz w:val="36"/>
          <w:szCs w:val="36"/>
          <w:rtl/>
        </w:rPr>
        <w:t>الإ</w:t>
      </w:r>
      <w:r w:rsidRPr="003C517D">
        <w:rPr>
          <w:rFonts w:ascii="Microsoft Uighur" w:hAnsi="Microsoft Uighur" w:cs="Microsoft Uighur" w:hint="cs"/>
          <w:sz w:val="36"/>
          <w:szCs w:val="36"/>
          <w:rtl/>
        </w:rPr>
        <w:t xml:space="preserve">هتمام في زيادة مساهمة المرأة في المشاركة مع الرجل تحتاج الى ستراتيجيات مختلفة تتوافق مع طبيعة </w:t>
      </w:r>
      <w:r w:rsidR="004C0C2F">
        <w:rPr>
          <w:rFonts w:ascii="Microsoft Uighur" w:hAnsi="Microsoft Uighur" w:cs="Microsoft Uighur" w:hint="cs"/>
          <w:sz w:val="36"/>
          <w:szCs w:val="36"/>
          <w:rtl/>
        </w:rPr>
        <w:t>أ</w:t>
      </w:r>
      <w:r w:rsidRPr="003C517D">
        <w:rPr>
          <w:rFonts w:ascii="Microsoft Uighur" w:hAnsi="Microsoft Uighur" w:cs="Microsoft Uighur" w:hint="cs"/>
          <w:sz w:val="36"/>
          <w:szCs w:val="36"/>
          <w:rtl/>
        </w:rPr>
        <w:t xml:space="preserve">و </w:t>
      </w:r>
      <w:r w:rsidR="004C0C2F">
        <w:rPr>
          <w:rFonts w:ascii="Microsoft Uighur" w:hAnsi="Microsoft Uighur" w:cs="Microsoft Uighur" w:hint="cs"/>
          <w:sz w:val="36"/>
          <w:szCs w:val="36"/>
          <w:rtl/>
        </w:rPr>
        <w:t>أ</w:t>
      </w:r>
      <w:r w:rsidRPr="003C517D">
        <w:rPr>
          <w:rFonts w:ascii="Microsoft Uighur" w:hAnsi="Microsoft Uighur" w:cs="Microsoft Uighur" w:hint="cs"/>
          <w:sz w:val="36"/>
          <w:szCs w:val="36"/>
          <w:rtl/>
        </w:rPr>
        <w:t xml:space="preserve">وضاع المرأة من جانب البيئة والمؤهلات العلمية وحتى قطاع العمل الجاذب لعمل النساء، </w:t>
      </w:r>
      <w:r w:rsidR="004C0C2F">
        <w:rPr>
          <w:rFonts w:ascii="Microsoft Uighur" w:hAnsi="Microsoft Uighur" w:cs="Microsoft Uighur" w:hint="cs"/>
          <w:sz w:val="36"/>
          <w:szCs w:val="36"/>
          <w:rtl/>
        </w:rPr>
        <w:t>إ</w:t>
      </w:r>
      <w:r w:rsidRPr="003C517D">
        <w:rPr>
          <w:rFonts w:ascii="Microsoft Uighur" w:hAnsi="Microsoft Uighur" w:cs="Microsoft Uighur" w:hint="cs"/>
          <w:sz w:val="36"/>
          <w:szCs w:val="36"/>
          <w:rtl/>
        </w:rPr>
        <w:t xml:space="preserve">ذن تسويق المرأة كقوة عمل تحتاج الى </w:t>
      </w:r>
      <w:r w:rsidR="004C0C2F">
        <w:rPr>
          <w:rFonts w:ascii="Microsoft Uighur" w:hAnsi="Microsoft Uighur" w:cs="Microsoft Uighur" w:hint="cs"/>
          <w:sz w:val="36"/>
          <w:szCs w:val="36"/>
          <w:rtl/>
        </w:rPr>
        <w:t>إ</w:t>
      </w:r>
      <w:r w:rsidRPr="003C517D">
        <w:rPr>
          <w:rFonts w:ascii="Microsoft Uighur" w:hAnsi="Microsoft Uighur" w:cs="Microsoft Uighur" w:hint="cs"/>
          <w:sz w:val="36"/>
          <w:szCs w:val="36"/>
          <w:rtl/>
        </w:rPr>
        <w:t xml:space="preserve">هتمام بالمرأة وتهيئة بيئة تقبل بعمل المرأة.  </w:t>
      </w:r>
    </w:p>
    <w:p w:rsidR="00D90210" w:rsidRDefault="00D90210" w:rsidP="004C0C2F">
      <w:pPr>
        <w:jc w:val="both"/>
        <w:rPr>
          <w:rFonts w:ascii="Microsoft Uighur" w:hAnsi="Microsoft Uighur" w:cs="Microsoft Uighur"/>
          <w:sz w:val="36"/>
          <w:szCs w:val="36"/>
          <w:rtl/>
        </w:rPr>
      </w:pPr>
      <w:r>
        <w:rPr>
          <w:rFonts w:ascii="Microsoft Uighur" w:hAnsi="Microsoft Uighur" w:cs="Microsoft Uighur" w:hint="cs"/>
          <w:sz w:val="36"/>
          <w:szCs w:val="36"/>
          <w:rtl/>
        </w:rPr>
        <w:t xml:space="preserve">شكل رقم (8) : </w:t>
      </w:r>
      <w:r w:rsidR="00016730">
        <w:rPr>
          <w:rFonts w:ascii="Microsoft Uighur" w:hAnsi="Microsoft Uighur" w:cs="Microsoft Uighur" w:hint="cs"/>
          <w:sz w:val="36"/>
          <w:szCs w:val="36"/>
          <w:rtl/>
        </w:rPr>
        <w:t>توزيع الإناث العاملات حسب قطاع العمل والبيئة</w:t>
      </w:r>
    </w:p>
    <w:p w:rsidR="0083056D" w:rsidRPr="00C33FDC" w:rsidRDefault="00D90210" w:rsidP="00C33FDC">
      <w:pPr>
        <w:jc w:val="both"/>
        <w:rPr>
          <w:rFonts w:ascii="Microsoft Uighur" w:hAnsi="Microsoft Uighur" w:cs="Microsoft Uighur"/>
          <w:sz w:val="36"/>
          <w:szCs w:val="36"/>
          <w:rtl/>
        </w:rPr>
      </w:pPr>
      <w:r>
        <w:rPr>
          <w:noProof/>
        </w:rPr>
        <w:drawing>
          <wp:inline distT="0" distB="0" distL="0" distR="0" wp14:anchorId="3CAAFA6C" wp14:editId="0655C413">
            <wp:extent cx="5610225" cy="2162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1BEF" w:rsidRDefault="001E1BEF">
      <w:pPr>
        <w:bidi w:val="0"/>
        <w:rPr>
          <w:rFonts w:ascii="Bell MT" w:hAnsi="Bell MT" w:cs="Urdu Typesetting"/>
          <w:b/>
          <w:bCs/>
          <w:color w:val="C00000"/>
          <w:sz w:val="40"/>
          <w:szCs w:val="40"/>
          <w:u w:val="single"/>
          <w:rtl/>
        </w:rPr>
      </w:pPr>
      <w:r>
        <w:rPr>
          <w:rFonts w:ascii="Bell MT" w:hAnsi="Bell MT" w:cs="Urdu Typesetting"/>
          <w:b/>
          <w:bCs/>
          <w:color w:val="C00000"/>
          <w:sz w:val="40"/>
          <w:szCs w:val="40"/>
          <w:u w:val="single"/>
          <w:rtl/>
        </w:rPr>
        <w:br w:type="page"/>
      </w:r>
    </w:p>
    <w:p w:rsidR="005E1436" w:rsidRDefault="005E1436" w:rsidP="005E1436">
      <w:pPr>
        <w:rPr>
          <w:sz w:val="32"/>
          <w:szCs w:val="32"/>
          <w:rtl/>
        </w:rPr>
      </w:pPr>
      <w:r w:rsidRPr="005E1436">
        <w:rPr>
          <w:rFonts w:ascii="Bell MT" w:hAnsi="Bell MT" w:cs="Urdu Typesetting" w:hint="cs"/>
          <w:b/>
          <w:bCs/>
          <w:color w:val="C00000"/>
          <w:sz w:val="40"/>
          <w:szCs w:val="40"/>
          <w:u w:val="single"/>
          <w:rtl/>
        </w:rPr>
        <w:lastRenderedPageBreak/>
        <w:t xml:space="preserve">النتائج </w:t>
      </w:r>
    </w:p>
    <w:p w:rsidR="005E1436" w:rsidRPr="005E1436" w:rsidRDefault="00321074" w:rsidP="00F14AC1">
      <w:pPr>
        <w:ind w:firstLine="720"/>
        <w:jc w:val="both"/>
        <w:rPr>
          <w:rFonts w:ascii="Microsoft Uighur" w:hAnsi="Microsoft Uighur" w:cs="Microsoft Uighur"/>
          <w:sz w:val="36"/>
          <w:szCs w:val="36"/>
          <w:rtl/>
        </w:rPr>
      </w:pPr>
      <w:r>
        <w:rPr>
          <w:rFonts w:ascii="Microsoft Uighur" w:hAnsi="Microsoft Uighur" w:cs="Microsoft Uighur" w:hint="cs"/>
          <w:sz w:val="36"/>
          <w:szCs w:val="36"/>
          <w:rtl/>
        </w:rPr>
        <w:t>إ</w:t>
      </w:r>
      <w:r w:rsidR="005E1436" w:rsidRPr="005E1436">
        <w:rPr>
          <w:rFonts w:ascii="Microsoft Uighur" w:hAnsi="Microsoft Uighur" w:cs="Microsoft Uighur" w:hint="cs"/>
          <w:sz w:val="36"/>
          <w:szCs w:val="36"/>
          <w:rtl/>
        </w:rPr>
        <w:t>ن عرض هذه الورقة لمفهوم ا</w:t>
      </w:r>
      <w:r>
        <w:rPr>
          <w:rFonts w:ascii="Microsoft Uighur" w:hAnsi="Microsoft Uighur" w:cs="Microsoft Uighur" w:hint="cs"/>
          <w:sz w:val="36"/>
          <w:szCs w:val="36"/>
          <w:rtl/>
        </w:rPr>
        <w:t>لإ</w:t>
      </w:r>
      <w:r w:rsidR="005E1436" w:rsidRPr="005E1436">
        <w:rPr>
          <w:rFonts w:ascii="Microsoft Uighur" w:hAnsi="Microsoft Uighur" w:cs="Microsoft Uighur" w:hint="cs"/>
          <w:sz w:val="36"/>
          <w:szCs w:val="36"/>
          <w:rtl/>
        </w:rPr>
        <w:t>عالة و</w:t>
      </w:r>
      <w:r>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ثر</w:t>
      </w:r>
      <w:r>
        <w:rPr>
          <w:rFonts w:ascii="Microsoft Uighur" w:hAnsi="Microsoft Uighur" w:cs="Microsoft Uighur" w:hint="cs"/>
          <w:sz w:val="36"/>
          <w:szCs w:val="36"/>
          <w:rtl/>
        </w:rPr>
        <w:t>ه</w:t>
      </w:r>
      <w:r w:rsidR="005E1436" w:rsidRPr="005E1436">
        <w:rPr>
          <w:rFonts w:ascii="Microsoft Uighur" w:hAnsi="Microsoft Uighur" w:cs="Microsoft Uighur" w:hint="cs"/>
          <w:sz w:val="36"/>
          <w:szCs w:val="36"/>
          <w:rtl/>
        </w:rPr>
        <w:t xml:space="preserve"> على مستويات المعيشة من منظور</w:t>
      </w:r>
      <w:r w:rsidR="00BA184A">
        <w:rPr>
          <w:rFonts w:ascii="Microsoft Uighur" w:hAnsi="Microsoft Uighur" w:cs="Microsoft Uighur" w:hint="cs"/>
          <w:sz w:val="36"/>
          <w:szCs w:val="36"/>
          <w:rtl/>
        </w:rPr>
        <w:t xml:space="preserve"> الإعالة</w:t>
      </w:r>
      <w:r w:rsidR="005E1436" w:rsidRPr="005E1436">
        <w:rPr>
          <w:rFonts w:ascii="Microsoft Uighur" w:hAnsi="Microsoft Uighur" w:cs="Microsoft Uighur" w:hint="cs"/>
          <w:sz w:val="36"/>
          <w:szCs w:val="36"/>
          <w:rtl/>
        </w:rPr>
        <w:t xml:space="preserve"> بشكل مفصل</w:t>
      </w:r>
      <w:r w:rsidR="00F14AC1">
        <w:rPr>
          <w:rFonts w:ascii="Microsoft Uighur" w:hAnsi="Microsoft Uighur" w:cs="Microsoft Uighur" w:hint="cs"/>
          <w:sz w:val="36"/>
          <w:szCs w:val="36"/>
          <w:rtl/>
        </w:rPr>
        <w:t>ّ</w:t>
      </w:r>
      <w:r w:rsidR="005E1436" w:rsidRPr="005E1436">
        <w:rPr>
          <w:rFonts w:ascii="Microsoft Uighur" w:hAnsi="Microsoft Uighur" w:cs="Microsoft Uighur" w:hint="cs"/>
          <w:sz w:val="36"/>
          <w:szCs w:val="36"/>
          <w:rtl/>
        </w:rPr>
        <w:t xml:space="preserve"> تبين لنا </w:t>
      </w:r>
      <w:r w:rsidR="009E67A5">
        <w:rPr>
          <w:rFonts w:ascii="Microsoft Uighur" w:hAnsi="Microsoft Uighur" w:cs="Microsoft Uighur" w:hint="cs"/>
          <w:sz w:val="36"/>
          <w:szCs w:val="36"/>
          <w:rtl/>
        </w:rPr>
        <w:t>إ</w:t>
      </w:r>
      <w:r w:rsidR="005E1436" w:rsidRPr="005E1436">
        <w:rPr>
          <w:rFonts w:ascii="Microsoft Uighur" w:hAnsi="Microsoft Uighur" w:cs="Microsoft Uighur" w:hint="cs"/>
          <w:sz w:val="36"/>
          <w:szCs w:val="36"/>
          <w:rtl/>
        </w:rPr>
        <w:t>ن  معدلات ا</w:t>
      </w:r>
      <w:r w:rsidR="009E67A5">
        <w:rPr>
          <w:rFonts w:ascii="Microsoft Uighur" w:hAnsi="Microsoft Uighur" w:cs="Microsoft Uighur" w:hint="cs"/>
          <w:sz w:val="36"/>
          <w:szCs w:val="36"/>
          <w:rtl/>
        </w:rPr>
        <w:t>لإ</w:t>
      </w:r>
      <w:r w:rsidR="005E1436" w:rsidRPr="005E1436">
        <w:rPr>
          <w:rFonts w:ascii="Microsoft Uighur" w:hAnsi="Microsoft Uighur" w:cs="Microsoft Uighur" w:hint="cs"/>
          <w:sz w:val="36"/>
          <w:szCs w:val="36"/>
          <w:rtl/>
        </w:rPr>
        <w:t>عالة العمرية وا</w:t>
      </w:r>
      <w:r w:rsidR="009E67A5">
        <w:rPr>
          <w:rFonts w:ascii="Microsoft Uighur" w:hAnsi="Microsoft Uighur" w:cs="Microsoft Uighur" w:hint="cs"/>
          <w:sz w:val="36"/>
          <w:szCs w:val="36"/>
          <w:rtl/>
        </w:rPr>
        <w:t>لإ</w:t>
      </w:r>
      <w:r w:rsidR="005E1436" w:rsidRPr="005E1436">
        <w:rPr>
          <w:rFonts w:ascii="Microsoft Uighur" w:hAnsi="Microsoft Uighur" w:cs="Microsoft Uighur" w:hint="cs"/>
          <w:sz w:val="36"/>
          <w:szCs w:val="36"/>
          <w:rtl/>
        </w:rPr>
        <w:t>قتصادية  لاتزال مرتفعة  على مستوى العراق.</w:t>
      </w:r>
    </w:p>
    <w:p w:rsidR="005E1436" w:rsidRPr="005E1436" w:rsidRDefault="005E1436" w:rsidP="002168FE">
      <w:pPr>
        <w:jc w:val="both"/>
        <w:rPr>
          <w:rFonts w:ascii="Microsoft Uighur" w:hAnsi="Microsoft Uighur" w:cs="Microsoft Uighur"/>
          <w:sz w:val="36"/>
          <w:szCs w:val="36"/>
          <w:rtl/>
        </w:rPr>
      </w:pPr>
      <w:r w:rsidRPr="005E1436">
        <w:rPr>
          <w:rFonts w:ascii="Microsoft Uighur" w:hAnsi="Microsoft Uighur" w:cs="Microsoft Uighur" w:hint="cs"/>
          <w:sz w:val="36"/>
          <w:szCs w:val="36"/>
          <w:rtl/>
        </w:rPr>
        <w:t xml:space="preserve"> </w:t>
      </w:r>
      <w:r w:rsidR="009E67A5">
        <w:rPr>
          <w:rFonts w:ascii="Microsoft Uighur" w:hAnsi="Microsoft Uighur" w:cs="Microsoft Uighur" w:hint="cs"/>
          <w:sz w:val="36"/>
          <w:szCs w:val="36"/>
          <w:rtl/>
        </w:rPr>
        <w:t>وإ</w:t>
      </w:r>
      <w:r w:rsidRPr="005E1436">
        <w:rPr>
          <w:rFonts w:ascii="Microsoft Uighur" w:hAnsi="Microsoft Uighur" w:cs="Microsoft Uighur" w:hint="cs"/>
          <w:sz w:val="36"/>
          <w:szCs w:val="36"/>
          <w:rtl/>
        </w:rPr>
        <w:t>ن</w:t>
      </w:r>
      <w:r w:rsidR="009E67A5">
        <w:rPr>
          <w:rFonts w:ascii="Microsoft Uighur" w:hAnsi="Microsoft Uighur" w:cs="Microsoft Uighur" w:hint="cs"/>
          <w:sz w:val="36"/>
          <w:szCs w:val="36"/>
          <w:rtl/>
        </w:rPr>
        <w:t xml:space="preserve"> من</w:t>
      </w:r>
      <w:r w:rsidRPr="005E1436">
        <w:rPr>
          <w:rFonts w:ascii="Microsoft Uighur" w:hAnsi="Microsoft Uighur" w:cs="Microsoft Uighur" w:hint="cs"/>
          <w:sz w:val="36"/>
          <w:szCs w:val="36"/>
          <w:rtl/>
        </w:rPr>
        <w:t xml:space="preserve"> </w:t>
      </w:r>
      <w:r w:rsidR="009E67A5">
        <w:rPr>
          <w:rFonts w:ascii="Microsoft Uighur" w:hAnsi="Microsoft Uighur" w:cs="Microsoft Uighur" w:hint="cs"/>
          <w:sz w:val="36"/>
          <w:szCs w:val="36"/>
          <w:rtl/>
        </w:rPr>
        <w:t>أ</w:t>
      </w:r>
      <w:r w:rsidRPr="005E1436">
        <w:rPr>
          <w:rFonts w:ascii="Microsoft Uighur" w:hAnsi="Microsoft Uighur" w:cs="Microsoft Uighur" w:hint="cs"/>
          <w:sz w:val="36"/>
          <w:szCs w:val="36"/>
          <w:rtl/>
        </w:rPr>
        <w:t xml:space="preserve">هم </w:t>
      </w:r>
      <w:r w:rsidR="009E67A5">
        <w:rPr>
          <w:rFonts w:ascii="Microsoft Uighur" w:hAnsi="Microsoft Uighur" w:cs="Microsoft Uighur" w:hint="cs"/>
          <w:sz w:val="36"/>
          <w:szCs w:val="36"/>
          <w:rtl/>
        </w:rPr>
        <w:t>أ</w:t>
      </w:r>
      <w:r w:rsidRPr="005E1436">
        <w:rPr>
          <w:rFonts w:ascii="Microsoft Uighur" w:hAnsi="Microsoft Uighur" w:cs="Microsoft Uighur" w:hint="cs"/>
          <w:sz w:val="36"/>
          <w:szCs w:val="36"/>
          <w:rtl/>
        </w:rPr>
        <w:t xml:space="preserve">سباب </w:t>
      </w:r>
      <w:r w:rsidR="009E67A5">
        <w:rPr>
          <w:rFonts w:ascii="Microsoft Uighur" w:hAnsi="Microsoft Uighur" w:cs="Microsoft Uighur" w:hint="cs"/>
          <w:sz w:val="36"/>
          <w:szCs w:val="36"/>
          <w:rtl/>
        </w:rPr>
        <w:t>إ</w:t>
      </w:r>
      <w:r w:rsidRPr="005E1436">
        <w:rPr>
          <w:rFonts w:ascii="Microsoft Uighur" w:hAnsi="Microsoft Uighur" w:cs="Microsoft Uighur" w:hint="cs"/>
          <w:sz w:val="36"/>
          <w:szCs w:val="36"/>
          <w:rtl/>
        </w:rPr>
        <w:t xml:space="preserve">رتفاع هذه المعدلات  هو  ضعف دور المرأة في المشاركة والذي لا يتناسب مع  حجم المرأة في المجتمع، </w:t>
      </w:r>
      <w:r w:rsidR="00E7683F">
        <w:rPr>
          <w:rFonts w:ascii="Microsoft Uighur" w:hAnsi="Microsoft Uighur" w:cs="Microsoft Uighur" w:hint="cs"/>
          <w:sz w:val="36"/>
          <w:szCs w:val="36"/>
          <w:rtl/>
        </w:rPr>
        <w:t xml:space="preserve">كما </w:t>
      </w:r>
      <w:r w:rsidR="00AC29F0">
        <w:rPr>
          <w:rFonts w:ascii="Microsoft Uighur" w:hAnsi="Microsoft Uighur" w:cs="Microsoft Uighur" w:hint="cs"/>
          <w:sz w:val="36"/>
          <w:szCs w:val="36"/>
          <w:rtl/>
        </w:rPr>
        <w:t>إ</w:t>
      </w:r>
      <w:r w:rsidRPr="005E1436">
        <w:rPr>
          <w:rFonts w:ascii="Microsoft Uighur" w:hAnsi="Microsoft Uighur" w:cs="Microsoft Uighur" w:hint="cs"/>
          <w:sz w:val="36"/>
          <w:szCs w:val="36"/>
          <w:rtl/>
        </w:rPr>
        <w:t>ن الفجوة الكبيرة بين نسب</w:t>
      </w:r>
      <w:r w:rsidR="00BA184A">
        <w:rPr>
          <w:rFonts w:ascii="Microsoft Uighur" w:hAnsi="Microsoft Uighur" w:cs="Microsoft Uighur" w:hint="cs"/>
          <w:sz w:val="36"/>
          <w:szCs w:val="36"/>
          <w:rtl/>
        </w:rPr>
        <w:t>ة</w:t>
      </w:r>
      <w:r w:rsidRPr="005E1436">
        <w:rPr>
          <w:rFonts w:ascii="Microsoft Uighur" w:hAnsi="Microsoft Uighur" w:cs="Microsoft Uighur" w:hint="cs"/>
          <w:sz w:val="36"/>
          <w:szCs w:val="36"/>
          <w:rtl/>
        </w:rPr>
        <w:t xml:space="preserve"> مشاركة الرجل في ا</w:t>
      </w:r>
      <w:r w:rsidR="00AC29F0">
        <w:rPr>
          <w:rFonts w:ascii="Microsoft Uighur" w:hAnsi="Microsoft Uighur" w:cs="Microsoft Uighur" w:hint="cs"/>
          <w:sz w:val="36"/>
          <w:szCs w:val="36"/>
          <w:rtl/>
        </w:rPr>
        <w:t>لإ</w:t>
      </w:r>
      <w:r w:rsidRPr="005E1436">
        <w:rPr>
          <w:rFonts w:ascii="Microsoft Uighur" w:hAnsi="Microsoft Uighur" w:cs="Microsoft Uighur" w:hint="cs"/>
          <w:sz w:val="36"/>
          <w:szCs w:val="36"/>
          <w:rtl/>
        </w:rPr>
        <w:t>عالة مقارنة</w:t>
      </w:r>
      <w:r w:rsidR="00BA184A">
        <w:rPr>
          <w:rFonts w:ascii="Microsoft Uighur" w:hAnsi="Microsoft Uighur" w:cs="Microsoft Uighur" w:hint="cs"/>
          <w:sz w:val="36"/>
          <w:szCs w:val="36"/>
          <w:rtl/>
        </w:rPr>
        <w:t>ً</w:t>
      </w:r>
      <w:r w:rsidRPr="005E1436">
        <w:rPr>
          <w:rFonts w:ascii="Microsoft Uighur" w:hAnsi="Microsoft Uighur" w:cs="Microsoft Uighur" w:hint="cs"/>
          <w:sz w:val="36"/>
          <w:szCs w:val="36"/>
          <w:rtl/>
        </w:rPr>
        <w:t xml:space="preserve"> مع مشاركة المرأة تبعث </w:t>
      </w:r>
      <w:r w:rsidR="002168FE">
        <w:rPr>
          <w:rFonts w:ascii="Microsoft Uighur" w:hAnsi="Microsoft Uighur" w:cs="Microsoft Uighur" w:hint="cs"/>
          <w:sz w:val="36"/>
          <w:szCs w:val="36"/>
          <w:rtl/>
        </w:rPr>
        <w:t xml:space="preserve"> على القلق</w:t>
      </w:r>
      <w:r w:rsidRPr="005E1436">
        <w:rPr>
          <w:rFonts w:ascii="Microsoft Uighur" w:hAnsi="Microsoft Uighur" w:cs="Microsoft Uighur" w:hint="cs"/>
          <w:sz w:val="36"/>
          <w:szCs w:val="36"/>
          <w:rtl/>
        </w:rPr>
        <w:t xml:space="preserve"> من</w:t>
      </w:r>
      <w:r w:rsidR="002168FE">
        <w:rPr>
          <w:rFonts w:ascii="Microsoft Uighur" w:hAnsi="Microsoft Uighur" w:cs="Microsoft Uighur" w:hint="cs"/>
          <w:sz w:val="36"/>
          <w:szCs w:val="36"/>
          <w:rtl/>
        </w:rPr>
        <w:t xml:space="preserve"> ان</w:t>
      </w:r>
      <w:r w:rsidRPr="005E1436">
        <w:rPr>
          <w:rFonts w:ascii="Microsoft Uighur" w:hAnsi="Microsoft Uighur" w:cs="Microsoft Uighur" w:hint="cs"/>
          <w:sz w:val="36"/>
          <w:szCs w:val="36"/>
          <w:rtl/>
        </w:rPr>
        <w:t xml:space="preserve"> دور المرأة </w:t>
      </w:r>
      <w:r w:rsidR="00AC29F0">
        <w:rPr>
          <w:rFonts w:ascii="Microsoft Uighur" w:hAnsi="Microsoft Uighur" w:cs="Microsoft Uighur" w:hint="cs"/>
          <w:sz w:val="36"/>
          <w:szCs w:val="36"/>
          <w:rtl/>
        </w:rPr>
        <w:t xml:space="preserve">الذي </w:t>
      </w:r>
      <w:r w:rsidRPr="005E1436">
        <w:rPr>
          <w:rFonts w:ascii="Microsoft Uighur" w:hAnsi="Microsoft Uighur" w:cs="Microsoft Uighur" w:hint="cs"/>
          <w:sz w:val="36"/>
          <w:szCs w:val="36"/>
          <w:rtl/>
        </w:rPr>
        <w:t>لايزال دون المستوى المطلوب.</w:t>
      </w:r>
    </w:p>
    <w:p w:rsidR="005E1436" w:rsidRPr="005E1436" w:rsidRDefault="005E1436" w:rsidP="008D5EA7">
      <w:pPr>
        <w:jc w:val="both"/>
        <w:rPr>
          <w:rFonts w:ascii="Microsoft Uighur" w:hAnsi="Microsoft Uighur" w:cs="Microsoft Uighur"/>
          <w:sz w:val="36"/>
          <w:szCs w:val="36"/>
          <w:rtl/>
        </w:rPr>
      </w:pPr>
      <w:r w:rsidRPr="005E1436">
        <w:rPr>
          <w:rFonts w:ascii="Microsoft Uighur" w:hAnsi="Microsoft Uighur" w:cs="Microsoft Uighur" w:hint="cs"/>
          <w:sz w:val="36"/>
          <w:szCs w:val="36"/>
          <w:rtl/>
        </w:rPr>
        <w:t xml:space="preserve">من جانب </w:t>
      </w:r>
      <w:r w:rsidR="009158A9">
        <w:rPr>
          <w:rFonts w:ascii="Microsoft Uighur" w:hAnsi="Microsoft Uighur" w:cs="Microsoft Uighur" w:hint="cs"/>
          <w:sz w:val="36"/>
          <w:szCs w:val="36"/>
          <w:rtl/>
        </w:rPr>
        <w:t>آ</w:t>
      </w:r>
      <w:r w:rsidRPr="005E1436">
        <w:rPr>
          <w:rFonts w:ascii="Microsoft Uighur" w:hAnsi="Microsoft Uighur" w:cs="Microsoft Uighur" w:hint="cs"/>
          <w:sz w:val="36"/>
          <w:szCs w:val="36"/>
          <w:rtl/>
        </w:rPr>
        <w:t>خر بي</w:t>
      </w:r>
      <w:r w:rsidR="0083056D">
        <w:rPr>
          <w:rFonts w:ascii="Microsoft Uighur" w:hAnsi="Microsoft Uighur" w:cs="Microsoft Uighur" w:hint="cs"/>
          <w:sz w:val="36"/>
          <w:szCs w:val="36"/>
          <w:rtl/>
        </w:rPr>
        <w:t>َّ</w:t>
      </w:r>
      <w:r w:rsidRPr="005E1436">
        <w:rPr>
          <w:rFonts w:ascii="Microsoft Uighur" w:hAnsi="Microsoft Uighur" w:cs="Microsoft Uighur" w:hint="cs"/>
          <w:sz w:val="36"/>
          <w:szCs w:val="36"/>
          <w:rtl/>
        </w:rPr>
        <w:t xml:space="preserve">نت الدراسة </w:t>
      </w:r>
      <w:r w:rsidR="009158A9">
        <w:rPr>
          <w:rFonts w:ascii="Microsoft Uighur" w:hAnsi="Microsoft Uighur" w:cs="Microsoft Uighur" w:hint="cs"/>
          <w:sz w:val="36"/>
          <w:szCs w:val="36"/>
          <w:rtl/>
        </w:rPr>
        <w:t>إ</w:t>
      </w:r>
      <w:r w:rsidRPr="005E1436">
        <w:rPr>
          <w:rFonts w:ascii="Microsoft Uighur" w:hAnsi="Microsoft Uighur" w:cs="Microsoft Uighur" w:hint="cs"/>
          <w:sz w:val="36"/>
          <w:szCs w:val="36"/>
          <w:rtl/>
        </w:rPr>
        <w:t>ن مشاركة المرأة الريفية في ا</w:t>
      </w:r>
      <w:r w:rsidR="009158A9">
        <w:rPr>
          <w:rFonts w:ascii="Microsoft Uighur" w:hAnsi="Microsoft Uighur" w:cs="Microsoft Uighur" w:hint="cs"/>
          <w:sz w:val="36"/>
          <w:szCs w:val="36"/>
          <w:rtl/>
        </w:rPr>
        <w:t>لإ</w:t>
      </w:r>
      <w:r w:rsidRPr="005E1436">
        <w:rPr>
          <w:rFonts w:ascii="Microsoft Uighur" w:hAnsi="Microsoft Uighur" w:cs="Microsoft Uighur" w:hint="cs"/>
          <w:sz w:val="36"/>
          <w:szCs w:val="36"/>
          <w:rtl/>
        </w:rPr>
        <w:t xml:space="preserve">عالة لم يكن له </w:t>
      </w:r>
      <w:r w:rsidR="009158A9">
        <w:rPr>
          <w:rFonts w:ascii="Microsoft Uighur" w:hAnsi="Microsoft Uighur" w:cs="Microsoft Uighur" w:hint="cs"/>
          <w:sz w:val="36"/>
          <w:szCs w:val="36"/>
          <w:rtl/>
        </w:rPr>
        <w:t>أ</w:t>
      </w:r>
      <w:r w:rsidRPr="005E1436">
        <w:rPr>
          <w:rFonts w:ascii="Microsoft Uighur" w:hAnsi="Microsoft Uighur" w:cs="Microsoft Uighur" w:hint="cs"/>
          <w:sz w:val="36"/>
          <w:szCs w:val="36"/>
          <w:rtl/>
        </w:rPr>
        <w:t xml:space="preserve">ثر ملموس في تحسين المستوى المعيشي للأسرة، حيث مع </w:t>
      </w:r>
      <w:r w:rsidR="009158A9">
        <w:rPr>
          <w:rFonts w:ascii="Microsoft Uighur" w:hAnsi="Microsoft Uighur" w:cs="Microsoft Uighur" w:hint="cs"/>
          <w:sz w:val="36"/>
          <w:szCs w:val="36"/>
          <w:rtl/>
        </w:rPr>
        <w:t>إ</w:t>
      </w:r>
      <w:r w:rsidRPr="005E1436">
        <w:rPr>
          <w:rFonts w:ascii="Microsoft Uighur" w:hAnsi="Microsoft Uighur" w:cs="Microsoft Uighur" w:hint="cs"/>
          <w:sz w:val="36"/>
          <w:szCs w:val="36"/>
          <w:rtl/>
        </w:rPr>
        <w:t>رتفاع مستويات المعيشة في ا</w:t>
      </w:r>
      <w:r w:rsidR="00EB617A">
        <w:rPr>
          <w:rFonts w:ascii="Microsoft Uighur" w:hAnsi="Microsoft Uighur" w:cs="Microsoft Uighur" w:hint="cs"/>
          <w:sz w:val="36"/>
          <w:szCs w:val="36"/>
          <w:rtl/>
        </w:rPr>
        <w:t>لأ</w:t>
      </w:r>
      <w:r w:rsidRPr="005E1436">
        <w:rPr>
          <w:rFonts w:ascii="Microsoft Uighur" w:hAnsi="Microsoft Uighur" w:cs="Microsoft Uighur" w:hint="cs"/>
          <w:sz w:val="36"/>
          <w:szCs w:val="36"/>
          <w:rtl/>
        </w:rPr>
        <w:t xml:space="preserve">سر الريفية </w:t>
      </w:r>
      <w:r w:rsidR="002A0CDC">
        <w:rPr>
          <w:rFonts w:ascii="Microsoft Uighur" w:hAnsi="Microsoft Uighur" w:cs="Microsoft Uighur" w:hint="cs"/>
          <w:sz w:val="36"/>
          <w:szCs w:val="36"/>
          <w:rtl/>
        </w:rPr>
        <w:t>لا تزال</w:t>
      </w:r>
      <w:r w:rsidRPr="005E1436">
        <w:rPr>
          <w:rFonts w:ascii="Microsoft Uighur" w:hAnsi="Microsoft Uighur" w:cs="Microsoft Uighur" w:hint="cs"/>
          <w:sz w:val="36"/>
          <w:szCs w:val="36"/>
          <w:rtl/>
        </w:rPr>
        <w:t xml:space="preserve"> نسب</w:t>
      </w:r>
      <w:r w:rsidR="002A0CDC">
        <w:rPr>
          <w:rFonts w:ascii="Microsoft Uighur" w:hAnsi="Microsoft Uighur" w:cs="Microsoft Uighur" w:hint="cs"/>
          <w:sz w:val="36"/>
          <w:szCs w:val="36"/>
          <w:rtl/>
        </w:rPr>
        <w:t>ة</w:t>
      </w:r>
      <w:r w:rsidRPr="005E1436">
        <w:rPr>
          <w:rFonts w:ascii="Microsoft Uighur" w:hAnsi="Microsoft Uighur" w:cs="Microsoft Uighur" w:hint="cs"/>
          <w:sz w:val="36"/>
          <w:szCs w:val="36"/>
          <w:rtl/>
        </w:rPr>
        <w:t xml:space="preserve"> مشاركة المرأة في ا</w:t>
      </w:r>
      <w:r w:rsidR="002A0CDC">
        <w:rPr>
          <w:rFonts w:ascii="Microsoft Uighur" w:hAnsi="Microsoft Uighur" w:cs="Microsoft Uighur" w:hint="cs"/>
          <w:sz w:val="36"/>
          <w:szCs w:val="36"/>
          <w:rtl/>
        </w:rPr>
        <w:t>لإ</w:t>
      </w:r>
      <w:r w:rsidRPr="005E1436">
        <w:rPr>
          <w:rFonts w:ascii="Microsoft Uighur" w:hAnsi="Microsoft Uighur" w:cs="Microsoft Uighur" w:hint="cs"/>
          <w:sz w:val="36"/>
          <w:szCs w:val="36"/>
          <w:rtl/>
        </w:rPr>
        <w:t>عالة متقاربة، وهذه الحالة تحتاج من المعني</w:t>
      </w:r>
      <w:r w:rsidR="002A0CDC">
        <w:rPr>
          <w:rFonts w:ascii="Microsoft Uighur" w:hAnsi="Microsoft Uighur" w:cs="Microsoft Uighur" w:hint="cs"/>
          <w:sz w:val="36"/>
          <w:szCs w:val="36"/>
          <w:rtl/>
        </w:rPr>
        <w:t>ي</w:t>
      </w:r>
      <w:r w:rsidRPr="005E1436">
        <w:rPr>
          <w:rFonts w:ascii="Microsoft Uighur" w:hAnsi="Microsoft Uighur" w:cs="Microsoft Uighur" w:hint="cs"/>
          <w:sz w:val="36"/>
          <w:szCs w:val="36"/>
          <w:rtl/>
        </w:rPr>
        <w:t>ن الوقوف على ا</w:t>
      </w:r>
      <w:r w:rsidR="007B4071">
        <w:rPr>
          <w:rFonts w:ascii="Microsoft Uighur" w:hAnsi="Microsoft Uighur" w:cs="Microsoft Uighur" w:hint="cs"/>
          <w:sz w:val="36"/>
          <w:szCs w:val="36"/>
          <w:rtl/>
        </w:rPr>
        <w:t>لأ</w:t>
      </w:r>
      <w:r w:rsidRPr="005E1436">
        <w:rPr>
          <w:rFonts w:ascii="Microsoft Uighur" w:hAnsi="Microsoft Uighur" w:cs="Microsoft Uighur" w:hint="cs"/>
          <w:sz w:val="36"/>
          <w:szCs w:val="36"/>
          <w:rtl/>
        </w:rPr>
        <w:t xml:space="preserve">سباب التي </w:t>
      </w:r>
      <w:r w:rsidR="007B4071">
        <w:rPr>
          <w:rFonts w:ascii="Microsoft Uighur" w:hAnsi="Microsoft Uighur" w:cs="Microsoft Uighur" w:hint="cs"/>
          <w:sz w:val="36"/>
          <w:szCs w:val="36"/>
          <w:rtl/>
        </w:rPr>
        <w:t>أ</w:t>
      </w:r>
      <w:r w:rsidRPr="005E1436">
        <w:rPr>
          <w:rFonts w:ascii="Microsoft Uighur" w:hAnsi="Microsoft Uighur" w:cs="Microsoft Uighur" w:hint="cs"/>
          <w:sz w:val="36"/>
          <w:szCs w:val="36"/>
          <w:rtl/>
        </w:rPr>
        <w:t>د</w:t>
      </w:r>
      <w:r w:rsidR="007B4071">
        <w:rPr>
          <w:rFonts w:ascii="Microsoft Uighur" w:hAnsi="Microsoft Uighur" w:cs="Microsoft Uighur" w:hint="cs"/>
          <w:sz w:val="36"/>
          <w:szCs w:val="36"/>
          <w:rtl/>
        </w:rPr>
        <w:t>ت</w:t>
      </w:r>
      <w:r w:rsidRPr="005E1436">
        <w:rPr>
          <w:rFonts w:ascii="Microsoft Uighur" w:hAnsi="Microsoft Uighur" w:cs="Microsoft Uighur" w:hint="cs"/>
          <w:sz w:val="36"/>
          <w:szCs w:val="36"/>
          <w:rtl/>
        </w:rPr>
        <w:t xml:space="preserve"> الى عدم </w:t>
      </w:r>
      <w:r w:rsidR="007B4071">
        <w:rPr>
          <w:rFonts w:ascii="Microsoft Uighur" w:hAnsi="Microsoft Uighur" w:cs="Microsoft Uighur" w:hint="cs"/>
          <w:sz w:val="36"/>
          <w:szCs w:val="36"/>
          <w:rtl/>
        </w:rPr>
        <w:t>فاعلية</w:t>
      </w:r>
      <w:r w:rsidRPr="005E1436">
        <w:rPr>
          <w:rFonts w:ascii="Microsoft Uighur" w:hAnsi="Microsoft Uighur" w:cs="Microsoft Uighur" w:hint="cs"/>
          <w:sz w:val="36"/>
          <w:szCs w:val="36"/>
          <w:rtl/>
        </w:rPr>
        <w:t xml:space="preserve"> ودور المرأة الريفية في تحسين مستويات المعيشة ع</w:t>
      </w:r>
      <w:r w:rsidR="007B4071">
        <w:rPr>
          <w:rFonts w:ascii="Microsoft Uighur" w:hAnsi="Microsoft Uighur" w:cs="Microsoft Uighur" w:hint="cs"/>
          <w:sz w:val="36"/>
          <w:szCs w:val="36"/>
          <w:rtl/>
        </w:rPr>
        <w:t>لى عكس المرأة في الحضر التي كان</w:t>
      </w:r>
      <w:r w:rsidRPr="005E1436">
        <w:rPr>
          <w:rFonts w:ascii="Microsoft Uighur" w:hAnsi="Microsoft Uighur" w:cs="Microsoft Uighur" w:hint="cs"/>
          <w:sz w:val="36"/>
          <w:szCs w:val="36"/>
          <w:rtl/>
        </w:rPr>
        <w:t xml:space="preserve"> لها ا</w:t>
      </w:r>
      <w:r w:rsidR="00B86636">
        <w:rPr>
          <w:rFonts w:ascii="Microsoft Uighur" w:hAnsi="Microsoft Uighur" w:cs="Microsoft Uighur" w:hint="cs"/>
          <w:sz w:val="36"/>
          <w:szCs w:val="36"/>
          <w:rtl/>
        </w:rPr>
        <w:t>لأ</w:t>
      </w:r>
      <w:r w:rsidRPr="005E1436">
        <w:rPr>
          <w:rFonts w:ascii="Microsoft Uighur" w:hAnsi="Microsoft Uighur" w:cs="Microsoft Uighur" w:hint="cs"/>
          <w:sz w:val="36"/>
          <w:szCs w:val="36"/>
          <w:rtl/>
        </w:rPr>
        <w:t>ثر الواضح في تحسين مستويات المعيشة.</w:t>
      </w:r>
    </w:p>
    <w:p w:rsidR="005E1436" w:rsidRPr="005E1436" w:rsidRDefault="0007353C" w:rsidP="0007353C">
      <w:pPr>
        <w:jc w:val="both"/>
        <w:rPr>
          <w:rFonts w:ascii="Microsoft Uighur" w:hAnsi="Microsoft Uighur" w:cs="Microsoft Uighur"/>
          <w:sz w:val="36"/>
          <w:szCs w:val="36"/>
          <w:rtl/>
        </w:rPr>
      </w:pPr>
      <w:r>
        <w:rPr>
          <w:rFonts w:ascii="Microsoft Uighur" w:hAnsi="Microsoft Uighur" w:cs="Microsoft Uighur" w:hint="cs"/>
          <w:sz w:val="36"/>
          <w:szCs w:val="36"/>
          <w:rtl/>
        </w:rPr>
        <w:t>لم ي</w:t>
      </w:r>
      <w:r w:rsidR="005E1436" w:rsidRPr="005E1436">
        <w:rPr>
          <w:rFonts w:ascii="Microsoft Uighur" w:hAnsi="Microsoft Uighur" w:cs="Microsoft Uighur" w:hint="cs"/>
          <w:sz w:val="36"/>
          <w:szCs w:val="36"/>
          <w:rtl/>
        </w:rPr>
        <w:t>قتصر عرض هذه الورقة على مفهوم ا</w:t>
      </w:r>
      <w:r w:rsidR="00B86636">
        <w:rPr>
          <w:rFonts w:ascii="Microsoft Uighur" w:hAnsi="Microsoft Uighur" w:cs="Microsoft Uighur" w:hint="cs"/>
          <w:sz w:val="36"/>
          <w:szCs w:val="36"/>
          <w:rtl/>
        </w:rPr>
        <w:t>لإ</w:t>
      </w:r>
      <w:r w:rsidR="005E1436" w:rsidRPr="005E1436">
        <w:rPr>
          <w:rFonts w:ascii="Microsoft Uighur" w:hAnsi="Microsoft Uighur" w:cs="Microsoft Uighur" w:hint="cs"/>
          <w:sz w:val="36"/>
          <w:szCs w:val="36"/>
          <w:rtl/>
        </w:rPr>
        <w:t>عالة و</w:t>
      </w:r>
      <w:r w:rsidR="00B86636">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ثر</w:t>
      </w:r>
      <w:r w:rsidR="00B86636">
        <w:rPr>
          <w:rFonts w:ascii="Microsoft Uighur" w:hAnsi="Microsoft Uighur" w:cs="Microsoft Uighur" w:hint="cs"/>
          <w:sz w:val="36"/>
          <w:szCs w:val="36"/>
          <w:rtl/>
        </w:rPr>
        <w:t>ه</w:t>
      </w:r>
      <w:r w:rsidR="005E1436" w:rsidRPr="005E1436">
        <w:rPr>
          <w:rFonts w:ascii="Microsoft Uighur" w:hAnsi="Microsoft Uighur" w:cs="Microsoft Uighur" w:hint="cs"/>
          <w:sz w:val="36"/>
          <w:szCs w:val="36"/>
          <w:rtl/>
        </w:rPr>
        <w:t xml:space="preserve"> فقط بل تطرقت </w:t>
      </w:r>
      <w:r w:rsidR="00B44BD8">
        <w:rPr>
          <w:rFonts w:ascii="Microsoft Uighur" w:hAnsi="Microsoft Uighur" w:cs="Microsoft Uighur" w:hint="cs"/>
          <w:sz w:val="36"/>
          <w:szCs w:val="36"/>
          <w:rtl/>
        </w:rPr>
        <w:t>الى</w:t>
      </w:r>
      <w:r w:rsidR="005E1436" w:rsidRPr="005E1436">
        <w:rPr>
          <w:rFonts w:ascii="Microsoft Uighur" w:hAnsi="Microsoft Uighur" w:cs="Microsoft Uighur" w:hint="cs"/>
          <w:sz w:val="36"/>
          <w:szCs w:val="36"/>
          <w:rtl/>
        </w:rPr>
        <w:t xml:space="preserve"> </w:t>
      </w:r>
      <w:r w:rsidR="00B86636">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هم ا</w:t>
      </w:r>
      <w:r w:rsidR="00B86636">
        <w:rPr>
          <w:rFonts w:ascii="Microsoft Uighur" w:hAnsi="Microsoft Uighur" w:cs="Microsoft Uighur" w:hint="cs"/>
          <w:sz w:val="36"/>
          <w:szCs w:val="36"/>
          <w:rtl/>
        </w:rPr>
        <w:t>لأ</w:t>
      </w:r>
      <w:r w:rsidR="005E1436" w:rsidRPr="005E1436">
        <w:rPr>
          <w:rFonts w:ascii="Microsoft Uighur" w:hAnsi="Microsoft Uighur" w:cs="Microsoft Uighur" w:hint="cs"/>
          <w:sz w:val="36"/>
          <w:szCs w:val="36"/>
          <w:rtl/>
        </w:rPr>
        <w:t xml:space="preserve">سباب (المعوقات، والمؤهلات) في مشاركة المرأة للرجل في العمل، وهنا </w:t>
      </w:r>
      <w:r w:rsidR="00221F8E">
        <w:rPr>
          <w:rFonts w:ascii="Microsoft Uighur" w:hAnsi="Microsoft Uighur" w:cs="Microsoft Uighur" w:hint="cs"/>
          <w:sz w:val="36"/>
          <w:szCs w:val="36"/>
          <w:rtl/>
        </w:rPr>
        <w:t>تجدر الإشارة</w:t>
      </w:r>
      <w:r w:rsidR="005E1436" w:rsidRPr="005E1436">
        <w:rPr>
          <w:rFonts w:ascii="Microsoft Uighur" w:hAnsi="Microsoft Uighur" w:cs="Microsoft Uighur" w:hint="cs"/>
          <w:sz w:val="36"/>
          <w:szCs w:val="36"/>
          <w:rtl/>
        </w:rPr>
        <w:t xml:space="preserve"> الى </w:t>
      </w:r>
      <w:r w:rsidR="00221F8E">
        <w:rPr>
          <w:rFonts w:ascii="Microsoft Uighur" w:hAnsi="Microsoft Uighur" w:cs="Microsoft Uighur" w:hint="cs"/>
          <w:sz w:val="36"/>
          <w:szCs w:val="36"/>
          <w:rtl/>
        </w:rPr>
        <w:t>وجود أ</w:t>
      </w:r>
      <w:r w:rsidR="005E1436" w:rsidRPr="005E1436">
        <w:rPr>
          <w:rFonts w:ascii="Microsoft Uighur" w:hAnsi="Microsoft Uighur" w:cs="Microsoft Uighur" w:hint="cs"/>
          <w:sz w:val="36"/>
          <w:szCs w:val="36"/>
          <w:rtl/>
        </w:rPr>
        <w:t xml:space="preserve">سباب </w:t>
      </w:r>
      <w:r w:rsidR="00221F8E">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 xml:space="preserve">خرى تعيق عمل المرأة لا </w:t>
      </w:r>
      <w:r>
        <w:rPr>
          <w:rFonts w:ascii="Microsoft Uighur" w:hAnsi="Microsoft Uighur" w:cs="Microsoft Uighur" w:hint="cs"/>
          <w:sz w:val="36"/>
          <w:szCs w:val="36"/>
          <w:rtl/>
        </w:rPr>
        <w:t>ت</w:t>
      </w:r>
      <w:r w:rsidR="005E1436" w:rsidRPr="005E1436">
        <w:rPr>
          <w:rFonts w:ascii="Microsoft Uighur" w:hAnsi="Microsoft Uighur" w:cs="Microsoft Uighur" w:hint="cs"/>
          <w:sz w:val="36"/>
          <w:szCs w:val="36"/>
          <w:rtl/>
        </w:rPr>
        <w:t xml:space="preserve">تمثل </w:t>
      </w:r>
      <w:r>
        <w:rPr>
          <w:rFonts w:ascii="Microsoft Uighur" w:hAnsi="Microsoft Uighur" w:cs="Microsoft Uighur" w:hint="cs"/>
          <w:sz w:val="36"/>
          <w:szCs w:val="36"/>
          <w:rtl/>
        </w:rPr>
        <w:t>ب</w:t>
      </w:r>
      <w:r w:rsidR="005E1436" w:rsidRPr="005E1436">
        <w:rPr>
          <w:rFonts w:ascii="Microsoft Uighur" w:hAnsi="Microsoft Uighur" w:cs="Microsoft Uighur" w:hint="cs"/>
          <w:sz w:val="36"/>
          <w:szCs w:val="36"/>
          <w:rtl/>
        </w:rPr>
        <w:t>التقاليد وا</w:t>
      </w:r>
      <w:r w:rsidR="00221F8E">
        <w:rPr>
          <w:rFonts w:ascii="Microsoft Uighur" w:hAnsi="Microsoft Uighur" w:cs="Microsoft Uighur" w:hint="cs"/>
          <w:sz w:val="36"/>
          <w:szCs w:val="36"/>
          <w:rtl/>
        </w:rPr>
        <w:t>لأ</w:t>
      </w:r>
      <w:r w:rsidR="005E1436" w:rsidRPr="005E1436">
        <w:rPr>
          <w:rFonts w:ascii="Microsoft Uighur" w:hAnsi="Microsoft Uighur" w:cs="Microsoft Uighur" w:hint="cs"/>
          <w:sz w:val="36"/>
          <w:szCs w:val="36"/>
          <w:rtl/>
        </w:rPr>
        <w:t>عراف المجتمعية</w:t>
      </w:r>
      <w:r w:rsidR="00221F8E">
        <w:rPr>
          <w:rFonts w:ascii="Microsoft Uighur" w:hAnsi="Microsoft Uighur" w:cs="Microsoft Uighur" w:hint="cs"/>
          <w:sz w:val="36"/>
          <w:szCs w:val="36"/>
          <w:rtl/>
        </w:rPr>
        <w:t xml:space="preserve"> فحسب</w:t>
      </w:r>
      <w:r w:rsidR="005E1436" w:rsidRPr="005E1436">
        <w:rPr>
          <w:rFonts w:ascii="Microsoft Uighur" w:hAnsi="Microsoft Uighur" w:cs="Microsoft Uighur" w:hint="cs"/>
          <w:sz w:val="36"/>
          <w:szCs w:val="36"/>
          <w:rtl/>
        </w:rPr>
        <w:t xml:space="preserve"> بل هي </w:t>
      </w:r>
      <w:r w:rsidR="00221F8E">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سباب تعود الى المرأة نفسها وهذه ا</w:t>
      </w:r>
      <w:r w:rsidR="00221F8E">
        <w:rPr>
          <w:rFonts w:ascii="Microsoft Uighur" w:hAnsi="Microsoft Uighur" w:cs="Microsoft Uighur" w:hint="cs"/>
          <w:sz w:val="36"/>
          <w:szCs w:val="36"/>
          <w:rtl/>
        </w:rPr>
        <w:t>لأ</w:t>
      </w:r>
      <w:r w:rsidR="005E1436" w:rsidRPr="005E1436">
        <w:rPr>
          <w:rFonts w:ascii="Microsoft Uighur" w:hAnsi="Microsoft Uighur" w:cs="Microsoft Uighur" w:hint="cs"/>
          <w:sz w:val="36"/>
          <w:szCs w:val="36"/>
          <w:rtl/>
        </w:rPr>
        <w:t xml:space="preserve">سباب هي عدم توفر مؤهل علمي </w:t>
      </w:r>
      <w:r w:rsidR="009352FB">
        <w:rPr>
          <w:rFonts w:ascii="Microsoft Uighur" w:hAnsi="Microsoft Uighur" w:cs="Microsoft Uighur" w:hint="cs"/>
          <w:sz w:val="36"/>
          <w:szCs w:val="36"/>
          <w:rtl/>
        </w:rPr>
        <w:t>أ</w:t>
      </w:r>
      <w:r w:rsidR="005E1436" w:rsidRPr="005E1436">
        <w:rPr>
          <w:rFonts w:ascii="Microsoft Uighur" w:hAnsi="Microsoft Uighur" w:cs="Microsoft Uighur" w:hint="cs"/>
          <w:sz w:val="36"/>
          <w:szCs w:val="36"/>
          <w:rtl/>
        </w:rPr>
        <w:t>و</w:t>
      </w:r>
      <w:r w:rsidR="00B44BD8">
        <w:rPr>
          <w:rFonts w:ascii="Microsoft Uighur" w:hAnsi="Microsoft Uighur" w:cs="Microsoft Uighur" w:hint="cs"/>
          <w:sz w:val="36"/>
          <w:szCs w:val="36"/>
          <w:rtl/>
        </w:rPr>
        <w:t xml:space="preserve"> </w:t>
      </w:r>
      <w:r w:rsidR="005E1436" w:rsidRPr="005E1436">
        <w:rPr>
          <w:rFonts w:ascii="Microsoft Uighur" w:hAnsi="Microsoft Uighur" w:cs="Microsoft Uighur" w:hint="cs"/>
          <w:sz w:val="36"/>
          <w:szCs w:val="36"/>
          <w:rtl/>
        </w:rPr>
        <w:t>فني للمرأة لمشارك</w:t>
      </w:r>
      <w:r w:rsidR="00B44BD8">
        <w:rPr>
          <w:rFonts w:ascii="Microsoft Uighur" w:hAnsi="Microsoft Uighur" w:cs="Microsoft Uighur" w:hint="cs"/>
          <w:sz w:val="36"/>
          <w:szCs w:val="36"/>
          <w:rtl/>
        </w:rPr>
        <w:t>تها</w:t>
      </w:r>
      <w:r w:rsidR="005E1436" w:rsidRPr="005E1436">
        <w:rPr>
          <w:rFonts w:ascii="Microsoft Uighur" w:hAnsi="Microsoft Uighur" w:cs="Microsoft Uighur" w:hint="cs"/>
          <w:sz w:val="36"/>
          <w:szCs w:val="36"/>
          <w:rtl/>
        </w:rPr>
        <w:t xml:space="preserve"> الرجل في مختلف قطاعات العمل، </w:t>
      </w:r>
      <w:r w:rsidR="009352FB">
        <w:rPr>
          <w:rFonts w:ascii="Microsoft Uighur" w:hAnsi="Microsoft Uighur" w:cs="Microsoft Uighur" w:hint="cs"/>
          <w:sz w:val="36"/>
          <w:szCs w:val="36"/>
          <w:rtl/>
        </w:rPr>
        <w:t>إ</w:t>
      </w:r>
      <w:r w:rsidR="005E1436" w:rsidRPr="005E1436">
        <w:rPr>
          <w:rFonts w:ascii="Microsoft Uighur" w:hAnsi="Microsoft Uighur" w:cs="Microsoft Uighur" w:hint="cs"/>
          <w:sz w:val="36"/>
          <w:szCs w:val="36"/>
          <w:rtl/>
        </w:rPr>
        <w:t>ذن نحتاج  الى توسيع مشاركة المرأة الى :-</w:t>
      </w:r>
    </w:p>
    <w:p w:rsidR="005E1436" w:rsidRPr="00106AF1" w:rsidRDefault="005E1436" w:rsidP="00D60664">
      <w:pPr>
        <w:jc w:val="center"/>
        <w:rPr>
          <w:rFonts w:ascii="Sakkal Majalla" w:hAnsi="Sakkal Majalla" w:cs="Sakkal Majalla"/>
          <w:b/>
          <w:bCs/>
          <w:color w:val="C00000"/>
          <w:sz w:val="36"/>
          <w:szCs w:val="36"/>
          <w:rtl/>
        </w:rPr>
      </w:pPr>
      <w:r w:rsidRPr="00106AF1">
        <w:rPr>
          <w:rFonts w:ascii="Sakkal Majalla" w:hAnsi="Sakkal Majalla" w:cs="Sakkal Majalla"/>
          <w:b/>
          <w:bCs/>
          <w:color w:val="C00000"/>
          <w:sz w:val="36"/>
          <w:szCs w:val="36"/>
          <w:rtl/>
        </w:rPr>
        <w:t xml:space="preserve">(مشاركة </w:t>
      </w:r>
      <w:r w:rsidR="009352FB" w:rsidRPr="00106AF1">
        <w:rPr>
          <w:rFonts w:ascii="Sakkal Majalla" w:hAnsi="Sakkal Majalla" w:cs="Sakkal Majalla"/>
          <w:b/>
          <w:bCs/>
          <w:color w:val="C00000"/>
          <w:sz w:val="36"/>
          <w:szCs w:val="36"/>
          <w:rtl/>
        </w:rPr>
        <w:t>أ</w:t>
      </w:r>
      <w:r w:rsidRPr="00106AF1">
        <w:rPr>
          <w:rFonts w:ascii="Sakkal Majalla" w:hAnsi="Sakkal Majalla" w:cs="Sakkal Majalla"/>
          <w:b/>
          <w:bCs/>
          <w:color w:val="C00000"/>
          <w:sz w:val="36"/>
          <w:szCs w:val="36"/>
          <w:rtl/>
        </w:rPr>
        <w:t xml:space="preserve">وسع للمرأة في الحضر </w:t>
      </w:r>
      <w:r w:rsidR="00D60664" w:rsidRPr="00106AF1">
        <w:rPr>
          <w:rFonts w:ascii="Sakkal Majalla" w:hAnsi="Sakkal Majalla" w:cs="Sakkal Majalla"/>
          <w:b/>
          <w:bCs/>
          <w:color w:val="C00000"/>
          <w:sz w:val="36"/>
          <w:szCs w:val="36"/>
          <w:rtl/>
        </w:rPr>
        <w:t xml:space="preserve">... </w:t>
      </w:r>
      <w:r w:rsidRPr="00106AF1">
        <w:rPr>
          <w:rFonts w:ascii="Sakkal Majalla" w:hAnsi="Sakkal Majalla" w:cs="Sakkal Majalla"/>
          <w:b/>
          <w:bCs/>
          <w:color w:val="C00000"/>
          <w:sz w:val="36"/>
          <w:szCs w:val="36"/>
          <w:rtl/>
        </w:rPr>
        <w:t>دعم وتأهيل فني وعلمي).</w:t>
      </w:r>
    </w:p>
    <w:p w:rsidR="005E1436" w:rsidRPr="00962B2C" w:rsidRDefault="005E1436" w:rsidP="00D60664">
      <w:pPr>
        <w:jc w:val="center"/>
        <w:rPr>
          <w:rFonts w:ascii="Sakkal Majalla" w:hAnsi="Sakkal Majalla" w:cs="Sakkal Majalla"/>
          <w:b/>
          <w:bCs/>
          <w:color w:val="C00000"/>
          <w:sz w:val="40"/>
          <w:szCs w:val="40"/>
        </w:rPr>
      </w:pPr>
      <w:r w:rsidRPr="00962B2C">
        <w:rPr>
          <w:rFonts w:ascii="Sakkal Majalla" w:hAnsi="Sakkal Majalla" w:cs="Sakkal Majalla"/>
          <w:b/>
          <w:bCs/>
          <w:color w:val="C00000"/>
          <w:sz w:val="36"/>
          <w:szCs w:val="36"/>
          <w:rtl/>
        </w:rPr>
        <w:t xml:space="preserve">(مشاركة </w:t>
      </w:r>
      <w:r w:rsidR="00D60664" w:rsidRPr="00962B2C">
        <w:rPr>
          <w:rFonts w:ascii="Sakkal Majalla" w:hAnsi="Sakkal Majalla" w:cs="Sakkal Majalla"/>
          <w:b/>
          <w:bCs/>
          <w:color w:val="C00000"/>
          <w:sz w:val="36"/>
          <w:szCs w:val="36"/>
          <w:rtl/>
        </w:rPr>
        <w:t>أ</w:t>
      </w:r>
      <w:r w:rsidRPr="00962B2C">
        <w:rPr>
          <w:rFonts w:ascii="Sakkal Majalla" w:hAnsi="Sakkal Majalla" w:cs="Sakkal Majalla"/>
          <w:b/>
          <w:bCs/>
          <w:color w:val="C00000"/>
          <w:sz w:val="36"/>
          <w:szCs w:val="36"/>
          <w:rtl/>
        </w:rPr>
        <w:t>وسع للمرأة في الريف</w:t>
      </w:r>
      <w:r w:rsidR="00D60664" w:rsidRPr="00962B2C">
        <w:rPr>
          <w:rFonts w:ascii="Sakkal Majalla" w:hAnsi="Sakkal Majalla" w:cs="Sakkal Majalla"/>
          <w:b/>
          <w:bCs/>
          <w:color w:val="C00000"/>
          <w:sz w:val="36"/>
          <w:szCs w:val="36"/>
          <w:rtl/>
        </w:rPr>
        <w:t xml:space="preserve"> ...  </w:t>
      </w:r>
      <w:r w:rsidRPr="00962B2C">
        <w:rPr>
          <w:rFonts w:ascii="Sakkal Majalla" w:hAnsi="Sakkal Majalla" w:cs="Sakkal Majalla"/>
          <w:b/>
          <w:bCs/>
          <w:color w:val="C00000"/>
          <w:sz w:val="36"/>
          <w:szCs w:val="36"/>
          <w:rtl/>
        </w:rPr>
        <w:t>تحسين ظروف العمل</w:t>
      </w:r>
      <w:r w:rsidR="0043249B" w:rsidRPr="00962B2C">
        <w:rPr>
          <w:rFonts w:ascii="Sakkal Majalla" w:hAnsi="Sakkal Majalla" w:cs="Sakkal Majalla"/>
          <w:b/>
          <w:bCs/>
          <w:color w:val="C00000"/>
          <w:sz w:val="36"/>
          <w:szCs w:val="36"/>
          <w:rtl/>
        </w:rPr>
        <w:t xml:space="preserve"> </w:t>
      </w:r>
      <w:r w:rsidRPr="00962B2C">
        <w:rPr>
          <w:rFonts w:ascii="Sakkal Majalla" w:hAnsi="Sakkal Majalla" w:cs="Sakkal Majalla"/>
          <w:b/>
          <w:bCs/>
          <w:color w:val="C00000"/>
          <w:sz w:val="36"/>
          <w:szCs w:val="36"/>
          <w:rtl/>
        </w:rPr>
        <w:t>(التقنية)).</w:t>
      </w:r>
    </w:p>
    <w:p w:rsidR="005765F7" w:rsidRPr="005E1436" w:rsidRDefault="005765F7" w:rsidP="007769A4">
      <w:pPr>
        <w:rPr>
          <w:rFonts w:ascii="Microsoft Uighur" w:hAnsi="Microsoft Uighur" w:cs="Microsoft Uighur"/>
          <w:sz w:val="36"/>
          <w:szCs w:val="36"/>
          <w:rtl/>
        </w:rPr>
      </w:pPr>
    </w:p>
    <w:p w:rsidR="005765F7" w:rsidRDefault="005765F7" w:rsidP="007769A4">
      <w:pPr>
        <w:rPr>
          <w:rFonts w:ascii="Microsoft Uighur" w:hAnsi="Microsoft Uighur" w:cs="Microsoft Uighur"/>
          <w:sz w:val="36"/>
          <w:szCs w:val="36"/>
          <w:rtl/>
        </w:rPr>
      </w:pPr>
    </w:p>
    <w:p w:rsidR="005765F7" w:rsidRDefault="005765F7" w:rsidP="007769A4">
      <w:pPr>
        <w:rPr>
          <w:rFonts w:ascii="Microsoft Uighur" w:hAnsi="Microsoft Uighur" w:cs="Microsoft Uighur"/>
          <w:sz w:val="36"/>
          <w:szCs w:val="36"/>
          <w:rtl/>
        </w:rPr>
      </w:pPr>
    </w:p>
    <w:p w:rsidR="005765F7" w:rsidRDefault="005765F7" w:rsidP="007769A4">
      <w:pPr>
        <w:rPr>
          <w:rFonts w:ascii="Microsoft Uighur" w:hAnsi="Microsoft Uighur" w:cs="Microsoft Uighur"/>
          <w:sz w:val="36"/>
          <w:szCs w:val="36"/>
          <w:rtl/>
        </w:rPr>
      </w:pPr>
    </w:p>
    <w:p w:rsidR="009E38F4" w:rsidRDefault="009E38F4" w:rsidP="007769A4">
      <w:pPr>
        <w:rPr>
          <w:rFonts w:ascii="Microsoft Uighur" w:hAnsi="Microsoft Uighur" w:cs="Microsoft Uighur"/>
          <w:sz w:val="36"/>
          <w:szCs w:val="36"/>
          <w:rtl/>
        </w:rPr>
      </w:pPr>
    </w:p>
    <w:p w:rsidR="009E38F4" w:rsidRDefault="009E38F4" w:rsidP="007769A4">
      <w:pPr>
        <w:rPr>
          <w:rFonts w:ascii="Microsoft Uighur" w:hAnsi="Microsoft Uighur" w:cs="Microsoft Uighur"/>
          <w:sz w:val="36"/>
          <w:szCs w:val="36"/>
          <w:rtl/>
        </w:rPr>
      </w:pPr>
    </w:p>
    <w:p w:rsidR="00CA1B30" w:rsidRDefault="00CA1B30" w:rsidP="007769A4">
      <w:pPr>
        <w:rPr>
          <w:rFonts w:ascii="Microsoft Uighur" w:hAnsi="Microsoft Uighur" w:cs="Microsoft Uighur"/>
          <w:sz w:val="36"/>
          <w:szCs w:val="36"/>
          <w:rtl/>
        </w:rPr>
      </w:pPr>
      <w:r>
        <w:rPr>
          <w:rFonts w:ascii="Microsoft Uighur" w:hAnsi="Microsoft Uighur" w:cs="Microsoft Uighur" w:hint="cs"/>
          <w:sz w:val="36"/>
          <w:szCs w:val="36"/>
          <w:rtl/>
        </w:rPr>
        <w:lastRenderedPageBreak/>
        <w:t xml:space="preserve">ملحق رقم (1) : معدل الإعالة العمرية حسب مستويات المعيشة </w:t>
      </w:r>
      <w:r w:rsidR="001D26C4">
        <w:rPr>
          <w:rFonts w:ascii="Microsoft Uighur" w:hAnsi="Microsoft Uighur" w:cs="Microsoft Uighur" w:hint="cs"/>
          <w:sz w:val="36"/>
          <w:szCs w:val="36"/>
          <w:rtl/>
        </w:rPr>
        <w:t>وجنس رب الأسرة</w:t>
      </w:r>
    </w:p>
    <w:tbl>
      <w:tblPr>
        <w:bidiVisual/>
        <w:tblW w:w="6940" w:type="dxa"/>
        <w:tblInd w:w="-15" w:type="dxa"/>
        <w:tblLook w:val="04A0" w:firstRow="1" w:lastRow="0" w:firstColumn="1" w:lastColumn="0" w:noHBand="0" w:noVBand="1"/>
      </w:tblPr>
      <w:tblGrid>
        <w:gridCol w:w="1220"/>
        <w:gridCol w:w="760"/>
        <w:gridCol w:w="1000"/>
        <w:gridCol w:w="895"/>
        <w:gridCol w:w="990"/>
        <w:gridCol w:w="955"/>
        <w:gridCol w:w="1120"/>
      </w:tblGrid>
      <w:tr w:rsidR="002D5F94" w:rsidRPr="002D5F94" w:rsidTr="00B26BB5">
        <w:trPr>
          <w:trHeight w:val="242"/>
        </w:trPr>
        <w:tc>
          <w:tcPr>
            <w:tcW w:w="1220" w:type="dxa"/>
            <w:vMerge w:val="restart"/>
            <w:tcBorders>
              <w:top w:val="nil"/>
              <w:left w:val="nil"/>
              <w:bottom w:val="single" w:sz="4" w:space="0" w:color="FFFFFF"/>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Pr>
            </w:pPr>
            <w:r w:rsidRPr="002D5F94">
              <w:rPr>
                <w:rFonts w:ascii="Arabic Typesetting" w:eastAsia="Times New Roman" w:hAnsi="Arabic Typesetting" w:cs="Arabic Typesetting"/>
                <w:b/>
                <w:bCs/>
                <w:color w:val="FFFFFF"/>
                <w:sz w:val="24"/>
                <w:szCs w:val="24"/>
                <w:rtl/>
              </w:rPr>
              <w:t>  مستويات المعيشة  (العشيريات)</w:t>
            </w:r>
          </w:p>
        </w:tc>
        <w:tc>
          <w:tcPr>
            <w:tcW w:w="760" w:type="dxa"/>
            <w:vMerge w:val="restart"/>
            <w:tcBorders>
              <w:top w:val="nil"/>
              <w:left w:val="single" w:sz="4" w:space="0" w:color="FFFFFF"/>
              <w:bottom w:val="single" w:sz="4" w:space="0" w:color="FFFFFF"/>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حجم الاسرة</w:t>
            </w:r>
          </w:p>
        </w:tc>
        <w:tc>
          <w:tcPr>
            <w:tcW w:w="1000" w:type="dxa"/>
            <w:vMerge w:val="restart"/>
            <w:tcBorders>
              <w:top w:val="nil"/>
              <w:left w:val="single" w:sz="4" w:space="0" w:color="FFFFFF"/>
              <w:bottom w:val="single" w:sz="4" w:space="0" w:color="FFFFFF"/>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معدل الاعالة العمرية</w:t>
            </w:r>
          </w:p>
        </w:tc>
        <w:tc>
          <w:tcPr>
            <w:tcW w:w="1885" w:type="dxa"/>
            <w:gridSpan w:val="2"/>
            <w:tcBorders>
              <w:top w:val="single" w:sz="4" w:space="0" w:color="FFFFFF"/>
              <w:left w:val="single" w:sz="4" w:space="0" w:color="FFFFFF"/>
              <w:bottom w:val="single" w:sz="4" w:space="0" w:color="FFFFFF"/>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رب الأسرة ذكر</w:t>
            </w:r>
          </w:p>
        </w:tc>
        <w:tc>
          <w:tcPr>
            <w:tcW w:w="2075" w:type="dxa"/>
            <w:gridSpan w:val="2"/>
            <w:tcBorders>
              <w:top w:val="single" w:sz="4" w:space="0" w:color="FFFFFF"/>
              <w:left w:val="single" w:sz="4" w:space="0" w:color="FFFFFF"/>
              <w:bottom w:val="single" w:sz="4" w:space="0" w:color="FFFFFF"/>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رب الأسرة أنثى</w:t>
            </w:r>
          </w:p>
        </w:tc>
      </w:tr>
      <w:tr w:rsidR="002D5F94" w:rsidRPr="002D5F94" w:rsidTr="00B26BB5">
        <w:trPr>
          <w:trHeight w:val="476"/>
        </w:trPr>
        <w:tc>
          <w:tcPr>
            <w:tcW w:w="1220" w:type="dxa"/>
            <w:vMerge/>
            <w:tcBorders>
              <w:top w:val="nil"/>
              <w:left w:val="nil"/>
              <w:bottom w:val="single" w:sz="4" w:space="0" w:color="FFFFFF"/>
              <w:right w:val="single" w:sz="4" w:space="0" w:color="FFFFFF"/>
            </w:tcBorders>
            <w:vAlign w:val="center"/>
            <w:hideMark/>
          </w:tcPr>
          <w:p w:rsidR="002D5F94" w:rsidRPr="002D5F94" w:rsidRDefault="002D5F94" w:rsidP="002D5F94">
            <w:pPr>
              <w:spacing w:after="0" w:line="240" w:lineRule="auto"/>
              <w:rPr>
                <w:rFonts w:ascii="Arabic Typesetting" w:eastAsia="Times New Roman" w:hAnsi="Arabic Typesetting" w:cs="Arabic Typesetting"/>
                <w:b/>
                <w:bCs/>
                <w:color w:val="FFFFFF"/>
                <w:sz w:val="24"/>
                <w:szCs w:val="24"/>
              </w:rPr>
            </w:pPr>
          </w:p>
        </w:tc>
        <w:tc>
          <w:tcPr>
            <w:tcW w:w="760" w:type="dxa"/>
            <w:vMerge/>
            <w:tcBorders>
              <w:top w:val="nil"/>
              <w:left w:val="single" w:sz="4" w:space="0" w:color="FFFFFF"/>
              <w:bottom w:val="single" w:sz="4" w:space="0" w:color="FFFFFF"/>
              <w:right w:val="single" w:sz="4" w:space="0" w:color="FFFFFF"/>
            </w:tcBorders>
            <w:vAlign w:val="center"/>
            <w:hideMark/>
          </w:tcPr>
          <w:p w:rsidR="002D5F94" w:rsidRPr="002D5F94" w:rsidRDefault="002D5F94" w:rsidP="002D5F94">
            <w:pPr>
              <w:spacing w:after="0" w:line="240" w:lineRule="auto"/>
              <w:rPr>
                <w:rFonts w:ascii="Arabic Typesetting" w:eastAsia="Times New Roman" w:hAnsi="Arabic Typesetting" w:cs="Arabic Typesetting"/>
                <w:b/>
                <w:bCs/>
                <w:color w:val="FFFFFF"/>
                <w:sz w:val="24"/>
                <w:szCs w:val="24"/>
              </w:rPr>
            </w:pPr>
          </w:p>
        </w:tc>
        <w:tc>
          <w:tcPr>
            <w:tcW w:w="1000" w:type="dxa"/>
            <w:vMerge/>
            <w:tcBorders>
              <w:top w:val="nil"/>
              <w:left w:val="single" w:sz="4" w:space="0" w:color="FFFFFF"/>
              <w:bottom w:val="single" w:sz="4" w:space="0" w:color="FFFFFF"/>
              <w:right w:val="single" w:sz="4" w:space="0" w:color="FFFFFF"/>
            </w:tcBorders>
            <w:vAlign w:val="center"/>
            <w:hideMark/>
          </w:tcPr>
          <w:p w:rsidR="002D5F94" w:rsidRPr="002D5F94" w:rsidRDefault="002D5F94" w:rsidP="002D5F94">
            <w:pPr>
              <w:spacing w:after="0" w:line="240" w:lineRule="auto"/>
              <w:rPr>
                <w:rFonts w:ascii="Arabic Typesetting" w:eastAsia="Times New Roman" w:hAnsi="Arabic Typesetting" w:cs="Arabic Typesetting"/>
                <w:b/>
                <w:bCs/>
                <w:color w:val="FFFFFF"/>
                <w:sz w:val="24"/>
                <w:szCs w:val="24"/>
              </w:rPr>
            </w:pPr>
          </w:p>
        </w:tc>
        <w:tc>
          <w:tcPr>
            <w:tcW w:w="895" w:type="dxa"/>
            <w:tcBorders>
              <w:top w:val="nil"/>
              <w:left w:val="single" w:sz="4" w:space="0" w:color="FFFFFF"/>
              <w:bottom w:val="nil"/>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حجم الاسرة</w:t>
            </w:r>
          </w:p>
        </w:tc>
        <w:tc>
          <w:tcPr>
            <w:tcW w:w="990" w:type="dxa"/>
            <w:tcBorders>
              <w:top w:val="nil"/>
              <w:left w:val="single" w:sz="4" w:space="0" w:color="FFFFFF"/>
              <w:bottom w:val="nil"/>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 xml:space="preserve">معدل الاعالة العمرية </w:t>
            </w:r>
          </w:p>
        </w:tc>
        <w:tc>
          <w:tcPr>
            <w:tcW w:w="955" w:type="dxa"/>
            <w:tcBorders>
              <w:top w:val="nil"/>
              <w:left w:val="single" w:sz="4" w:space="0" w:color="FFFFFF"/>
              <w:bottom w:val="nil"/>
              <w:right w:val="single" w:sz="4" w:space="0" w:color="FFFFFF"/>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حجم الاسرة</w:t>
            </w:r>
          </w:p>
        </w:tc>
        <w:tc>
          <w:tcPr>
            <w:tcW w:w="1120" w:type="dxa"/>
            <w:tcBorders>
              <w:top w:val="nil"/>
              <w:left w:val="single" w:sz="4" w:space="0" w:color="FFFFFF"/>
              <w:bottom w:val="nil"/>
              <w:right w:val="nil"/>
            </w:tcBorders>
            <w:shd w:val="clear" w:color="000000" w:fill="C00000"/>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tl/>
              </w:rPr>
            </w:pPr>
            <w:r w:rsidRPr="002D5F94">
              <w:rPr>
                <w:rFonts w:ascii="Arabic Typesetting" w:eastAsia="Times New Roman" w:hAnsi="Arabic Typesetting" w:cs="Arabic Typesetting"/>
                <w:b/>
                <w:bCs/>
                <w:color w:val="FFFFFF"/>
                <w:sz w:val="24"/>
                <w:szCs w:val="24"/>
                <w:rtl/>
              </w:rPr>
              <w:t xml:space="preserve">معدل الاعالة العمرية </w:t>
            </w:r>
          </w:p>
        </w:tc>
      </w:tr>
      <w:tr w:rsidR="002D5F94" w:rsidRPr="002D5F94" w:rsidTr="00B26BB5">
        <w:trPr>
          <w:trHeight w:val="330"/>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Arabic Typesetting" w:eastAsia="Times New Roman" w:hAnsi="Arabic Typesetting" w:cs="Arabic Typesetting"/>
                <w:b/>
                <w:bCs/>
                <w:color w:val="000000"/>
                <w:rtl/>
              </w:rPr>
            </w:pPr>
            <w:r w:rsidRPr="002D5F94">
              <w:rPr>
                <w:rFonts w:ascii="Arabic Typesetting" w:eastAsia="Times New Roman" w:hAnsi="Arabic Typesetting" w:cs="Arabic Typesetting"/>
                <w:b/>
                <w:bCs/>
                <w:color w:val="000000"/>
                <w:rtl/>
              </w:rPr>
              <w:t>الأفقر</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9.6</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1.2</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9.7</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1.2</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9.1</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1.1</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2</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8.9</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1.0</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9.0</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1.0</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8.1</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0.9</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3</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8.5</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1.0</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8.6</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1.0</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7.7</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4</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8.0</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0.9</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7.9</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0.9</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8.1</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0.8</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5</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7.5</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0.8</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7.6</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0.9</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6.7</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0.6</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6</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7.0</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0.8</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7.0</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0.8</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6.7</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7</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6.6</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6.7</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5.8</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0.5</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8</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5.9</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6.0</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0.7</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5.0</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0.5</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000000"/>
              </w:rPr>
            </w:pPr>
            <w:r w:rsidRPr="002D5F94">
              <w:rPr>
                <w:rFonts w:ascii="Times New Roman" w:eastAsia="Times New Roman" w:hAnsi="Times New Roman" w:cs="Times New Roman"/>
                <w:b/>
                <w:bCs/>
                <w:color w:val="000000"/>
              </w:rPr>
              <w:t>9</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5.4</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0.6</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5.5</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0.6</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4.4</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0.5</w:t>
            </w:r>
          </w:p>
        </w:tc>
      </w:tr>
      <w:tr w:rsidR="002D5F94" w:rsidRPr="002D5F94" w:rsidTr="00B26BB5">
        <w:trPr>
          <w:trHeight w:val="285"/>
        </w:trPr>
        <w:tc>
          <w:tcPr>
            <w:tcW w:w="12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Arabic Typesetting" w:eastAsia="Times New Roman" w:hAnsi="Arabic Typesetting" w:cs="Arabic Typesetting"/>
                <w:b/>
                <w:bCs/>
                <w:color w:val="000000"/>
              </w:rPr>
            </w:pPr>
            <w:r w:rsidRPr="002D5F94">
              <w:rPr>
                <w:rFonts w:ascii="Arabic Typesetting" w:eastAsia="Times New Roman" w:hAnsi="Arabic Typesetting" w:cs="Arabic Typesetting"/>
                <w:b/>
                <w:bCs/>
                <w:color w:val="000000"/>
                <w:rtl/>
              </w:rPr>
              <w:t>الأغنى</w:t>
            </w:r>
          </w:p>
        </w:tc>
        <w:tc>
          <w:tcPr>
            <w:tcW w:w="76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4.1</w:t>
            </w:r>
          </w:p>
        </w:tc>
        <w:tc>
          <w:tcPr>
            <w:tcW w:w="100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0.5</w:t>
            </w:r>
          </w:p>
        </w:tc>
        <w:tc>
          <w:tcPr>
            <w:tcW w:w="89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4.4</w:t>
            </w:r>
          </w:p>
        </w:tc>
        <w:tc>
          <w:tcPr>
            <w:tcW w:w="99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0.5</w:t>
            </w:r>
          </w:p>
        </w:tc>
        <w:tc>
          <w:tcPr>
            <w:tcW w:w="955"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3.0</w:t>
            </w:r>
          </w:p>
        </w:tc>
        <w:tc>
          <w:tcPr>
            <w:tcW w:w="1120" w:type="dxa"/>
            <w:tcBorders>
              <w:top w:val="nil"/>
              <w:left w:val="nil"/>
              <w:bottom w:val="single" w:sz="4" w:space="0" w:color="auto"/>
              <w:right w:val="nil"/>
            </w:tcBorders>
            <w:shd w:val="clear" w:color="auto" w:fill="auto"/>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color w:val="000000"/>
                <w:sz w:val="20"/>
                <w:szCs w:val="20"/>
              </w:rPr>
            </w:pPr>
            <w:r w:rsidRPr="002D5F94">
              <w:rPr>
                <w:rFonts w:ascii="Times New Roman" w:eastAsia="Times New Roman" w:hAnsi="Times New Roman" w:cs="Times New Roman"/>
                <w:color w:val="000000"/>
                <w:sz w:val="20"/>
                <w:szCs w:val="20"/>
              </w:rPr>
              <w:t>0.4</w:t>
            </w:r>
          </w:p>
        </w:tc>
      </w:tr>
      <w:tr w:rsidR="002D5F94" w:rsidRPr="002D5F94" w:rsidTr="00B26BB5">
        <w:trPr>
          <w:trHeight w:val="360"/>
        </w:trPr>
        <w:tc>
          <w:tcPr>
            <w:tcW w:w="1220" w:type="dxa"/>
            <w:tcBorders>
              <w:top w:val="nil"/>
              <w:left w:val="nil"/>
              <w:bottom w:val="nil"/>
              <w:right w:val="nil"/>
            </w:tcBorders>
            <w:shd w:val="clear" w:color="000000" w:fill="C00000"/>
            <w:noWrap/>
            <w:vAlign w:val="center"/>
            <w:hideMark/>
          </w:tcPr>
          <w:p w:rsidR="002D5F94" w:rsidRPr="002D5F94" w:rsidRDefault="002D5F94" w:rsidP="002D5F94">
            <w:pPr>
              <w:spacing w:after="0" w:line="240" w:lineRule="auto"/>
              <w:jc w:val="center"/>
              <w:rPr>
                <w:rFonts w:ascii="Arabic Typesetting" w:eastAsia="Times New Roman" w:hAnsi="Arabic Typesetting" w:cs="Arabic Typesetting"/>
                <w:b/>
                <w:bCs/>
                <w:color w:val="FFFFFF"/>
                <w:sz w:val="24"/>
                <w:szCs w:val="24"/>
              </w:rPr>
            </w:pPr>
            <w:r w:rsidRPr="002D5F94">
              <w:rPr>
                <w:rFonts w:ascii="Arabic Typesetting" w:eastAsia="Times New Roman" w:hAnsi="Arabic Typesetting" w:cs="Arabic Typesetting"/>
                <w:b/>
                <w:bCs/>
                <w:color w:val="FFFFFF"/>
                <w:sz w:val="24"/>
                <w:szCs w:val="24"/>
                <w:rtl/>
              </w:rPr>
              <w:t>الأجمالي</w:t>
            </w:r>
          </w:p>
        </w:tc>
        <w:tc>
          <w:tcPr>
            <w:tcW w:w="760"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tl/>
              </w:rPr>
            </w:pPr>
            <w:r w:rsidRPr="002D5F94">
              <w:rPr>
                <w:rFonts w:ascii="Times New Roman" w:eastAsia="Times New Roman" w:hAnsi="Times New Roman" w:cs="Times New Roman"/>
                <w:b/>
                <w:bCs/>
                <w:color w:val="FFFFFF"/>
                <w:sz w:val="18"/>
                <w:szCs w:val="18"/>
              </w:rPr>
              <w:t>6.7</w:t>
            </w:r>
          </w:p>
        </w:tc>
        <w:tc>
          <w:tcPr>
            <w:tcW w:w="1000"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Pr>
            </w:pPr>
            <w:r w:rsidRPr="002D5F94">
              <w:rPr>
                <w:rFonts w:ascii="Times New Roman" w:eastAsia="Times New Roman" w:hAnsi="Times New Roman" w:cs="Times New Roman"/>
                <w:b/>
                <w:bCs/>
                <w:color w:val="FFFFFF"/>
                <w:sz w:val="18"/>
                <w:szCs w:val="18"/>
              </w:rPr>
              <w:t>0.8</w:t>
            </w:r>
          </w:p>
        </w:tc>
        <w:tc>
          <w:tcPr>
            <w:tcW w:w="895"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Pr>
            </w:pPr>
            <w:r w:rsidRPr="002D5F94">
              <w:rPr>
                <w:rFonts w:ascii="Times New Roman" w:eastAsia="Times New Roman" w:hAnsi="Times New Roman" w:cs="Times New Roman"/>
                <w:b/>
                <w:bCs/>
                <w:color w:val="FFFFFF"/>
                <w:sz w:val="18"/>
                <w:szCs w:val="18"/>
              </w:rPr>
              <w:t>6.9</w:t>
            </w:r>
          </w:p>
        </w:tc>
        <w:tc>
          <w:tcPr>
            <w:tcW w:w="990"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Pr>
            </w:pPr>
            <w:r w:rsidRPr="002D5F94">
              <w:rPr>
                <w:rFonts w:ascii="Times New Roman" w:eastAsia="Times New Roman" w:hAnsi="Times New Roman" w:cs="Times New Roman"/>
                <w:b/>
                <w:bCs/>
                <w:color w:val="FFFFFF"/>
                <w:sz w:val="18"/>
                <w:szCs w:val="18"/>
              </w:rPr>
              <w:t>0.8</w:t>
            </w:r>
          </w:p>
        </w:tc>
        <w:tc>
          <w:tcPr>
            <w:tcW w:w="955"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Pr>
            </w:pPr>
            <w:r w:rsidRPr="002D5F94">
              <w:rPr>
                <w:rFonts w:ascii="Times New Roman" w:eastAsia="Times New Roman" w:hAnsi="Times New Roman" w:cs="Times New Roman"/>
                <w:b/>
                <w:bCs/>
                <w:color w:val="FFFFFF"/>
                <w:sz w:val="18"/>
                <w:szCs w:val="18"/>
              </w:rPr>
              <w:t>5.6</w:t>
            </w:r>
          </w:p>
        </w:tc>
        <w:tc>
          <w:tcPr>
            <w:tcW w:w="1120" w:type="dxa"/>
            <w:tcBorders>
              <w:top w:val="nil"/>
              <w:left w:val="nil"/>
              <w:bottom w:val="nil"/>
              <w:right w:val="nil"/>
            </w:tcBorders>
            <w:shd w:val="clear" w:color="000000" w:fill="C00000"/>
            <w:noWrap/>
            <w:vAlign w:val="center"/>
            <w:hideMark/>
          </w:tcPr>
          <w:p w:rsidR="002D5F94" w:rsidRPr="002D5F94" w:rsidRDefault="002D5F94" w:rsidP="002D5F94">
            <w:pPr>
              <w:bidi w:val="0"/>
              <w:spacing w:after="0" w:line="240" w:lineRule="auto"/>
              <w:jc w:val="center"/>
              <w:rPr>
                <w:rFonts w:ascii="Times New Roman" w:eastAsia="Times New Roman" w:hAnsi="Times New Roman" w:cs="Times New Roman"/>
                <w:b/>
                <w:bCs/>
                <w:color w:val="FFFFFF"/>
                <w:sz w:val="18"/>
                <w:szCs w:val="18"/>
              </w:rPr>
            </w:pPr>
            <w:r w:rsidRPr="002D5F94">
              <w:rPr>
                <w:rFonts w:ascii="Times New Roman" w:eastAsia="Times New Roman" w:hAnsi="Times New Roman" w:cs="Times New Roman"/>
                <w:b/>
                <w:bCs/>
                <w:color w:val="FFFFFF"/>
                <w:sz w:val="18"/>
                <w:szCs w:val="18"/>
              </w:rPr>
              <w:t>0.6</w:t>
            </w:r>
          </w:p>
        </w:tc>
      </w:tr>
    </w:tbl>
    <w:p w:rsidR="00CA1B30" w:rsidRDefault="00CA1B30"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D6359A" w:rsidRDefault="00D6359A" w:rsidP="007769A4">
      <w:pPr>
        <w:rPr>
          <w:rFonts w:ascii="Microsoft Uighur" w:hAnsi="Microsoft Uighur" w:cs="Microsoft Uighur"/>
          <w:sz w:val="36"/>
          <w:szCs w:val="36"/>
          <w:rtl/>
        </w:rPr>
      </w:pPr>
    </w:p>
    <w:p w:rsidR="00CA1B30" w:rsidRDefault="00CA1B30" w:rsidP="007769A4">
      <w:pPr>
        <w:rPr>
          <w:rFonts w:ascii="Microsoft Uighur" w:hAnsi="Microsoft Uighur" w:cs="Microsoft Uighur"/>
          <w:sz w:val="36"/>
          <w:szCs w:val="36"/>
          <w:rtl/>
        </w:rPr>
      </w:pPr>
    </w:p>
    <w:p w:rsidR="00CA1B30" w:rsidRDefault="00CA1B30" w:rsidP="007769A4">
      <w:pPr>
        <w:rPr>
          <w:rFonts w:ascii="Microsoft Uighur" w:hAnsi="Microsoft Uighur" w:cs="Microsoft Uighur"/>
          <w:sz w:val="36"/>
          <w:szCs w:val="36"/>
          <w:rtl/>
        </w:rPr>
      </w:pPr>
    </w:p>
    <w:p w:rsidR="001E1BEF" w:rsidRDefault="001E1BEF">
      <w:pPr>
        <w:bidi w:val="0"/>
        <w:rPr>
          <w:rFonts w:ascii="Microsoft Uighur" w:hAnsi="Microsoft Uighur" w:cs="Microsoft Uighur"/>
          <w:sz w:val="36"/>
          <w:szCs w:val="36"/>
          <w:rtl/>
        </w:rPr>
      </w:pPr>
      <w:r>
        <w:rPr>
          <w:rFonts w:ascii="Microsoft Uighur" w:hAnsi="Microsoft Uighur" w:cs="Microsoft Uighur"/>
          <w:sz w:val="36"/>
          <w:szCs w:val="36"/>
          <w:rtl/>
        </w:rPr>
        <w:br w:type="page"/>
      </w:r>
    </w:p>
    <w:p w:rsidR="00AB606F" w:rsidRDefault="00B77BAC" w:rsidP="00D42BC3">
      <w:pPr>
        <w:rPr>
          <w:sz w:val="32"/>
          <w:szCs w:val="32"/>
          <w:rtl/>
          <w:lang w:bidi="ar-IQ"/>
        </w:rPr>
      </w:pPr>
      <w:r>
        <w:rPr>
          <w:rFonts w:ascii="Microsoft Uighur" w:hAnsi="Microsoft Uighur" w:cs="Microsoft Uighur" w:hint="cs"/>
          <w:sz w:val="36"/>
          <w:szCs w:val="36"/>
          <w:rtl/>
        </w:rPr>
        <w:lastRenderedPageBreak/>
        <w:t>ملحق</w:t>
      </w:r>
      <w:r w:rsidR="005F20BD" w:rsidRPr="005F20BD">
        <w:rPr>
          <w:rFonts w:ascii="Microsoft Uighur" w:hAnsi="Microsoft Uighur" w:cs="Microsoft Uighur" w:hint="cs"/>
          <w:sz w:val="36"/>
          <w:szCs w:val="36"/>
          <w:rtl/>
        </w:rPr>
        <w:t xml:space="preserve"> رقم (</w:t>
      </w:r>
      <w:r w:rsidR="00D42BC3">
        <w:rPr>
          <w:rFonts w:ascii="Microsoft Uighur" w:hAnsi="Microsoft Uighur" w:cs="Microsoft Uighur" w:hint="cs"/>
          <w:sz w:val="36"/>
          <w:szCs w:val="36"/>
          <w:rtl/>
        </w:rPr>
        <w:t>2</w:t>
      </w:r>
      <w:r w:rsidR="005F20BD" w:rsidRPr="005F20BD">
        <w:rPr>
          <w:rFonts w:ascii="Microsoft Uighur" w:hAnsi="Microsoft Uighur" w:cs="Microsoft Uighur" w:hint="cs"/>
          <w:sz w:val="36"/>
          <w:szCs w:val="36"/>
          <w:rtl/>
        </w:rPr>
        <w:t>) : معدل الإعالة الإقتصادية</w:t>
      </w:r>
      <w:r w:rsidR="00DE45DE">
        <w:rPr>
          <w:rFonts w:ascii="Microsoft Uighur" w:hAnsi="Microsoft Uighur" w:cs="Microsoft Uighur" w:hint="cs"/>
          <w:sz w:val="36"/>
          <w:szCs w:val="36"/>
          <w:rtl/>
        </w:rPr>
        <w:t>(للمشتغلين)</w:t>
      </w:r>
      <w:r w:rsidR="005F20BD" w:rsidRPr="005F20BD">
        <w:rPr>
          <w:rFonts w:ascii="Microsoft Uighur" w:hAnsi="Microsoft Uighur" w:cs="Microsoft Uighur" w:hint="cs"/>
          <w:sz w:val="36"/>
          <w:szCs w:val="36"/>
          <w:rtl/>
        </w:rPr>
        <w:t xml:space="preserve"> حسب مستوى التفصيل</w:t>
      </w:r>
    </w:p>
    <w:tbl>
      <w:tblPr>
        <w:bidiVisual/>
        <w:tblW w:w="6030" w:type="dxa"/>
        <w:tblInd w:w="108" w:type="dxa"/>
        <w:tblLook w:val="04A0" w:firstRow="1" w:lastRow="0" w:firstColumn="1" w:lastColumn="0" w:noHBand="0" w:noVBand="1"/>
      </w:tblPr>
      <w:tblGrid>
        <w:gridCol w:w="1240"/>
        <w:gridCol w:w="940"/>
        <w:gridCol w:w="970"/>
        <w:gridCol w:w="720"/>
        <w:gridCol w:w="810"/>
        <w:gridCol w:w="1350"/>
      </w:tblGrid>
      <w:tr w:rsidR="001F5194" w:rsidRPr="001F5194" w:rsidTr="002D5F94">
        <w:trPr>
          <w:trHeight w:val="342"/>
        </w:trPr>
        <w:tc>
          <w:tcPr>
            <w:tcW w:w="1240" w:type="dxa"/>
            <w:vMerge w:val="restart"/>
            <w:tcBorders>
              <w:top w:val="nil"/>
              <w:left w:val="nil"/>
              <w:bottom w:val="single" w:sz="4" w:space="0" w:color="FFFFFF"/>
              <w:right w:val="single" w:sz="4" w:space="0" w:color="FFFFFF"/>
            </w:tcBorders>
            <w:shd w:val="clear" w:color="000000" w:fill="C00000"/>
            <w:vAlign w:val="center"/>
            <w:hideMark/>
          </w:tcPr>
          <w:p w:rsidR="001F5194" w:rsidRPr="001F5194" w:rsidRDefault="001F5194" w:rsidP="001F5194">
            <w:pPr>
              <w:bidi w:val="0"/>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hint="cs"/>
                <w:b/>
                <w:bCs/>
                <w:color w:val="FFFFFF"/>
                <w:rtl/>
              </w:rPr>
              <w:t>مستوى الإنفاق (العشيريات)</w:t>
            </w:r>
          </w:p>
        </w:tc>
        <w:tc>
          <w:tcPr>
            <w:tcW w:w="940" w:type="dxa"/>
            <w:vMerge w:val="restart"/>
            <w:tcBorders>
              <w:top w:val="nil"/>
              <w:left w:val="single" w:sz="4" w:space="0" w:color="FFFFFF"/>
              <w:bottom w:val="single" w:sz="4" w:space="0" w:color="FFFFFF"/>
              <w:right w:val="single" w:sz="4" w:space="0" w:color="FFFFFF"/>
            </w:tcBorders>
            <w:shd w:val="clear" w:color="000000" w:fill="C00000"/>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hint="cs"/>
                <w:b/>
                <w:bCs/>
                <w:color w:val="FFFFFF"/>
                <w:rtl/>
              </w:rPr>
              <w:t>حجم الأسرة</w:t>
            </w:r>
          </w:p>
        </w:tc>
        <w:tc>
          <w:tcPr>
            <w:tcW w:w="2500" w:type="dxa"/>
            <w:gridSpan w:val="3"/>
            <w:tcBorders>
              <w:top w:val="nil"/>
              <w:left w:val="single" w:sz="4" w:space="0" w:color="FFFFFF"/>
              <w:bottom w:val="single" w:sz="4" w:space="0" w:color="FFFFFF"/>
              <w:right w:val="single" w:sz="4" w:space="0" w:color="FFFFFF"/>
            </w:tcBorders>
            <w:shd w:val="clear" w:color="000000" w:fill="C00000"/>
            <w:vAlign w:val="center"/>
            <w:hideMark/>
          </w:tcPr>
          <w:p w:rsidR="001F5194" w:rsidRPr="001F5194" w:rsidRDefault="001F5194" w:rsidP="001F5194">
            <w:pPr>
              <w:bidi w:val="0"/>
              <w:spacing w:after="0" w:line="240" w:lineRule="auto"/>
              <w:jc w:val="center"/>
              <w:rPr>
                <w:rFonts w:ascii="Arabic Typesetting" w:eastAsia="Times New Roman" w:hAnsi="Arabic Typesetting" w:cs="Arabic Typesetting"/>
                <w:b/>
                <w:bCs/>
                <w:color w:val="FFFFFF"/>
                <w:rtl/>
              </w:rPr>
            </w:pPr>
            <w:r w:rsidRPr="001F5194">
              <w:rPr>
                <w:rFonts w:ascii="Arabic Typesetting" w:eastAsia="Times New Roman" w:hAnsi="Arabic Typesetting" w:cs="Arabic Typesetting" w:hint="cs"/>
                <w:b/>
                <w:bCs/>
                <w:color w:val="FFFFFF"/>
                <w:rtl/>
                <w:lang w:bidi="ar-IQ"/>
              </w:rPr>
              <w:t>معدل الإعالة الإقتصادية</w:t>
            </w:r>
          </w:p>
        </w:tc>
        <w:tc>
          <w:tcPr>
            <w:tcW w:w="1350" w:type="dxa"/>
            <w:vMerge w:val="restart"/>
            <w:tcBorders>
              <w:top w:val="nil"/>
              <w:left w:val="single" w:sz="4" w:space="0" w:color="FFFFFF"/>
              <w:bottom w:val="single" w:sz="4" w:space="0" w:color="FFFFFF"/>
              <w:right w:val="nil"/>
            </w:tcBorders>
            <w:shd w:val="clear" w:color="000000" w:fill="C00000"/>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hint="cs"/>
                <w:b/>
                <w:bCs/>
                <w:color w:val="FFFFFF"/>
                <w:rtl/>
              </w:rPr>
              <w:t>الفجوة بين الذكور والاناث</w:t>
            </w:r>
          </w:p>
        </w:tc>
      </w:tr>
      <w:tr w:rsidR="001F66E1" w:rsidRPr="001F5194" w:rsidTr="002D5F94">
        <w:trPr>
          <w:trHeight w:val="260"/>
        </w:trPr>
        <w:tc>
          <w:tcPr>
            <w:tcW w:w="1240" w:type="dxa"/>
            <w:vMerge/>
            <w:tcBorders>
              <w:top w:val="nil"/>
              <w:left w:val="nil"/>
              <w:bottom w:val="single" w:sz="4" w:space="0" w:color="FFFFFF"/>
              <w:right w:val="single" w:sz="4" w:space="0" w:color="FFFFFF"/>
            </w:tcBorders>
            <w:vAlign w:val="center"/>
            <w:hideMark/>
          </w:tcPr>
          <w:p w:rsidR="001F5194" w:rsidRPr="001F5194" w:rsidRDefault="001F5194" w:rsidP="001F5194">
            <w:pPr>
              <w:spacing w:after="0" w:line="240" w:lineRule="auto"/>
              <w:rPr>
                <w:rFonts w:ascii="Arabic Typesetting" w:eastAsia="Times New Roman" w:hAnsi="Arabic Typesetting" w:cs="Arabic Typesetting"/>
                <w:b/>
                <w:bCs/>
                <w:color w:val="FFFFFF"/>
              </w:rPr>
            </w:pPr>
          </w:p>
        </w:tc>
        <w:tc>
          <w:tcPr>
            <w:tcW w:w="940" w:type="dxa"/>
            <w:vMerge/>
            <w:tcBorders>
              <w:top w:val="nil"/>
              <w:left w:val="single" w:sz="4" w:space="0" w:color="FFFFFF"/>
              <w:bottom w:val="single" w:sz="4" w:space="0" w:color="FFFFFF"/>
              <w:right w:val="single" w:sz="4" w:space="0" w:color="FFFFFF"/>
            </w:tcBorders>
            <w:vAlign w:val="center"/>
            <w:hideMark/>
          </w:tcPr>
          <w:p w:rsidR="001F5194" w:rsidRPr="001F5194" w:rsidRDefault="001F5194" w:rsidP="001F5194">
            <w:pPr>
              <w:spacing w:after="0" w:line="240" w:lineRule="auto"/>
              <w:rPr>
                <w:rFonts w:ascii="Arabic Typesetting" w:eastAsia="Times New Roman" w:hAnsi="Arabic Typesetting" w:cs="Arabic Typesetting"/>
                <w:b/>
                <w:bCs/>
                <w:color w:val="FFFFFF"/>
              </w:rPr>
            </w:pPr>
          </w:p>
        </w:tc>
        <w:tc>
          <w:tcPr>
            <w:tcW w:w="970" w:type="dxa"/>
            <w:tcBorders>
              <w:top w:val="nil"/>
              <w:left w:val="single" w:sz="4" w:space="0" w:color="FFFFFF"/>
              <w:bottom w:val="nil"/>
              <w:right w:val="single" w:sz="4" w:space="0" w:color="FFFFFF"/>
            </w:tcBorders>
            <w:shd w:val="clear" w:color="000000" w:fill="C00000"/>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FFFFFF"/>
                <w:rtl/>
              </w:rPr>
            </w:pPr>
            <w:r w:rsidRPr="001F5194">
              <w:rPr>
                <w:rFonts w:ascii="Arabic Typesetting" w:eastAsia="Times New Roman" w:hAnsi="Arabic Typesetting" w:cs="Arabic Typesetting" w:hint="cs"/>
                <w:b/>
                <w:bCs/>
                <w:color w:val="FFFFFF"/>
                <w:rtl/>
              </w:rPr>
              <w:t>اناث</w:t>
            </w:r>
          </w:p>
        </w:tc>
        <w:tc>
          <w:tcPr>
            <w:tcW w:w="720" w:type="dxa"/>
            <w:tcBorders>
              <w:top w:val="nil"/>
              <w:left w:val="single" w:sz="4" w:space="0" w:color="FFFFFF"/>
              <w:bottom w:val="nil"/>
              <w:right w:val="single" w:sz="4" w:space="0" w:color="FFFFFF"/>
            </w:tcBorders>
            <w:shd w:val="clear" w:color="000000" w:fill="C00000"/>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FFFFFF"/>
                <w:rtl/>
              </w:rPr>
            </w:pPr>
            <w:r w:rsidRPr="001F5194">
              <w:rPr>
                <w:rFonts w:ascii="Arabic Typesetting" w:eastAsia="Times New Roman" w:hAnsi="Arabic Typesetting" w:cs="Arabic Typesetting" w:hint="cs"/>
                <w:b/>
                <w:bCs/>
                <w:color w:val="FFFFFF"/>
                <w:rtl/>
              </w:rPr>
              <w:t>ذكور</w:t>
            </w:r>
          </w:p>
        </w:tc>
        <w:tc>
          <w:tcPr>
            <w:tcW w:w="810" w:type="dxa"/>
            <w:tcBorders>
              <w:top w:val="nil"/>
              <w:left w:val="single" w:sz="4" w:space="0" w:color="FFFFFF"/>
              <w:bottom w:val="nil"/>
              <w:right w:val="single" w:sz="4" w:space="0" w:color="FFFFFF"/>
            </w:tcBorders>
            <w:shd w:val="clear" w:color="000000" w:fill="C00000"/>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FFFFFF"/>
                <w:rtl/>
              </w:rPr>
            </w:pPr>
            <w:r w:rsidRPr="001F5194">
              <w:rPr>
                <w:rFonts w:ascii="Arabic Typesetting" w:eastAsia="Times New Roman" w:hAnsi="Arabic Typesetting" w:cs="Arabic Typesetting" w:hint="cs"/>
                <w:b/>
                <w:bCs/>
                <w:color w:val="FFFFFF"/>
                <w:rtl/>
              </w:rPr>
              <w:t>مجموع</w:t>
            </w:r>
          </w:p>
        </w:tc>
        <w:tc>
          <w:tcPr>
            <w:tcW w:w="1350" w:type="dxa"/>
            <w:vMerge/>
            <w:tcBorders>
              <w:top w:val="nil"/>
              <w:left w:val="single" w:sz="4" w:space="0" w:color="FFFFFF"/>
              <w:bottom w:val="single" w:sz="4" w:space="0" w:color="FFFFFF"/>
              <w:right w:val="nil"/>
            </w:tcBorders>
            <w:vAlign w:val="center"/>
            <w:hideMark/>
          </w:tcPr>
          <w:p w:rsidR="001F5194" w:rsidRPr="001F5194" w:rsidRDefault="001F5194" w:rsidP="001F5194">
            <w:pPr>
              <w:spacing w:after="0" w:line="240" w:lineRule="auto"/>
              <w:rPr>
                <w:rFonts w:ascii="Arabic Typesetting" w:eastAsia="Times New Roman" w:hAnsi="Arabic Typesetting" w:cs="Arabic Typesetting"/>
                <w:b/>
                <w:bCs/>
                <w:color w:val="FFFFFF"/>
              </w:rPr>
            </w:pPr>
          </w:p>
        </w:tc>
      </w:tr>
      <w:tr w:rsidR="001F5194" w:rsidRPr="001F5194" w:rsidTr="002D5F94">
        <w:trPr>
          <w:trHeight w:val="170"/>
        </w:trPr>
        <w:tc>
          <w:tcPr>
            <w:tcW w:w="1240" w:type="dxa"/>
            <w:tcBorders>
              <w:top w:val="nil"/>
              <w:left w:val="nil"/>
              <w:bottom w:val="nil"/>
              <w:right w:val="nil"/>
            </w:tcBorders>
            <w:shd w:val="clear" w:color="auto" w:fill="auto"/>
            <w:noWrap/>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000000"/>
                <w:sz w:val="28"/>
                <w:szCs w:val="28"/>
                <w:u w:val="single"/>
                <w:rtl/>
              </w:rPr>
            </w:pPr>
            <w:r w:rsidRPr="001F5194">
              <w:rPr>
                <w:rFonts w:ascii="Arabic Typesetting" w:eastAsia="Times New Roman" w:hAnsi="Arabic Typesetting" w:cs="Arabic Typesetting" w:hint="cs"/>
                <w:b/>
                <w:bCs/>
                <w:color w:val="000000"/>
                <w:sz w:val="28"/>
                <w:szCs w:val="28"/>
                <w:u w:val="single"/>
                <w:rtl/>
                <w:lang w:bidi="ar-IQ"/>
              </w:rPr>
              <w:t>حضر</w:t>
            </w:r>
          </w:p>
        </w:tc>
        <w:tc>
          <w:tcPr>
            <w:tcW w:w="940" w:type="dxa"/>
            <w:tcBorders>
              <w:top w:val="nil"/>
              <w:left w:val="nil"/>
              <w:bottom w:val="nil"/>
              <w:right w:val="nil"/>
            </w:tcBorders>
            <w:shd w:val="clear" w:color="auto" w:fill="auto"/>
            <w:noWrap/>
            <w:vAlign w:val="center"/>
            <w:hideMark/>
          </w:tcPr>
          <w:p w:rsidR="001F5194" w:rsidRPr="001F5194" w:rsidRDefault="001F5194" w:rsidP="001F5194">
            <w:pPr>
              <w:spacing w:after="0" w:line="240" w:lineRule="auto"/>
              <w:jc w:val="center"/>
              <w:rPr>
                <w:rFonts w:ascii="Arabic Typesetting" w:eastAsia="Times New Roman" w:hAnsi="Arabic Typesetting" w:cs="Arabic Typesetting"/>
                <w:b/>
                <w:bCs/>
                <w:color w:val="000000"/>
                <w:sz w:val="28"/>
                <w:szCs w:val="28"/>
                <w:u w:val="single"/>
                <w:rtl/>
              </w:rPr>
            </w:pPr>
          </w:p>
        </w:tc>
        <w:tc>
          <w:tcPr>
            <w:tcW w:w="970" w:type="dxa"/>
            <w:tcBorders>
              <w:top w:val="nil"/>
              <w:left w:val="nil"/>
              <w:bottom w:val="nil"/>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1F5194" w:rsidRPr="001F5194" w:rsidRDefault="001F5194" w:rsidP="001F5194">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center"/>
            <w:hideMark/>
          </w:tcPr>
          <w:p w:rsidR="001F5194" w:rsidRPr="001F5194" w:rsidRDefault="001F5194" w:rsidP="001F5194">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vAlign w:val="center"/>
            <w:hideMark/>
          </w:tcPr>
          <w:p w:rsidR="001F5194" w:rsidRPr="001F5194" w:rsidRDefault="001F5194" w:rsidP="001F5194">
            <w:pPr>
              <w:spacing w:after="0" w:line="240" w:lineRule="auto"/>
              <w:jc w:val="center"/>
              <w:rPr>
                <w:rFonts w:ascii="Times New Roman" w:eastAsia="Times New Roman" w:hAnsi="Times New Roman" w:cs="Times New Roman"/>
                <w:sz w:val="20"/>
                <w:szCs w:val="20"/>
              </w:rPr>
            </w:pPr>
          </w:p>
        </w:tc>
      </w:tr>
      <w:tr w:rsidR="001F5194" w:rsidRPr="001F5194" w:rsidTr="001F66E1">
        <w:trPr>
          <w:trHeight w:val="330"/>
        </w:trPr>
        <w:tc>
          <w:tcPr>
            <w:tcW w:w="1240" w:type="dxa"/>
            <w:tcBorders>
              <w:top w:val="single" w:sz="4" w:space="0" w:color="auto"/>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الأفقر</w:t>
            </w:r>
          </w:p>
        </w:tc>
        <w:tc>
          <w:tcPr>
            <w:tcW w:w="940" w:type="dxa"/>
            <w:tcBorders>
              <w:top w:val="single" w:sz="4" w:space="0" w:color="auto"/>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9.5</w:t>
            </w:r>
          </w:p>
        </w:tc>
        <w:tc>
          <w:tcPr>
            <w:tcW w:w="970" w:type="dxa"/>
            <w:tcBorders>
              <w:top w:val="single" w:sz="4" w:space="0" w:color="auto"/>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0.2</w:t>
            </w:r>
          </w:p>
        </w:tc>
        <w:tc>
          <w:tcPr>
            <w:tcW w:w="720" w:type="dxa"/>
            <w:tcBorders>
              <w:top w:val="single" w:sz="4" w:space="0" w:color="auto"/>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5.3</w:t>
            </w:r>
          </w:p>
        </w:tc>
        <w:tc>
          <w:tcPr>
            <w:tcW w:w="810" w:type="dxa"/>
            <w:tcBorders>
              <w:top w:val="single" w:sz="4" w:space="0" w:color="auto"/>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5.5</w:t>
            </w:r>
          </w:p>
        </w:tc>
        <w:tc>
          <w:tcPr>
            <w:tcW w:w="1350" w:type="dxa"/>
            <w:tcBorders>
              <w:top w:val="single" w:sz="4" w:space="0" w:color="auto"/>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5.1</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2</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8.7</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0.3</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4.4</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4.7</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4.1</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3</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8.3</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0.2</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4.3</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4.5</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4.1</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4</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7.8</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0.3</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3.7</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3.4</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5</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7.3</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3.3</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3.7</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2.9</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6</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6.8</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3.1</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3.5</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2.7</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7</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6.4</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2.9</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3.3</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2.5</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8</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5.7</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2.6</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r>
      <w:tr w:rsidR="001F5194"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9</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5.3</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2.3</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2.8</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1.8</w:t>
            </w:r>
          </w:p>
        </w:tc>
      </w:tr>
      <w:tr w:rsidR="001F5194" w:rsidRPr="001F5194" w:rsidTr="001F66E1">
        <w:trPr>
          <w:trHeight w:val="330"/>
        </w:trPr>
        <w:tc>
          <w:tcPr>
            <w:tcW w:w="12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الأغنى</w:t>
            </w:r>
          </w:p>
        </w:tc>
        <w:tc>
          <w:tcPr>
            <w:tcW w:w="94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4.1</w:t>
            </w:r>
          </w:p>
        </w:tc>
        <w:tc>
          <w:tcPr>
            <w:tcW w:w="97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1.5</w:t>
            </w:r>
          </w:p>
        </w:tc>
        <w:tc>
          <w:tcPr>
            <w:tcW w:w="810" w:type="dxa"/>
            <w:tcBorders>
              <w:top w:val="nil"/>
              <w:left w:val="nil"/>
              <w:bottom w:val="single" w:sz="4" w:space="0" w:color="auto"/>
              <w:right w:val="nil"/>
            </w:tcBorders>
            <w:shd w:val="clear" w:color="auto" w:fill="auto"/>
            <w:noWrap/>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2.1</w:t>
            </w:r>
          </w:p>
        </w:tc>
        <w:tc>
          <w:tcPr>
            <w:tcW w:w="1350" w:type="dxa"/>
            <w:tcBorders>
              <w:top w:val="nil"/>
              <w:left w:val="nil"/>
              <w:bottom w:val="single" w:sz="4" w:space="0" w:color="auto"/>
              <w:right w:val="nil"/>
            </w:tcBorders>
            <w:shd w:val="clear" w:color="auto" w:fill="auto"/>
            <w:vAlign w:val="center"/>
            <w:hideMark/>
          </w:tcPr>
          <w:p w:rsidR="001F5194" w:rsidRPr="001F5194" w:rsidRDefault="001F5194"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w:t>
            </w:r>
          </w:p>
        </w:tc>
      </w:tr>
      <w:tr w:rsidR="00146921" w:rsidRPr="001F5194" w:rsidTr="00146921">
        <w:trPr>
          <w:trHeight w:val="330"/>
        </w:trPr>
        <w:tc>
          <w:tcPr>
            <w:tcW w:w="12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b/>
                <w:bCs/>
                <w:color w:val="FFFFFF"/>
                <w:rtl/>
              </w:rPr>
              <w:t>الإجمالي</w:t>
            </w:r>
          </w:p>
        </w:tc>
        <w:tc>
          <w:tcPr>
            <w:tcW w:w="9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6.3</w:t>
            </w:r>
          </w:p>
        </w:tc>
        <w:tc>
          <w:tcPr>
            <w:tcW w:w="970" w:type="dxa"/>
            <w:tcBorders>
              <w:top w:val="nil"/>
              <w:left w:val="nil"/>
              <w:bottom w:val="single" w:sz="4" w:space="0" w:color="auto"/>
              <w:right w:val="nil"/>
            </w:tcBorders>
            <w:shd w:val="clear" w:color="000000" w:fill="C00000"/>
            <w:noWrap/>
            <w:vAlign w:val="center"/>
            <w:hideMark/>
          </w:tcPr>
          <w:p w:rsidR="00146921" w:rsidRPr="001F5194" w:rsidRDefault="00146921" w:rsidP="00484B72">
            <w:pPr>
              <w:bidi w:val="0"/>
              <w:spacing w:after="0" w:line="240" w:lineRule="auto"/>
              <w:jc w:val="center"/>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0.44</w:t>
            </w:r>
            <w:r w:rsidRPr="001F5194">
              <w:rPr>
                <w:rFonts w:ascii="Times New Roman" w:eastAsia="Times New Roman" w:hAnsi="Times New Roman" w:cs="Times New Roman"/>
                <w:color w:val="FFFFFF"/>
                <w:sz w:val="20"/>
                <w:szCs w:val="20"/>
              </w:rPr>
              <w:t> </w:t>
            </w:r>
          </w:p>
        </w:tc>
        <w:tc>
          <w:tcPr>
            <w:tcW w:w="720" w:type="dxa"/>
            <w:tcBorders>
              <w:top w:val="nil"/>
              <w:left w:val="nil"/>
              <w:bottom w:val="single" w:sz="4" w:space="0" w:color="auto"/>
              <w:right w:val="nil"/>
            </w:tcBorders>
            <w:shd w:val="clear" w:color="000000" w:fill="C00000"/>
            <w:noWrap/>
            <w:vAlign w:val="center"/>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2.86</w:t>
            </w:r>
          </w:p>
        </w:tc>
        <w:tc>
          <w:tcPr>
            <w:tcW w:w="81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3.3</w:t>
            </w:r>
          </w:p>
        </w:tc>
        <w:tc>
          <w:tcPr>
            <w:tcW w:w="1350" w:type="dxa"/>
            <w:tcBorders>
              <w:top w:val="nil"/>
              <w:left w:val="nil"/>
              <w:bottom w:val="single" w:sz="4" w:space="0" w:color="auto"/>
              <w:right w:val="nil"/>
            </w:tcBorders>
            <w:shd w:val="clear" w:color="000000" w:fill="C00000"/>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 </w:t>
            </w:r>
            <w:r w:rsidR="0070591D">
              <w:rPr>
                <w:rFonts w:ascii="Times New Roman" w:eastAsia="Times New Roman" w:hAnsi="Times New Roman" w:cs="Times New Roman"/>
                <w:color w:val="FFFFFF"/>
                <w:sz w:val="20"/>
                <w:szCs w:val="20"/>
              </w:rPr>
              <w:t>2.42</w:t>
            </w:r>
          </w:p>
        </w:tc>
      </w:tr>
      <w:tr w:rsidR="00146921" w:rsidRPr="001F5194" w:rsidTr="001F66E1">
        <w:trPr>
          <w:trHeight w:val="255"/>
        </w:trPr>
        <w:tc>
          <w:tcPr>
            <w:tcW w:w="124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Arabic Typesetting" w:eastAsia="Times New Roman" w:hAnsi="Arabic Typesetting" w:cs="Arabic Typesetting"/>
                <w:b/>
                <w:bCs/>
                <w:color w:val="000000"/>
                <w:sz w:val="28"/>
                <w:szCs w:val="28"/>
                <w:u w:val="single"/>
              </w:rPr>
            </w:pPr>
            <w:r w:rsidRPr="001F5194">
              <w:rPr>
                <w:rFonts w:ascii="Arabic Typesetting" w:eastAsia="Times New Roman" w:hAnsi="Arabic Typesetting" w:cs="Arabic Typesetting" w:hint="cs"/>
                <w:b/>
                <w:bCs/>
                <w:color w:val="000000"/>
                <w:sz w:val="28"/>
                <w:szCs w:val="28"/>
                <w:u w:val="single"/>
                <w:rtl/>
              </w:rPr>
              <w:t>ريف</w:t>
            </w:r>
          </w:p>
        </w:tc>
        <w:tc>
          <w:tcPr>
            <w:tcW w:w="94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Arabic Typesetting" w:eastAsia="Times New Roman" w:hAnsi="Arabic Typesetting" w:cs="Arabic Typesetting"/>
                <w:b/>
                <w:bCs/>
                <w:color w:val="000000"/>
                <w:sz w:val="28"/>
                <w:szCs w:val="28"/>
                <w:u w:val="single"/>
                <w:rtl/>
              </w:rPr>
            </w:pPr>
          </w:p>
        </w:tc>
        <w:tc>
          <w:tcPr>
            <w:tcW w:w="97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r>
      <w:tr w:rsidR="00146921" w:rsidRPr="001F5194" w:rsidTr="001F66E1">
        <w:trPr>
          <w:trHeight w:val="330"/>
        </w:trPr>
        <w:tc>
          <w:tcPr>
            <w:tcW w:w="124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الأفقر</w:t>
            </w:r>
          </w:p>
        </w:tc>
        <w:tc>
          <w:tcPr>
            <w:tcW w:w="94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9.7</w:t>
            </w:r>
          </w:p>
        </w:tc>
        <w:tc>
          <w:tcPr>
            <w:tcW w:w="97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0.7</w:t>
            </w:r>
          </w:p>
        </w:tc>
        <w:tc>
          <w:tcPr>
            <w:tcW w:w="72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4.2</w:t>
            </w:r>
          </w:p>
        </w:tc>
        <w:tc>
          <w:tcPr>
            <w:tcW w:w="81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4.9</w:t>
            </w:r>
          </w:p>
        </w:tc>
        <w:tc>
          <w:tcPr>
            <w:tcW w:w="1350" w:type="dxa"/>
            <w:tcBorders>
              <w:top w:val="single" w:sz="4" w:space="0" w:color="auto"/>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3.5</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2</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9.1</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0.7</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3.5</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2.8</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3</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8.9</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3.1</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3.8</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2.5</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4</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8.3</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2.8</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3.4</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5</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7.9</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2.7</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6</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7.5</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2.8</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3.3</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2.3</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7</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7.1</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2.5</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8</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6.5</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2.7</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9</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5.7</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2.1</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2.6</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1.6</w:t>
            </w:r>
          </w:p>
        </w:tc>
      </w:tr>
      <w:tr w:rsidR="00146921" w:rsidRPr="001F5194" w:rsidTr="001F66E1">
        <w:trPr>
          <w:trHeight w:val="330"/>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الأغنى</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4.5</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1.8</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1.3</w:t>
            </w:r>
          </w:p>
        </w:tc>
      </w:tr>
      <w:tr w:rsidR="00146921" w:rsidRPr="001F5194" w:rsidTr="001F66E1">
        <w:trPr>
          <w:trHeight w:val="330"/>
        </w:trPr>
        <w:tc>
          <w:tcPr>
            <w:tcW w:w="12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b/>
                <w:bCs/>
                <w:color w:val="FFFFFF"/>
                <w:rtl/>
              </w:rPr>
              <w:t>الإجمالي</w:t>
            </w:r>
          </w:p>
        </w:tc>
        <w:tc>
          <w:tcPr>
            <w:tcW w:w="9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7.8</w:t>
            </w:r>
          </w:p>
        </w:tc>
        <w:tc>
          <w:tcPr>
            <w:tcW w:w="97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0.6</w:t>
            </w:r>
          </w:p>
        </w:tc>
        <w:tc>
          <w:tcPr>
            <w:tcW w:w="72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3</w:t>
            </w:r>
          </w:p>
        </w:tc>
        <w:tc>
          <w:tcPr>
            <w:tcW w:w="81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3.5</w:t>
            </w:r>
          </w:p>
        </w:tc>
        <w:tc>
          <w:tcPr>
            <w:tcW w:w="1350" w:type="dxa"/>
            <w:tcBorders>
              <w:top w:val="nil"/>
              <w:left w:val="nil"/>
              <w:bottom w:val="single" w:sz="4" w:space="0" w:color="auto"/>
              <w:right w:val="nil"/>
            </w:tcBorders>
            <w:shd w:val="clear" w:color="000000" w:fill="C00000"/>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2.4</w:t>
            </w:r>
          </w:p>
        </w:tc>
      </w:tr>
      <w:tr w:rsidR="00146921" w:rsidRPr="001F5194" w:rsidTr="001F66E1">
        <w:trPr>
          <w:trHeight w:val="330"/>
        </w:trPr>
        <w:tc>
          <w:tcPr>
            <w:tcW w:w="124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Arabic Typesetting" w:eastAsia="Times New Roman" w:hAnsi="Arabic Typesetting" w:cs="Arabic Typesetting"/>
                <w:b/>
                <w:bCs/>
                <w:color w:val="000000"/>
                <w:sz w:val="28"/>
                <w:szCs w:val="28"/>
                <w:u w:val="single"/>
              </w:rPr>
            </w:pPr>
            <w:r w:rsidRPr="001F5194">
              <w:rPr>
                <w:rFonts w:ascii="Arabic Typesetting" w:eastAsia="Times New Roman" w:hAnsi="Arabic Typesetting" w:cs="Arabic Typesetting" w:hint="cs"/>
                <w:b/>
                <w:bCs/>
                <w:color w:val="000000"/>
                <w:sz w:val="28"/>
                <w:szCs w:val="28"/>
                <w:u w:val="single"/>
                <w:rtl/>
              </w:rPr>
              <w:t>حضر وريف</w:t>
            </w:r>
          </w:p>
        </w:tc>
        <w:tc>
          <w:tcPr>
            <w:tcW w:w="94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Arabic Typesetting" w:eastAsia="Times New Roman" w:hAnsi="Arabic Typesetting" w:cs="Arabic Typesetting"/>
                <w:b/>
                <w:bCs/>
                <w:color w:val="000000"/>
                <w:sz w:val="28"/>
                <w:szCs w:val="28"/>
                <w:u w:val="single"/>
                <w:rtl/>
              </w:rPr>
            </w:pPr>
          </w:p>
        </w:tc>
        <w:tc>
          <w:tcPr>
            <w:tcW w:w="97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vAlign w:val="center"/>
            <w:hideMark/>
          </w:tcPr>
          <w:p w:rsidR="00146921" w:rsidRPr="001F5194" w:rsidRDefault="00146921" w:rsidP="001F5194">
            <w:pPr>
              <w:spacing w:after="0" w:line="240" w:lineRule="auto"/>
              <w:jc w:val="center"/>
              <w:rPr>
                <w:rFonts w:ascii="Times New Roman" w:eastAsia="Times New Roman" w:hAnsi="Times New Roman" w:cs="Times New Roman"/>
                <w:sz w:val="20"/>
                <w:szCs w:val="20"/>
              </w:rPr>
            </w:pPr>
          </w:p>
        </w:tc>
      </w:tr>
      <w:tr w:rsidR="00146921" w:rsidRPr="001F5194" w:rsidTr="001F66E1">
        <w:trPr>
          <w:trHeight w:val="330"/>
        </w:trPr>
        <w:tc>
          <w:tcPr>
            <w:tcW w:w="124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الأفقر</w:t>
            </w:r>
          </w:p>
        </w:tc>
        <w:tc>
          <w:tcPr>
            <w:tcW w:w="94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9.6</w:t>
            </w:r>
          </w:p>
        </w:tc>
        <w:tc>
          <w:tcPr>
            <w:tcW w:w="97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4.6</w:t>
            </w:r>
          </w:p>
        </w:tc>
        <w:tc>
          <w:tcPr>
            <w:tcW w:w="810" w:type="dxa"/>
            <w:tcBorders>
              <w:top w:val="single" w:sz="4" w:space="0" w:color="auto"/>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5.1</w:t>
            </w:r>
          </w:p>
        </w:tc>
        <w:tc>
          <w:tcPr>
            <w:tcW w:w="1350" w:type="dxa"/>
            <w:tcBorders>
              <w:top w:val="single" w:sz="4" w:space="0" w:color="auto"/>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4.1</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2</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8.9</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4.5</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3.5</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3</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8.5</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3.8</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3.4</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4</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8</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3.3</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3.8</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2.9</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5</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7.5</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3.1</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3.5</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2.7</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6</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D26C4" w:rsidP="001F5194">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hint="cs"/>
                <w:color w:val="000000"/>
                <w:sz w:val="20"/>
                <w:szCs w:val="20"/>
                <w:rtl/>
              </w:rPr>
              <w:t>7.0</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3.4</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2.6</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7</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6.6</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2.8</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3.2</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2.4</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8</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5.9</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2.6</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3</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r>
      <w:tr w:rsidR="00146921" w:rsidRPr="001F5194" w:rsidTr="001F66E1">
        <w:trPr>
          <w:trHeight w:val="285"/>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b/>
                <w:bCs/>
                <w:color w:val="000000"/>
              </w:rPr>
            </w:pPr>
            <w:r w:rsidRPr="001F5194">
              <w:rPr>
                <w:rFonts w:ascii="Times New Roman" w:eastAsia="Times New Roman" w:hAnsi="Times New Roman" w:cs="Times New Roman"/>
                <w:b/>
                <w:bCs/>
                <w:color w:val="000000"/>
              </w:rPr>
              <w:t>9</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5.4</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2.2</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2.7</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1.7</w:t>
            </w:r>
          </w:p>
        </w:tc>
      </w:tr>
      <w:tr w:rsidR="00146921" w:rsidRPr="001F5194" w:rsidTr="001F66E1">
        <w:trPr>
          <w:trHeight w:val="330"/>
        </w:trPr>
        <w:tc>
          <w:tcPr>
            <w:tcW w:w="12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000000"/>
              </w:rPr>
            </w:pPr>
            <w:r w:rsidRPr="001F5194">
              <w:rPr>
                <w:rFonts w:ascii="Arabic Typesetting" w:eastAsia="Times New Roman" w:hAnsi="Arabic Typesetting" w:cs="Arabic Typesetting" w:hint="cs"/>
                <w:b/>
                <w:bCs/>
                <w:color w:val="000000"/>
                <w:rtl/>
              </w:rPr>
              <w:t>الأغنى</w:t>
            </w:r>
          </w:p>
        </w:tc>
        <w:tc>
          <w:tcPr>
            <w:tcW w:w="94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4.1</w:t>
            </w:r>
          </w:p>
        </w:tc>
        <w:tc>
          <w:tcPr>
            <w:tcW w:w="97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0.5</w:t>
            </w:r>
          </w:p>
        </w:tc>
        <w:tc>
          <w:tcPr>
            <w:tcW w:w="72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1.6</w:t>
            </w:r>
          </w:p>
        </w:tc>
        <w:tc>
          <w:tcPr>
            <w:tcW w:w="810" w:type="dxa"/>
            <w:tcBorders>
              <w:top w:val="nil"/>
              <w:left w:val="nil"/>
              <w:bottom w:val="single" w:sz="4" w:space="0" w:color="auto"/>
              <w:right w:val="nil"/>
            </w:tcBorders>
            <w:shd w:val="clear" w:color="auto" w:fill="auto"/>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2.1</w:t>
            </w:r>
          </w:p>
        </w:tc>
        <w:tc>
          <w:tcPr>
            <w:tcW w:w="1350" w:type="dxa"/>
            <w:tcBorders>
              <w:top w:val="nil"/>
              <w:left w:val="nil"/>
              <w:bottom w:val="single" w:sz="4" w:space="0" w:color="auto"/>
              <w:right w:val="nil"/>
            </w:tcBorders>
            <w:shd w:val="clear" w:color="auto" w:fill="auto"/>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000000"/>
                <w:sz w:val="20"/>
                <w:szCs w:val="20"/>
              </w:rPr>
            </w:pPr>
            <w:r w:rsidRPr="001F5194">
              <w:rPr>
                <w:rFonts w:ascii="Times New Roman" w:eastAsia="Times New Roman" w:hAnsi="Times New Roman" w:cs="Times New Roman"/>
                <w:color w:val="000000"/>
                <w:sz w:val="20"/>
                <w:szCs w:val="20"/>
              </w:rPr>
              <w:t>1.1</w:t>
            </w:r>
          </w:p>
        </w:tc>
      </w:tr>
      <w:tr w:rsidR="00146921" w:rsidRPr="001F5194" w:rsidTr="001F66E1">
        <w:trPr>
          <w:trHeight w:val="330"/>
        </w:trPr>
        <w:tc>
          <w:tcPr>
            <w:tcW w:w="12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Arabic Typesetting" w:eastAsia="Times New Roman" w:hAnsi="Arabic Typesetting" w:cs="Arabic Typesetting"/>
                <w:b/>
                <w:bCs/>
                <w:color w:val="FFFFFF"/>
              </w:rPr>
            </w:pPr>
            <w:r w:rsidRPr="001F5194">
              <w:rPr>
                <w:rFonts w:ascii="Arabic Typesetting" w:eastAsia="Times New Roman" w:hAnsi="Arabic Typesetting" w:cs="Arabic Typesetting"/>
                <w:b/>
                <w:bCs/>
                <w:color w:val="FFFFFF"/>
                <w:rtl/>
              </w:rPr>
              <w:t>الإجمالي</w:t>
            </w:r>
          </w:p>
        </w:tc>
        <w:tc>
          <w:tcPr>
            <w:tcW w:w="94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6.7</w:t>
            </w:r>
          </w:p>
        </w:tc>
        <w:tc>
          <w:tcPr>
            <w:tcW w:w="97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0.5</w:t>
            </w:r>
          </w:p>
        </w:tc>
        <w:tc>
          <w:tcPr>
            <w:tcW w:w="72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2.9</w:t>
            </w:r>
          </w:p>
        </w:tc>
        <w:tc>
          <w:tcPr>
            <w:tcW w:w="810" w:type="dxa"/>
            <w:tcBorders>
              <w:top w:val="nil"/>
              <w:left w:val="nil"/>
              <w:bottom w:val="single" w:sz="4" w:space="0" w:color="auto"/>
              <w:right w:val="nil"/>
            </w:tcBorders>
            <w:shd w:val="clear" w:color="000000" w:fill="C00000"/>
            <w:noWrap/>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3.4</w:t>
            </w:r>
          </w:p>
        </w:tc>
        <w:tc>
          <w:tcPr>
            <w:tcW w:w="1350" w:type="dxa"/>
            <w:tcBorders>
              <w:top w:val="nil"/>
              <w:left w:val="nil"/>
              <w:bottom w:val="single" w:sz="4" w:space="0" w:color="auto"/>
              <w:right w:val="nil"/>
            </w:tcBorders>
            <w:shd w:val="clear" w:color="000000" w:fill="C00000"/>
            <w:vAlign w:val="center"/>
            <w:hideMark/>
          </w:tcPr>
          <w:p w:rsidR="00146921" w:rsidRPr="001F5194" w:rsidRDefault="00146921" w:rsidP="001F5194">
            <w:pPr>
              <w:bidi w:val="0"/>
              <w:spacing w:after="0" w:line="240" w:lineRule="auto"/>
              <w:jc w:val="center"/>
              <w:rPr>
                <w:rFonts w:ascii="Times New Roman" w:eastAsia="Times New Roman" w:hAnsi="Times New Roman" w:cs="Times New Roman"/>
                <w:color w:val="FFFFFF"/>
                <w:sz w:val="20"/>
                <w:szCs w:val="20"/>
              </w:rPr>
            </w:pPr>
            <w:r w:rsidRPr="001F5194">
              <w:rPr>
                <w:rFonts w:ascii="Times New Roman" w:eastAsia="Times New Roman" w:hAnsi="Times New Roman" w:cs="Times New Roman"/>
                <w:color w:val="FFFFFF"/>
                <w:sz w:val="20"/>
                <w:szCs w:val="20"/>
              </w:rPr>
              <w:t>2.4</w:t>
            </w:r>
          </w:p>
        </w:tc>
      </w:tr>
    </w:tbl>
    <w:p w:rsidR="00AB606F" w:rsidRDefault="00AB606F" w:rsidP="007769A4">
      <w:pPr>
        <w:rPr>
          <w:sz w:val="32"/>
          <w:szCs w:val="32"/>
          <w:rtl/>
          <w:lang w:bidi="ar-IQ"/>
        </w:rPr>
      </w:pPr>
    </w:p>
    <w:p w:rsidR="009B2217" w:rsidRDefault="009B2217" w:rsidP="00C70B0C">
      <w:pPr>
        <w:rPr>
          <w:rFonts w:ascii="Microsoft Uighur" w:hAnsi="Microsoft Uighur" w:cs="Microsoft Uighur"/>
          <w:sz w:val="36"/>
          <w:szCs w:val="36"/>
          <w:rtl/>
        </w:rPr>
      </w:pPr>
    </w:p>
    <w:p w:rsidR="002B1688" w:rsidRDefault="00B77BAC" w:rsidP="00D42BC3">
      <w:pPr>
        <w:rPr>
          <w:rFonts w:ascii="Microsoft Uighur" w:hAnsi="Microsoft Uighur" w:cs="Microsoft Uighur"/>
          <w:sz w:val="36"/>
          <w:szCs w:val="36"/>
          <w:rtl/>
        </w:rPr>
      </w:pPr>
      <w:r>
        <w:rPr>
          <w:rFonts w:ascii="Microsoft Uighur" w:hAnsi="Microsoft Uighur" w:cs="Microsoft Uighur" w:hint="cs"/>
          <w:sz w:val="36"/>
          <w:szCs w:val="36"/>
          <w:rtl/>
        </w:rPr>
        <w:lastRenderedPageBreak/>
        <w:t>ملحق</w:t>
      </w:r>
      <w:r w:rsidR="00732865" w:rsidRPr="00732865">
        <w:rPr>
          <w:rFonts w:ascii="Microsoft Uighur" w:hAnsi="Microsoft Uighur" w:cs="Microsoft Uighur" w:hint="cs"/>
          <w:sz w:val="36"/>
          <w:szCs w:val="36"/>
          <w:rtl/>
        </w:rPr>
        <w:t xml:space="preserve"> رقم(</w:t>
      </w:r>
      <w:r w:rsidR="00D42BC3">
        <w:rPr>
          <w:rFonts w:ascii="Microsoft Uighur" w:hAnsi="Microsoft Uighur" w:cs="Microsoft Uighur" w:hint="cs"/>
          <w:sz w:val="36"/>
          <w:szCs w:val="36"/>
          <w:rtl/>
        </w:rPr>
        <w:t>3</w:t>
      </w:r>
      <w:r w:rsidR="00732865" w:rsidRPr="00732865">
        <w:rPr>
          <w:rFonts w:ascii="Microsoft Uighur" w:hAnsi="Microsoft Uighur" w:cs="Microsoft Uighur" w:hint="cs"/>
          <w:sz w:val="36"/>
          <w:szCs w:val="36"/>
          <w:rtl/>
        </w:rPr>
        <w:t>) :</w:t>
      </w:r>
      <w:r w:rsidR="00867454">
        <w:rPr>
          <w:rFonts w:ascii="Microsoft Uighur" w:hAnsi="Microsoft Uighur" w:cs="Microsoft Uighur" w:hint="cs"/>
          <w:sz w:val="36"/>
          <w:szCs w:val="36"/>
          <w:rtl/>
        </w:rPr>
        <w:t xml:space="preserve"> نسبة مشاركة المرأة في العمل</w:t>
      </w:r>
      <w:r w:rsidR="009B2217">
        <w:rPr>
          <w:rFonts w:ascii="Microsoft Uighur" w:hAnsi="Microsoft Uighur" w:cs="Microsoft Uighur" w:hint="cs"/>
          <w:sz w:val="36"/>
          <w:szCs w:val="36"/>
          <w:rtl/>
        </w:rPr>
        <w:t xml:space="preserve"> حسب البيئة</w:t>
      </w:r>
    </w:p>
    <w:tbl>
      <w:tblPr>
        <w:bidiVisual/>
        <w:tblW w:w="6750" w:type="dxa"/>
        <w:tblInd w:w="108" w:type="dxa"/>
        <w:tblLook w:val="04A0" w:firstRow="1" w:lastRow="0" w:firstColumn="1" w:lastColumn="0" w:noHBand="0" w:noVBand="1"/>
      </w:tblPr>
      <w:tblGrid>
        <w:gridCol w:w="1530"/>
        <w:gridCol w:w="990"/>
        <w:gridCol w:w="900"/>
        <w:gridCol w:w="810"/>
        <w:gridCol w:w="900"/>
        <w:gridCol w:w="810"/>
        <w:gridCol w:w="810"/>
      </w:tblGrid>
      <w:tr w:rsidR="008C2C90" w:rsidRPr="000E232D" w:rsidTr="00B51C1B">
        <w:trPr>
          <w:trHeight w:val="345"/>
        </w:trPr>
        <w:tc>
          <w:tcPr>
            <w:tcW w:w="1530" w:type="dxa"/>
            <w:vMerge w:val="restart"/>
            <w:tcBorders>
              <w:top w:val="nil"/>
              <w:left w:val="nil"/>
              <w:bottom w:val="single" w:sz="4" w:space="0" w:color="FFFFFF"/>
              <w:right w:val="single" w:sz="4" w:space="0" w:color="FFFFFF"/>
            </w:tcBorders>
            <w:shd w:val="clear" w:color="000000" w:fill="C00000"/>
            <w:vAlign w:val="center"/>
            <w:hideMark/>
          </w:tcPr>
          <w:p w:rsidR="000E232D" w:rsidRPr="000E232D" w:rsidRDefault="000E232D" w:rsidP="004C77BD">
            <w:pPr>
              <w:spacing w:after="0" w:line="240" w:lineRule="auto"/>
              <w:jc w:val="center"/>
              <w:rPr>
                <w:rFonts w:ascii="Arabic Typesetting" w:eastAsia="Times New Roman" w:hAnsi="Arabic Typesetting" w:cs="Arabic Typesetting"/>
                <w:b/>
                <w:bCs/>
                <w:color w:val="FFFFFF"/>
                <w:sz w:val="24"/>
                <w:szCs w:val="24"/>
              </w:rPr>
            </w:pPr>
            <w:r w:rsidRPr="000E232D">
              <w:rPr>
                <w:rFonts w:ascii="Arabic Typesetting" w:eastAsia="Times New Roman" w:hAnsi="Arabic Typesetting" w:cs="Arabic Typesetting" w:hint="cs"/>
                <w:b/>
                <w:bCs/>
                <w:color w:val="FFFFFF"/>
                <w:sz w:val="24"/>
                <w:szCs w:val="24"/>
                <w:rtl/>
              </w:rPr>
              <w:t>مستو</w:t>
            </w:r>
            <w:r w:rsidR="004C77BD">
              <w:rPr>
                <w:rFonts w:ascii="Arabic Typesetting" w:eastAsia="Times New Roman" w:hAnsi="Arabic Typesetting" w:cs="Arabic Typesetting" w:hint="cs"/>
                <w:b/>
                <w:bCs/>
                <w:color w:val="FFFFFF"/>
                <w:sz w:val="24"/>
                <w:szCs w:val="24"/>
                <w:rtl/>
              </w:rPr>
              <w:t>ى</w:t>
            </w:r>
            <w:r w:rsidRPr="000E232D">
              <w:rPr>
                <w:rFonts w:ascii="Arabic Typesetting" w:eastAsia="Times New Roman" w:hAnsi="Arabic Typesetting" w:cs="Arabic Typesetting" w:hint="cs"/>
                <w:b/>
                <w:bCs/>
                <w:color w:val="FFFFFF"/>
                <w:sz w:val="24"/>
                <w:szCs w:val="24"/>
                <w:rtl/>
              </w:rPr>
              <w:t xml:space="preserve"> الإنفاق (العشيريات)</w:t>
            </w:r>
          </w:p>
        </w:tc>
        <w:tc>
          <w:tcPr>
            <w:tcW w:w="1890" w:type="dxa"/>
            <w:gridSpan w:val="2"/>
            <w:tcBorders>
              <w:top w:val="nil"/>
              <w:left w:val="single" w:sz="4" w:space="0" w:color="FFFFFF"/>
              <w:bottom w:val="single" w:sz="4" w:space="0" w:color="FFFFFF"/>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حضر</w:t>
            </w:r>
          </w:p>
        </w:tc>
        <w:tc>
          <w:tcPr>
            <w:tcW w:w="1710" w:type="dxa"/>
            <w:gridSpan w:val="2"/>
            <w:tcBorders>
              <w:top w:val="nil"/>
              <w:left w:val="single" w:sz="4" w:space="0" w:color="FFFFFF"/>
              <w:bottom w:val="single" w:sz="4" w:space="0" w:color="FFFFFF"/>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ريف</w:t>
            </w:r>
          </w:p>
        </w:tc>
        <w:tc>
          <w:tcPr>
            <w:tcW w:w="1620" w:type="dxa"/>
            <w:gridSpan w:val="2"/>
            <w:tcBorders>
              <w:top w:val="nil"/>
              <w:left w:val="single" w:sz="4" w:space="0" w:color="FFFFFF"/>
              <w:bottom w:val="single" w:sz="4" w:space="0" w:color="FFFFFF"/>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مجموع</w:t>
            </w:r>
          </w:p>
        </w:tc>
      </w:tr>
      <w:tr w:rsidR="008C2C90" w:rsidRPr="000E232D" w:rsidTr="00B51C1B">
        <w:trPr>
          <w:trHeight w:val="360"/>
        </w:trPr>
        <w:tc>
          <w:tcPr>
            <w:tcW w:w="1530" w:type="dxa"/>
            <w:vMerge/>
            <w:tcBorders>
              <w:top w:val="nil"/>
              <w:left w:val="nil"/>
              <w:bottom w:val="single" w:sz="4" w:space="0" w:color="FFFFFF"/>
              <w:right w:val="single" w:sz="4" w:space="0" w:color="FFFFFF"/>
            </w:tcBorders>
            <w:vAlign w:val="center"/>
            <w:hideMark/>
          </w:tcPr>
          <w:p w:rsidR="000E232D" w:rsidRPr="000E232D" w:rsidRDefault="000E232D" w:rsidP="000E232D">
            <w:pPr>
              <w:spacing w:after="0" w:line="240" w:lineRule="auto"/>
              <w:rPr>
                <w:rFonts w:ascii="Arabic Typesetting" w:eastAsia="Times New Roman" w:hAnsi="Arabic Typesetting" w:cs="Arabic Typesetting"/>
                <w:b/>
                <w:bCs/>
                <w:color w:val="FFFFFF"/>
                <w:sz w:val="24"/>
                <w:szCs w:val="24"/>
              </w:rPr>
            </w:pPr>
          </w:p>
        </w:tc>
        <w:tc>
          <w:tcPr>
            <w:tcW w:w="990" w:type="dxa"/>
            <w:tcBorders>
              <w:top w:val="nil"/>
              <w:left w:val="single" w:sz="4" w:space="0" w:color="FFFFFF"/>
              <w:bottom w:val="nil"/>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اناث</w:t>
            </w:r>
          </w:p>
        </w:tc>
        <w:tc>
          <w:tcPr>
            <w:tcW w:w="900" w:type="dxa"/>
            <w:tcBorders>
              <w:top w:val="nil"/>
              <w:left w:val="single" w:sz="4" w:space="0" w:color="FFFFFF"/>
              <w:bottom w:val="nil"/>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ذكور</w:t>
            </w:r>
          </w:p>
        </w:tc>
        <w:tc>
          <w:tcPr>
            <w:tcW w:w="810" w:type="dxa"/>
            <w:tcBorders>
              <w:top w:val="nil"/>
              <w:left w:val="single" w:sz="4" w:space="0" w:color="FFFFFF"/>
              <w:bottom w:val="nil"/>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اناث</w:t>
            </w:r>
          </w:p>
        </w:tc>
        <w:tc>
          <w:tcPr>
            <w:tcW w:w="900" w:type="dxa"/>
            <w:tcBorders>
              <w:top w:val="nil"/>
              <w:left w:val="single" w:sz="4" w:space="0" w:color="FFFFFF"/>
              <w:bottom w:val="nil"/>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ذكور</w:t>
            </w:r>
          </w:p>
        </w:tc>
        <w:tc>
          <w:tcPr>
            <w:tcW w:w="810" w:type="dxa"/>
            <w:tcBorders>
              <w:top w:val="nil"/>
              <w:left w:val="single" w:sz="4" w:space="0" w:color="FFFFFF"/>
              <w:bottom w:val="nil"/>
              <w:right w:val="single" w:sz="4" w:space="0" w:color="FFFFFF"/>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اناث</w:t>
            </w:r>
          </w:p>
        </w:tc>
        <w:tc>
          <w:tcPr>
            <w:tcW w:w="810" w:type="dxa"/>
            <w:tcBorders>
              <w:top w:val="nil"/>
              <w:left w:val="single" w:sz="4" w:space="0" w:color="FFFFFF"/>
              <w:bottom w:val="nil"/>
              <w:right w:val="nil"/>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tl/>
              </w:rPr>
            </w:pPr>
            <w:r w:rsidRPr="000E232D">
              <w:rPr>
                <w:rFonts w:ascii="Arabic Typesetting" w:eastAsia="Times New Roman" w:hAnsi="Arabic Typesetting" w:cs="Arabic Typesetting" w:hint="cs"/>
                <w:b/>
                <w:bCs/>
                <w:color w:val="FFFFFF"/>
                <w:sz w:val="24"/>
                <w:szCs w:val="24"/>
                <w:rtl/>
              </w:rPr>
              <w:t>ذكور</w:t>
            </w:r>
          </w:p>
        </w:tc>
      </w:tr>
      <w:tr w:rsidR="008C2C90" w:rsidRPr="000E232D" w:rsidTr="00B51C1B">
        <w:trPr>
          <w:trHeight w:val="330"/>
        </w:trPr>
        <w:tc>
          <w:tcPr>
            <w:tcW w:w="153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Arabic Typesetting" w:eastAsia="Times New Roman" w:hAnsi="Arabic Typesetting" w:cs="Arabic Typesetting"/>
                <w:b/>
                <w:bCs/>
                <w:color w:val="000000"/>
                <w:rtl/>
              </w:rPr>
            </w:pPr>
            <w:r w:rsidRPr="000E232D">
              <w:rPr>
                <w:rFonts w:ascii="Arabic Typesetting" w:eastAsia="Times New Roman" w:hAnsi="Arabic Typesetting" w:cs="Arabic Typesetting"/>
                <w:b/>
                <w:bCs/>
                <w:color w:val="000000"/>
                <w:rtl/>
              </w:rPr>
              <w:t>الأفقر</w:t>
            </w:r>
          </w:p>
        </w:tc>
        <w:tc>
          <w:tcPr>
            <w:tcW w:w="99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0.03</w:t>
            </w:r>
          </w:p>
        </w:tc>
        <w:tc>
          <w:tcPr>
            <w:tcW w:w="90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0.97</w:t>
            </w:r>
          </w:p>
        </w:tc>
        <w:tc>
          <w:tcPr>
            <w:tcW w:w="81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0.15</w:t>
            </w:r>
          </w:p>
        </w:tc>
        <w:tc>
          <w:tcPr>
            <w:tcW w:w="90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0.85</w:t>
            </w:r>
          </w:p>
        </w:tc>
        <w:tc>
          <w:tcPr>
            <w:tcW w:w="810" w:type="dxa"/>
            <w:tcBorders>
              <w:top w:val="single" w:sz="4" w:space="0" w:color="auto"/>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0.10</w:t>
            </w:r>
          </w:p>
        </w:tc>
        <w:tc>
          <w:tcPr>
            <w:tcW w:w="810" w:type="dxa"/>
            <w:tcBorders>
              <w:top w:val="single" w:sz="4" w:space="0" w:color="auto"/>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0.90</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2</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0.06</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0.94</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0.16</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0.84</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0.10</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0.90</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3</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0.05</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0.95</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0.16</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0.84</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0.10</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0.90</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4</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0.07</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0.93</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0.18</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0.82</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0.11</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0.89</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5</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0.10</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0.90</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0.17</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0.83</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0.12</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0.88</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6</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0.10</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0.90</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0.16</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0.84</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0.12</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0.88</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7</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0.12</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0.88</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0.17</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0.83</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0.13</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0.87</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8</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0.13</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0.87</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0.15</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0.85</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0.13</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0.87</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Pr>
              <w:t>9</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0.18</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0.82</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0.19</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0.81</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0.18</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0.82</w:t>
            </w:r>
          </w:p>
        </w:tc>
      </w:tr>
      <w:tr w:rsidR="008C2C90" w:rsidRPr="000E232D" w:rsidTr="00B51C1B">
        <w:trPr>
          <w:trHeight w:val="285"/>
        </w:trPr>
        <w:tc>
          <w:tcPr>
            <w:tcW w:w="153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b/>
                <w:bCs/>
                <w:color w:val="000000"/>
              </w:rPr>
            </w:pPr>
            <w:r w:rsidRPr="000E232D">
              <w:rPr>
                <w:rFonts w:ascii="Times New Roman" w:eastAsia="Times New Roman" w:hAnsi="Times New Roman" w:cs="Times New Roman"/>
                <w:b/>
                <w:bCs/>
                <w:color w:val="000000"/>
                <w:rtl/>
              </w:rPr>
              <w:t>الأغنى</w:t>
            </w:r>
          </w:p>
        </w:tc>
        <w:tc>
          <w:tcPr>
            <w:tcW w:w="99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0.26</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0.74</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0.21</w:t>
            </w:r>
          </w:p>
        </w:tc>
        <w:tc>
          <w:tcPr>
            <w:tcW w:w="90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0.79</w:t>
            </w:r>
          </w:p>
        </w:tc>
        <w:tc>
          <w:tcPr>
            <w:tcW w:w="810" w:type="dxa"/>
            <w:tcBorders>
              <w:top w:val="nil"/>
              <w:left w:val="nil"/>
              <w:bottom w:val="single" w:sz="4" w:space="0" w:color="auto"/>
              <w:right w:val="nil"/>
            </w:tcBorders>
            <w:shd w:val="clear" w:color="auto" w:fill="auto"/>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0.25</w:t>
            </w:r>
          </w:p>
        </w:tc>
        <w:tc>
          <w:tcPr>
            <w:tcW w:w="810" w:type="dxa"/>
            <w:tcBorders>
              <w:top w:val="nil"/>
              <w:left w:val="nil"/>
              <w:bottom w:val="single" w:sz="4" w:space="0" w:color="auto"/>
              <w:right w:val="nil"/>
            </w:tcBorders>
            <w:shd w:val="clear" w:color="auto" w:fill="auto"/>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000000"/>
                <w:sz w:val="20"/>
                <w:szCs w:val="20"/>
              </w:rPr>
            </w:pPr>
            <w:r w:rsidRPr="000E232D">
              <w:rPr>
                <w:rFonts w:ascii="Times New Roman" w:eastAsia="Times New Roman" w:hAnsi="Times New Roman" w:cs="Times New Roman"/>
                <w:color w:val="000000"/>
                <w:sz w:val="20"/>
                <w:szCs w:val="20"/>
              </w:rPr>
              <w:t>0.75</w:t>
            </w:r>
          </w:p>
        </w:tc>
      </w:tr>
      <w:tr w:rsidR="008C2C90" w:rsidRPr="000E232D" w:rsidTr="00B51C1B">
        <w:trPr>
          <w:trHeight w:val="360"/>
        </w:trPr>
        <w:tc>
          <w:tcPr>
            <w:tcW w:w="1530" w:type="dxa"/>
            <w:tcBorders>
              <w:top w:val="nil"/>
              <w:left w:val="nil"/>
              <w:bottom w:val="nil"/>
              <w:right w:val="nil"/>
            </w:tcBorders>
            <w:shd w:val="clear" w:color="000000" w:fill="C00000"/>
            <w:noWrap/>
            <w:vAlign w:val="center"/>
            <w:hideMark/>
          </w:tcPr>
          <w:p w:rsidR="000E232D" w:rsidRPr="000E232D" w:rsidRDefault="000E232D" w:rsidP="000E232D">
            <w:pPr>
              <w:spacing w:after="0" w:line="240" w:lineRule="auto"/>
              <w:jc w:val="center"/>
              <w:rPr>
                <w:rFonts w:ascii="Arabic Typesetting" w:eastAsia="Times New Roman" w:hAnsi="Arabic Typesetting" w:cs="Arabic Typesetting"/>
                <w:b/>
                <w:bCs/>
                <w:color w:val="FFFFFF"/>
                <w:sz w:val="24"/>
                <w:szCs w:val="24"/>
              </w:rPr>
            </w:pPr>
            <w:r w:rsidRPr="000E232D">
              <w:rPr>
                <w:rFonts w:ascii="Arabic Typesetting" w:eastAsia="Times New Roman" w:hAnsi="Arabic Typesetting" w:cs="Arabic Typesetting" w:hint="cs"/>
                <w:b/>
                <w:bCs/>
                <w:color w:val="FFFFFF"/>
                <w:sz w:val="24"/>
                <w:szCs w:val="24"/>
                <w:rtl/>
              </w:rPr>
              <w:t>الإجمالي</w:t>
            </w:r>
          </w:p>
        </w:tc>
        <w:tc>
          <w:tcPr>
            <w:tcW w:w="99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tl/>
              </w:rPr>
            </w:pPr>
            <w:r w:rsidRPr="000E232D">
              <w:rPr>
                <w:rFonts w:ascii="Times New Roman" w:eastAsia="Times New Roman" w:hAnsi="Times New Roman" w:cs="Times New Roman"/>
                <w:color w:val="FFFFFF"/>
              </w:rPr>
              <w:t>0.13</w:t>
            </w:r>
          </w:p>
        </w:tc>
        <w:tc>
          <w:tcPr>
            <w:tcW w:w="90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Pr>
            </w:pPr>
            <w:r w:rsidRPr="000E232D">
              <w:rPr>
                <w:rFonts w:ascii="Times New Roman" w:eastAsia="Times New Roman" w:hAnsi="Times New Roman" w:cs="Times New Roman"/>
                <w:color w:val="FFFFFF"/>
              </w:rPr>
              <w:t>0.87</w:t>
            </w:r>
          </w:p>
        </w:tc>
        <w:tc>
          <w:tcPr>
            <w:tcW w:w="81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Pr>
            </w:pPr>
            <w:r w:rsidRPr="000E232D">
              <w:rPr>
                <w:rFonts w:ascii="Times New Roman" w:eastAsia="Times New Roman" w:hAnsi="Times New Roman" w:cs="Times New Roman"/>
                <w:color w:val="FFFFFF"/>
              </w:rPr>
              <w:t>0.17</w:t>
            </w:r>
          </w:p>
        </w:tc>
        <w:tc>
          <w:tcPr>
            <w:tcW w:w="90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Pr>
            </w:pPr>
            <w:r w:rsidRPr="000E232D">
              <w:rPr>
                <w:rFonts w:ascii="Times New Roman" w:eastAsia="Times New Roman" w:hAnsi="Times New Roman" w:cs="Times New Roman"/>
                <w:color w:val="FFFFFF"/>
              </w:rPr>
              <w:t>0.83</w:t>
            </w:r>
          </w:p>
        </w:tc>
        <w:tc>
          <w:tcPr>
            <w:tcW w:w="81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Pr>
            </w:pPr>
            <w:r w:rsidRPr="000E232D">
              <w:rPr>
                <w:rFonts w:ascii="Times New Roman" w:eastAsia="Times New Roman" w:hAnsi="Times New Roman" w:cs="Times New Roman"/>
                <w:color w:val="FFFFFF"/>
              </w:rPr>
              <w:t>0.14</w:t>
            </w:r>
          </w:p>
        </w:tc>
        <w:tc>
          <w:tcPr>
            <w:tcW w:w="810" w:type="dxa"/>
            <w:tcBorders>
              <w:top w:val="nil"/>
              <w:left w:val="nil"/>
              <w:bottom w:val="nil"/>
              <w:right w:val="nil"/>
            </w:tcBorders>
            <w:shd w:val="clear" w:color="000000" w:fill="C00000"/>
            <w:noWrap/>
            <w:vAlign w:val="center"/>
            <w:hideMark/>
          </w:tcPr>
          <w:p w:rsidR="000E232D" w:rsidRPr="000E232D" w:rsidRDefault="000E232D" w:rsidP="000E232D">
            <w:pPr>
              <w:bidi w:val="0"/>
              <w:spacing w:after="0" w:line="240" w:lineRule="auto"/>
              <w:jc w:val="center"/>
              <w:rPr>
                <w:rFonts w:ascii="Times New Roman" w:eastAsia="Times New Roman" w:hAnsi="Times New Roman" w:cs="Times New Roman"/>
                <w:color w:val="FFFFFF"/>
              </w:rPr>
            </w:pPr>
            <w:r w:rsidRPr="000E232D">
              <w:rPr>
                <w:rFonts w:ascii="Times New Roman" w:eastAsia="Times New Roman" w:hAnsi="Times New Roman" w:cs="Times New Roman"/>
                <w:color w:val="FFFFFF"/>
              </w:rPr>
              <w:t>0.86</w:t>
            </w:r>
          </w:p>
        </w:tc>
      </w:tr>
    </w:tbl>
    <w:p w:rsidR="000E232D" w:rsidRDefault="000E232D"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0254A2" w:rsidRDefault="000254A2" w:rsidP="00C70B0C">
      <w:pPr>
        <w:rPr>
          <w:rFonts w:ascii="Microsoft Uighur" w:hAnsi="Microsoft Uighur" w:cs="Microsoft Uighur"/>
          <w:sz w:val="36"/>
          <w:szCs w:val="36"/>
          <w:rtl/>
        </w:rPr>
      </w:pPr>
    </w:p>
    <w:p w:rsidR="00B80071" w:rsidRDefault="00B77BAC" w:rsidP="00D42BC3">
      <w:pPr>
        <w:rPr>
          <w:rFonts w:ascii="Microsoft Uighur" w:hAnsi="Microsoft Uighur" w:cs="Microsoft Uighur"/>
          <w:sz w:val="36"/>
          <w:szCs w:val="36"/>
          <w:rtl/>
        </w:rPr>
      </w:pPr>
      <w:r>
        <w:rPr>
          <w:rFonts w:ascii="Microsoft Uighur" w:hAnsi="Microsoft Uighur" w:cs="Microsoft Uighur" w:hint="cs"/>
          <w:sz w:val="36"/>
          <w:szCs w:val="36"/>
          <w:rtl/>
        </w:rPr>
        <w:lastRenderedPageBreak/>
        <w:t>ملحق</w:t>
      </w:r>
      <w:r w:rsidR="00B80071">
        <w:rPr>
          <w:rFonts w:ascii="Microsoft Uighur" w:hAnsi="Microsoft Uighur" w:cs="Microsoft Uighur" w:hint="cs"/>
          <w:sz w:val="36"/>
          <w:szCs w:val="36"/>
          <w:rtl/>
        </w:rPr>
        <w:t xml:space="preserve"> رقم (</w:t>
      </w:r>
      <w:r w:rsidR="00D42BC3">
        <w:rPr>
          <w:rFonts w:ascii="Microsoft Uighur" w:hAnsi="Microsoft Uighur" w:cs="Microsoft Uighur" w:hint="cs"/>
          <w:sz w:val="36"/>
          <w:szCs w:val="36"/>
          <w:rtl/>
        </w:rPr>
        <w:t>4</w:t>
      </w:r>
      <w:r w:rsidR="00B80071">
        <w:rPr>
          <w:rFonts w:ascii="Microsoft Uighur" w:hAnsi="Microsoft Uighur" w:cs="Microsoft Uighur" w:hint="cs"/>
          <w:sz w:val="36"/>
          <w:szCs w:val="36"/>
          <w:rtl/>
        </w:rPr>
        <w:t>) :</w:t>
      </w:r>
      <w:r w:rsidR="006D4ECD">
        <w:rPr>
          <w:rFonts w:ascii="Microsoft Uighur" w:hAnsi="Microsoft Uighur" w:cs="Microsoft Uighur" w:hint="cs"/>
          <w:sz w:val="36"/>
          <w:szCs w:val="36"/>
          <w:rtl/>
        </w:rPr>
        <w:t xml:space="preserve"> </w:t>
      </w:r>
      <w:r w:rsidR="00C43F1D">
        <w:rPr>
          <w:rFonts w:ascii="Microsoft Uighur" w:hAnsi="Microsoft Uighur" w:cs="Microsoft Uighur" w:hint="cs"/>
          <w:sz w:val="36"/>
          <w:szCs w:val="36"/>
          <w:rtl/>
        </w:rPr>
        <w:t>توزيع العاملين حسب مستوى التفصيل</w:t>
      </w:r>
    </w:p>
    <w:tbl>
      <w:tblPr>
        <w:bidiVisual/>
        <w:tblW w:w="8910" w:type="dxa"/>
        <w:tblInd w:w="108" w:type="dxa"/>
        <w:tblLook w:val="04A0" w:firstRow="1" w:lastRow="0" w:firstColumn="1" w:lastColumn="0" w:noHBand="0" w:noVBand="1"/>
      </w:tblPr>
      <w:tblGrid>
        <w:gridCol w:w="2790"/>
        <w:gridCol w:w="810"/>
        <w:gridCol w:w="630"/>
        <w:gridCol w:w="630"/>
        <w:gridCol w:w="810"/>
        <w:gridCol w:w="630"/>
        <w:gridCol w:w="720"/>
        <w:gridCol w:w="621"/>
        <w:gridCol w:w="621"/>
        <w:gridCol w:w="648"/>
      </w:tblGrid>
      <w:tr w:rsidR="000B0314" w:rsidRPr="000B0314" w:rsidTr="001F0EEC">
        <w:trPr>
          <w:trHeight w:val="360"/>
        </w:trPr>
        <w:tc>
          <w:tcPr>
            <w:tcW w:w="2790" w:type="dxa"/>
            <w:vMerge w:val="restart"/>
            <w:tcBorders>
              <w:top w:val="nil"/>
              <w:left w:val="nil"/>
              <w:bottom w:val="single" w:sz="4" w:space="0" w:color="FFFFFF"/>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b/>
                <w:bCs/>
                <w:color w:val="FFFFFF"/>
                <w:sz w:val="24"/>
                <w:szCs w:val="24"/>
              </w:rPr>
            </w:pPr>
            <w:r w:rsidRPr="000B0314">
              <w:rPr>
                <w:rFonts w:ascii="Arabic Typesetting" w:eastAsia="Times New Roman" w:hAnsi="Arabic Typesetting" w:cs="Arabic Typesetting"/>
                <w:b/>
                <w:bCs/>
                <w:color w:val="FFFFFF"/>
                <w:sz w:val="24"/>
                <w:szCs w:val="24"/>
                <w:rtl/>
              </w:rPr>
              <w:t>مستوى التفصيل</w:t>
            </w:r>
          </w:p>
        </w:tc>
        <w:tc>
          <w:tcPr>
            <w:tcW w:w="2070" w:type="dxa"/>
            <w:gridSpan w:val="3"/>
            <w:tcBorders>
              <w:top w:val="nil"/>
              <w:left w:val="single" w:sz="4" w:space="0" w:color="FFFFFF"/>
              <w:bottom w:val="single" w:sz="4" w:space="0" w:color="FFFFFF"/>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b/>
                <w:bCs/>
                <w:color w:val="FFFFFF"/>
                <w:sz w:val="24"/>
                <w:szCs w:val="24"/>
                <w:rtl/>
              </w:rPr>
            </w:pPr>
            <w:r w:rsidRPr="000B0314">
              <w:rPr>
                <w:rFonts w:ascii="Arabic Typesetting" w:eastAsia="Times New Roman" w:hAnsi="Arabic Typesetting" w:cs="Arabic Typesetting"/>
                <w:b/>
                <w:bCs/>
                <w:color w:val="FFFFFF"/>
                <w:sz w:val="24"/>
                <w:szCs w:val="24"/>
                <w:rtl/>
              </w:rPr>
              <w:t>حضر</w:t>
            </w:r>
          </w:p>
        </w:tc>
        <w:tc>
          <w:tcPr>
            <w:tcW w:w="2160" w:type="dxa"/>
            <w:gridSpan w:val="3"/>
            <w:tcBorders>
              <w:top w:val="nil"/>
              <w:left w:val="single" w:sz="4" w:space="0" w:color="FFFFFF"/>
              <w:bottom w:val="single" w:sz="4" w:space="0" w:color="FFFFFF"/>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b/>
                <w:bCs/>
                <w:color w:val="FFFFFF"/>
                <w:sz w:val="24"/>
                <w:szCs w:val="24"/>
                <w:rtl/>
              </w:rPr>
            </w:pPr>
            <w:r w:rsidRPr="000B0314">
              <w:rPr>
                <w:rFonts w:ascii="Arabic Typesetting" w:eastAsia="Times New Roman" w:hAnsi="Arabic Typesetting" w:cs="Arabic Typesetting"/>
                <w:b/>
                <w:bCs/>
                <w:color w:val="FFFFFF"/>
                <w:sz w:val="24"/>
                <w:szCs w:val="24"/>
                <w:rtl/>
              </w:rPr>
              <w:t>ريف</w:t>
            </w:r>
          </w:p>
        </w:tc>
        <w:tc>
          <w:tcPr>
            <w:tcW w:w="1890" w:type="dxa"/>
            <w:gridSpan w:val="3"/>
            <w:tcBorders>
              <w:top w:val="nil"/>
              <w:left w:val="single" w:sz="4" w:space="0" w:color="FFFFFF"/>
              <w:bottom w:val="single" w:sz="4" w:space="0" w:color="FFFFFF"/>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b/>
                <w:bCs/>
                <w:color w:val="FFFFFF"/>
                <w:sz w:val="24"/>
                <w:szCs w:val="24"/>
                <w:rtl/>
              </w:rPr>
            </w:pPr>
            <w:r w:rsidRPr="000B0314">
              <w:rPr>
                <w:rFonts w:ascii="Arabic Typesetting" w:eastAsia="Times New Roman" w:hAnsi="Arabic Typesetting" w:cs="Arabic Typesetting"/>
                <w:b/>
                <w:bCs/>
                <w:color w:val="FFFFFF"/>
                <w:sz w:val="24"/>
                <w:szCs w:val="24"/>
                <w:rtl/>
              </w:rPr>
              <w:t>الإجمالي</w:t>
            </w:r>
          </w:p>
        </w:tc>
      </w:tr>
      <w:tr w:rsidR="000B0314" w:rsidRPr="000B0314" w:rsidTr="001F0EEC">
        <w:trPr>
          <w:trHeight w:val="465"/>
        </w:trPr>
        <w:tc>
          <w:tcPr>
            <w:tcW w:w="2790" w:type="dxa"/>
            <w:vMerge/>
            <w:tcBorders>
              <w:top w:val="nil"/>
              <w:left w:val="nil"/>
              <w:bottom w:val="single" w:sz="4" w:space="0" w:color="FFFFFF"/>
              <w:right w:val="single" w:sz="4" w:space="0" w:color="FFFFFF"/>
            </w:tcBorders>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FFFFFF"/>
                <w:sz w:val="24"/>
                <w:szCs w:val="24"/>
              </w:rPr>
            </w:pPr>
          </w:p>
        </w:tc>
        <w:tc>
          <w:tcPr>
            <w:tcW w:w="81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ذكور</w:t>
            </w:r>
          </w:p>
        </w:tc>
        <w:tc>
          <w:tcPr>
            <w:tcW w:w="63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إناث</w:t>
            </w:r>
          </w:p>
        </w:tc>
        <w:tc>
          <w:tcPr>
            <w:tcW w:w="63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الإجمالي</w:t>
            </w:r>
          </w:p>
        </w:tc>
        <w:tc>
          <w:tcPr>
            <w:tcW w:w="81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ذكور</w:t>
            </w:r>
          </w:p>
        </w:tc>
        <w:tc>
          <w:tcPr>
            <w:tcW w:w="63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إناث</w:t>
            </w:r>
          </w:p>
        </w:tc>
        <w:tc>
          <w:tcPr>
            <w:tcW w:w="720"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الإجمالي</w:t>
            </w:r>
          </w:p>
        </w:tc>
        <w:tc>
          <w:tcPr>
            <w:tcW w:w="621"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ذكور</w:t>
            </w:r>
          </w:p>
        </w:tc>
        <w:tc>
          <w:tcPr>
            <w:tcW w:w="621" w:type="dxa"/>
            <w:tcBorders>
              <w:top w:val="nil"/>
              <w:left w:val="single" w:sz="4" w:space="0" w:color="FFFFFF"/>
              <w:bottom w:val="nil"/>
              <w:right w:val="single" w:sz="4" w:space="0" w:color="FFFFFF"/>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إناث</w:t>
            </w:r>
          </w:p>
        </w:tc>
        <w:tc>
          <w:tcPr>
            <w:tcW w:w="648" w:type="dxa"/>
            <w:tcBorders>
              <w:top w:val="nil"/>
              <w:left w:val="single" w:sz="4" w:space="0" w:color="FFFFFF"/>
              <w:bottom w:val="nil"/>
              <w:right w:val="nil"/>
            </w:tcBorders>
            <w:shd w:val="clear" w:color="000000" w:fill="C00000"/>
            <w:vAlign w:val="center"/>
            <w:hideMark/>
          </w:tcPr>
          <w:p w:rsidR="000B0314" w:rsidRPr="000B0314" w:rsidRDefault="000B0314" w:rsidP="000B0314">
            <w:pPr>
              <w:spacing w:after="0" w:line="240" w:lineRule="auto"/>
              <w:jc w:val="center"/>
              <w:rPr>
                <w:rFonts w:ascii="Arabic Typesetting" w:eastAsia="Times New Roman" w:hAnsi="Arabic Typesetting" w:cs="Arabic Typesetting"/>
                <w:color w:val="FFFFFF"/>
                <w:sz w:val="24"/>
                <w:szCs w:val="24"/>
                <w:rtl/>
              </w:rPr>
            </w:pPr>
            <w:r w:rsidRPr="000B0314">
              <w:rPr>
                <w:rFonts w:ascii="Arabic Typesetting" w:eastAsia="Times New Roman" w:hAnsi="Arabic Typesetting" w:cs="Arabic Typesetting"/>
                <w:color w:val="FFFFFF"/>
                <w:sz w:val="24"/>
                <w:szCs w:val="24"/>
                <w:rtl/>
              </w:rPr>
              <w:t>الإجمالي</w:t>
            </w:r>
          </w:p>
        </w:tc>
      </w:tr>
      <w:tr w:rsidR="001F0EEC" w:rsidRPr="000B0314" w:rsidTr="001F0EEC">
        <w:trPr>
          <w:trHeight w:val="330"/>
        </w:trPr>
        <w:tc>
          <w:tcPr>
            <w:tcW w:w="279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right"/>
              <w:rPr>
                <w:rFonts w:ascii="Arabic Typesetting" w:eastAsia="Times New Roman" w:hAnsi="Arabic Typesetting" w:cs="Arabic Typesetting"/>
                <w:b/>
                <w:bCs/>
                <w:color w:val="000000"/>
                <w:rtl/>
              </w:rPr>
            </w:pPr>
            <w:r w:rsidRPr="000B0314">
              <w:rPr>
                <w:rFonts w:ascii="Arabic Typesetting" w:eastAsia="Times New Roman" w:hAnsi="Arabic Typesetting" w:cs="Arabic Typesetting"/>
                <w:b/>
                <w:bCs/>
                <w:color w:val="000000"/>
                <w:rtl/>
              </w:rPr>
              <w:t>خاص</w:t>
            </w:r>
          </w:p>
        </w:tc>
        <w:tc>
          <w:tcPr>
            <w:tcW w:w="81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20"/>
                <w:szCs w:val="20"/>
              </w:rPr>
            </w:pPr>
            <w:r w:rsidRPr="000B0314">
              <w:rPr>
                <w:rFonts w:ascii="Times New Roman" w:eastAsia="Times New Roman" w:hAnsi="Times New Roman" w:cs="Times New Roman"/>
                <w:color w:val="000000"/>
                <w:sz w:val="20"/>
                <w:szCs w:val="20"/>
              </w:rPr>
              <w:t>60.3</w:t>
            </w:r>
          </w:p>
        </w:tc>
        <w:tc>
          <w:tcPr>
            <w:tcW w:w="63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20"/>
                <w:szCs w:val="20"/>
              </w:rPr>
            </w:pPr>
            <w:r w:rsidRPr="000B0314">
              <w:rPr>
                <w:rFonts w:ascii="Times New Roman" w:eastAsia="Times New Roman" w:hAnsi="Times New Roman" w:cs="Times New Roman"/>
                <w:color w:val="000000"/>
                <w:sz w:val="20"/>
                <w:szCs w:val="20"/>
              </w:rPr>
              <w:t>22.4</w:t>
            </w:r>
          </w:p>
        </w:tc>
        <w:tc>
          <w:tcPr>
            <w:tcW w:w="63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20"/>
                <w:szCs w:val="20"/>
              </w:rPr>
            </w:pPr>
            <w:r w:rsidRPr="000B0314">
              <w:rPr>
                <w:rFonts w:ascii="Times New Roman" w:eastAsia="Times New Roman" w:hAnsi="Times New Roman" w:cs="Times New Roman"/>
                <w:color w:val="000000"/>
                <w:sz w:val="20"/>
                <w:szCs w:val="20"/>
              </w:rPr>
              <w:t>55.2</w:t>
            </w:r>
          </w:p>
        </w:tc>
        <w:tc>
          <w:tcPr>
            <w:tcW w:w="81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65.4</w:t>
            </w:r>
          </w:p>
        </w:tc>
        <w:tc>
          <w:tcPr>
            <w:tcW w:w="63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80.2</w:t>
            </w:r>
          </w:p>
        </w:tc>
        <w:tc>
          <w:tcPr>
            <w:tcW w:w="720"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67.8</w:t>
            </w:r>
          </w:p>
        </w:tc>
        <w:tc>
          <w:tcPr>
            <w:tcW w:w="621"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61.8</w:t>
            </w:r>
          </w:p>
        </w:tc>
        <w:tc>
          <w:tcPr>
            <w:tcW w:w="621"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41.8</w:t>
            </w:r>
          </w:p>
        </w:tc>
        <w:tc>
          <w:tcPr>
            <w:tcW w:w="648" w:type="dxa"/>
            <w:tcBorders>
              <w:top w:val="single" w:sz="4" w:space="0" w:color="auto"/>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58.9</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عام</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2.2</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0.8</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حكومي</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34.0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72.3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39.2</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29.0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26.4</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32.6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52.1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35.3</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قطاعات أخرى</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1.6</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0.9</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0.3</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0.7</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1.4</w:t>
            </w:r>
          </w:p>
        </w:tc>
      </w:tr>
      <w:tr w:rsidR="001F0EEC" w:rsidRPr="000B0314" w:rsidTr="001F0EEC">
        <w:trPr>
          <w:trHeight w:val="330"/>
        </w:trPr>
        <w:tc>
          <w:tcPr>
            <w:tcW w:w="2790" w:type="dxa"/>
            <w:tcBorders>
              <w:top w:val="nil"/>
              <w:left w:val="nil"/>
              <w:bottom w:val="nil"/>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غير مبين</w:t>
            </w:r>
          </w:p>
        </w:tc>
        <w:tc>
          <w:tcPr>
            <w:tcW w:w="81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1.7</w:t>
            </w:r>
          </w:p>
        </w:tc>
        <w:tc>
          <w:tcPr>
            <w:tcW w:w="63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3.3</w:t>
            </w:r>
          </w:p>
        </w:tc>
        <w:tc>
          <w:tcPr>
            <w:tcW w:w="63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81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2.2</w:t>
            </w:r>
          </w:p>
        </w:tc>
        <w:tc>
          <w:tcPr>
            <w:tcW w:w="63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7.0</w:t>
            </w:r>
          </w:p>
        </w:tc>
        <w:tc>
          <w:tcPr>
            <w:tcW w:w="720"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3.0</w:t>
            </w:r>
          </w:p>
        </w:tc>
        <w:tc>
          <w:tcPr>
            <w:tcW w:w="621"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621"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4.6</w:t>
            </w:r>
          </w:p>
        </w:tc>
        <w:tc>
          <w:tcPr>
            <w:tcW w:w="648" w:type="dxa"/>
            <w:tcBorders>
              <w:top w:val="nil"/>
              <w:left w:val="nil"/>
              <w:bottom w:val="nil"/>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2.3</w:t>
            </w:r>
          </w:p>
        </w:tc>
      </w:tr>
      <w:tr w:rsidR="000B0314" w:rsidRPr="000B0314" w:rsidTr="001F0EEC">
        <w:trPr>
          <w:trHeight w:val="285"/>
        </w:trPr>
        <w:tc>
          <w:tcPr>
            <w:tcW w:w="279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spacing w:after="0" w:line="240" w:lineRule="auto"/>
              <w:rPr>
                <w:rFonts w:ascii="Arial" w:eastAsia="Times New Roman" w:hAnsi="Arial" w:cs="Arial"/>
                <w:b/>
                <w:bCs/>
                <w:color w:val="FFFFFF"/>
                <w:sz w:val="18"/>
                <w:szCs w:val="18"/>
              </w:rPr>
            </w:pPr>
            <w:r w:rsidRPr="000B0314">
              <w:rPr>
                <w:rFonts w:ascii="Arial" w:eastAsia="Times New Roman" w:hAnsi="Arial" w:cs="Arial"/>
                <w:b/>
                <w:bCs/>
                <w:color w:val="FFFFFF"/>
                <w:sz w:val="18"/>
                <w:szCs w:val="18"/>
                <w:rtl/>
              </w:rPr>
              <w:t>مجموع</w:t>
            </w:r>
          </w:p>
        </w:tc>
        <w:tc>
          <w:tcPr>
            <w:tcW w:w="81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tl/>
              </w:rPr>
            </w:pPr>
            <w:r w:rsidRPr="000B0314">
              <w:rPr>
                <w:rFonts w:ascii="Times New Roman" w:eastAsia="Times New Roman" w:hAnsi="Times New Roman" w:cs="Times New Roman"/>
                <w:b/>
                <w:bCs/>
                <w:color w:val="FFFFFF"/>
                <w:sz w:val="18"/>
                <w:szCs w:val="18"/>
              </w:rPr>
              <w:t>100.0</w:t>
            </w:r>
          </w:p>
        </w:tc>
        <w:tc>
          <w:tcPr>
            <w:tcW w:w="63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81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720"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48" w:type="dxa"/>
            <w:tcBorders>
              <w:top w:val="single" w:sz="4" w:space="0" w:color="auto"/>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الزراعة والصيد والغابات وصيد الأسماك</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71.4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29.6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26.4</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10.2</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التعدين والمقالع</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0.9</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0.4</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الصناعة التحويلية</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12.1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11.7</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3.3</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10.2</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تجهيز الكهرباء ، الغاز ، المياه</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2.4</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0.5</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0.7</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2.3</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البناء والتشييد</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13.1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11.5</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0.0</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13.2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13.9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0.5</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تجارة الجملة والمفرد واصلاح المركبات والسلع الشخصية</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17.8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16.2</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2.8</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14.7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13.3</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السكن والغذاء وأنشطة الخدمات (الإقامة)</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0.5</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0.4</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1.6</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النقل والتخزين وأنشطة المعلومات والاتصالات</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14.0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12.6</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8.6</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2.5</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11.4</w:t>
            </w:r>
          </w:p>
        </w:tc>
      </w:tr>
      <w:tr w:rsidR="001F0EEC" w:rsidRPr="000B0314" w:rsidTr="001F0EEC">
        <w:trPr>
          <w:trHeight w:val="615"/>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الأنشطة العقارية والإيجارية والمشاريع التجارية والوساطة المالية</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12.4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12.9</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11.2</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الادارة العامة والدفاع والضمان الاجتماعي</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7.8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7.2</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7.9</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التعليم</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3.8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37.3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8.3</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3.5</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3.7</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26.9</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الصحة والعمل الإجتماعي</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2.8</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2.4</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 xml:space="preserve">أنشطة خدمية آخرى </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7.0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7.1</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5.5</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5.8</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6.6</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غير مبين</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3.7</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2.3</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10.1</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4.4</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2.5</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5.8</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3.0</w:t>
            </w:r>
          </w:p>
        </w:tc>
      </w:tr>
      <w:tr w:rsidR="000B0314" w:rsidRPr="000B0314" w:rsidTr="001F0EEC">
        <w:trPr>
          <w:trHeight w:val="285"/>
        </w:trPr>
        <w:tc>
          <w:tcPr>
            <w:tcW w:w="2790" w:type="dxa"/>
            <w:tcBorders>
              <w:top w:val="nil"/>
              <w:left w:val="nil"/>
              <w:bottom w:val="single" w:sz="4" w:space="0" w:color="auto"/>
              <w:right w:val="nil"/>
            </w:tcBorders>
            <w:shd w:val="clear" w:color="000000" w:fill="C00000"/>
            <w:vAlign w:val="center"/>
            <w:hideMark/>
          </w:tcPr>
          <w:p w:rsidR="000B0314" w:rsidRPr="000B0314" w:rsidRDefault="000B0314" w:rsidP="000B0314">
            <w:pPr>
              <w:spacing w:after="0" w:line="240" w:lineRule="auto"/>
              <w:rPr>
                <w:rFonts w:ascii="Arial" w:eastAsia="Times New Roman" w:hAnsi="Arial" w:cs="Arial"/>
                <w:b/>
                <w:bCs/>
                <w:color w:val="FFFFFF"/>
                <w:sz w:val="18"/>
                <w:szCs w:val="18"/>
              </w:rPr>
            </w:pPr>
            <w:r w:rsidRPr="000B0314">
              <w:rPr>
                <w:rFonts w:ascii="Arial" w:eastAsia="Times New Roman" w:hAnsi="Arial" w:cs="Arial"/>
                <w:b/>
                <w:bCs/>
                <w:color w:val="FFFFFF"/>
                <w:sz w:val="18"/>
                <w:szCs w:val="18"/>
                <w:rtl/>
              </w:rPr>
              <w:t>مجموع</w:t>
            </w:r>
          </w:p>
        </w:tc>
        <w:tc>
          <w:tcPr>
            <w:tcW w:w="81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tl/>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81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72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48"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r>
      <w:tr w:rsidR="001F0EEC" w:rsidRPr="000B0314" w:rsidTr="001F0EEC">
        <w:trPr>
          <w:trHeight w:val="285"/>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أمي</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10.4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10.3</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18.6</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42.5</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22.4</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20.7</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14.0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يقرأ أو يقرأ ويكتب</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17.4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15.8</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19.9</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18.5</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10.2</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17.4</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إبتدائية</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29.8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27.1</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34.8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25.5</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33.4</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31.2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15.2</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29.0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 xml:space="preserve">متوسطة </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13.6</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6.2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12.6</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2.4</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12.3</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4.9</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11.3</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 xml:space="preserve">إعدادية أو مهنية </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9.3</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9.6</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9.3</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2.3</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8.0</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دبلوم معهد</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9.0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30.8</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11.9</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5.0</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4.2</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4.9</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7.8</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21.9</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9.8</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بكالوريوس فأعلى</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10.4</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28.1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12.8</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5.5</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3.2</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5.2</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9.0</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19.8</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10.5</w:t>
            </w:r>
          </w:p>
        </w:tc>
      </w:tr>
      <w:tr w:rsidR="001F0EEC" w:rsidRPr="000B0314" w:rsidTr="001F0EEC">
        <w:trPr>
          <w:trHeight w:val="330"/>
        </w:trPr>
        <w:tc>
          <w:tcPr>
            <w:tcW w:w="2790" w:type="dxa"/>
            <w:tcBorders>
              <w:top w:val="nil"/>
              <w:left w:val="nil"/>
              <w:bottom w:val="single" w:sz="4" w:space="0" w:color="auto"/>
              <w:right w:val="nil"/>
            </w:tcBorders>
            <w:shd w:val="clear" w:color="auto" w:fill="auto"/>
            <w:vAlign w:val="center"/>
            <w:hideMark/>
          </w:tcPr>
          <w:p w:rsidR="000B0314" w:rsidRPr="000B0314" w:rsidRDefault="000B0314" w:rsidP="000B0314">
            <w:pPr>
              <w:spacing w:after="0" w:line="240" w:lineRule="auto"/>
              <w:rPr>
                <w:rFonts w:ascii="Arabic Typesetting" w:eastAsia="Times New Roman" w:hAnsi="Arabic Typesetting" w:cs="Arabic Typesetting"/>
                <w:b/>
                <w:bCs/>
                <w:color w:val="000000"/>
              </w:rPr>
            </w:pPr>
            <w:r w:rsidRPr="000B0314">
              <w:rPr>
                <w:rFonts w:ascii="Arabic Typesetting" w:eastAsia="Times New Roman" w:hAnsi="Arabic Typesetting" w:cs="Arabic Typesetting"/>
                <w:b/>
                <w:bCs/>
                <w:color w:val="000000"/>
                <w:rtl/>
              </w:rPr>
              <w:t>آخرى</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tl/>
              </w:rPr>
            </w:pPr>
            <w:r w:rsidRPr="000B0314">
              <w:rPr>
                <w:rFonts w:ascii="Times New Roman" w:eastAsia="Times New Roman" w:hAnsi="Times New Roman" w:cs="Times New Roman"/>
                <w:color w:val="000000"/>
                <w:sz w:val="18"/>
                <w:szCs w:val="18"/>
              </w:rPr>
              <w:t>0.1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0.2</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81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63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0.0</w:t>
            </w:r>
          </w:p>
        </w:tc>
        <w:tc>
          <w:tcPr>
            <w:tcW w:w="720"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621"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c>
          <w:tcPr>
            <w:tcW w:w="648" w:type="dxa"/>
            <w:tcBorders>
              <w:top w:val="nil"/>
              <w:left w:val="nil"/>
              <w:bottom w:val="single" w:sz="4" w:space="0" w:color="auto"/>
              <w:right w:val="nil"/>
            </w:tcBorders>
            <w:shd w:val="clear" w:color="auto" w:fill="auto"/>
            <w:noWrap/>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color w:val="000000"/>
                <w:sz w:val="18"/>
                <w:szCs w:val="18"/>
              </w:rPr>
            </w:pPr>
            <w:r w:rsidRPr="000B0314">
              <w:rPr>
                <w:rFonts w:ascii="Times New Roman" w:eastAsia="Times New Roman" w:hAnsi="Times New Roman" w:cs="Times New Roman"/>
                <w:color w:val="000000"/>
                <w:sz w:val="18"/>
                <w:szCs w:val="18"/>
              </w:rPr>
              <w:t>0.1</w:t>
            </w:r>
          </w:p>
        </w:tc>
      </w:tr>
      <w:tr w:rsidR="000B0314" w:rsidRPr="000B0314" w:rsidTr="001F0EEC">
        <w:trPr>
          <w:trHeight w:val="285"/>
        </w:trPr>
        <w:tc>
          <w:tcPr>
            <w:tcW w:w="2790" w:type="dxa"/>
            <w:tcBorders>
              <w:top w:val="nil"/>
              <w:left w:val="nil"/>
              <w:bottom w:val="single" w:sz="4" w:space="0" w:color="auto"/>
              <w:right w:val="nil"/>
            </w:tcBorders>
            <w:shd w:val="clear" w:color="000000" w:fill="C00000"/>
            <w:vAlign w:val="center"/>
            <w:hideMark/>
          </w:tcPr>
          <w:p w:rsidR="000B0314" w:rsidRPr="000B0314" w:rsidRDefault="000B0314" w:rsidP="000B0314">
            <w:pPr>
              <w:spacing w:after="0" w:line="240" w:lineRule="auto"/>
              <w:rPr>
                <w:rFonts w:ascii="Arial" w:eastAsia="Times New Roman" w:hAnsi="Arial" w:cs="Arial"/>
                <w:b/>
                <w:bCs/>
                <w:color w:val="FFFFFF"/>
                <w:sz w:val="18"/>
                <w:szCs w:val="18"/>
              </w:rPr>
            </w:pPr>
            <w:r w:rsidRPr="000B0314">
              <w:rPr>
                <w:rFonts w:ascii="Arial" w:eastAsia="Times New Roman" w:hAnsi="Arial" w:cs="Arial"/>
                <w:b/>
                <w:bCs/>
                <w:color w:val="FFFFFF"/>
                <w:sz w:val="18"/>
                <w:szCs w:val="18"/>
                <w:rtl/>
              </w:rPr>
              <w:t>مجموع</w:t>
            </w:r>
          </w:p>
        </w:tc>
        <w:tc>
          <w:tcPr>
            <w:tcW w:w="81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tl/>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81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3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720"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21"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c>
          <w:tcPr>
            <w:tcW w:w="648" w:type="dxa"/>
            <w:tcBorders>
              <w:top w:val="nil"/>
              <w:left w:val="nil"/>
              <w:bottom w:val="single" w:sz="4" w:space="0" w:color="auto"/>
              <w:right w:val="nil"/>
            </w:tcBorders>
            <w:shd w:val="clear" w:color="000000" w:fill="C00000"/>
            <w:vAlign w:val="center"/>
            <w:hideMark/>
          </w:tcPr>
          <w:p w:rsidR="000B0314" w:rsidRPr="000B0314" w:rsidRDefault="000B0314" w:rsidP="000B0314">
            <w:pPr>
              <w:bidi w:val="0"/>
              <w:spacing w:after="0" w:line="240" w:lineRule="auto"/>
              <w:jc w:val="center"/>
              <w:rPr>
                <w:rFonts w:ascii="Times New Roman" w:eastAsia="Times New Roman" w:hAnsi="Times New Roman" w:cs="Times New Roman"/>
                <w:b/>
                <w:bCs/>
                <w:color w:val="FFFFFF"/>
                <w:sz w:val="18"/>
                <w:szCs w:val="18"/>
              </w:rPr>
            </w:pPr>
            <w:r w:rsidRPr="000B0314">
              <w:rPr>
                <w:rFonts w:ascii="Times New Roman" w:eastAsia="Times New Roman" w:hAnsi="Times New Roman" w:cs="Times New Roman"/>
                <w:b/>
                <w:bCs/>
                <w:color w:val="FFFFFF"/>
                <w:sz w:val="18"/>
                <w:szCs w:val="18"/>
              </w:rPr>
              <w:t>100.0</w:t>
            </w:r>
          </w:p>
        </w:tc>
      </w:tr>
    </w:tbl>
    <w:p w:rsidR="00DB63F7" w:rsidRDefault="00DB63F7" w:rsidP="00C70B0C">
      <w:pPr>
        <w:rPr>
          <w:sz w:val="32"/>
          <w:szCs w:val="32"/>
          <w:rtl/>
        </w:rPr>
      </w:pPr>
    </w:p>
    <w:p w:rsidR="000006EE" w:rsidRPr="00016DE2" w:rsidRDefault="000006EE" w:rsidP="00C70B0C">
      <w:pPr>
        <w:rPr>
          <w:sz w:val="32"/>
          <w:szCs w:val="32"/>
        </w:rPr>
      </w:pPr>
    </w:p>
    <w:sectPr w:rsidR="000006EE" w:rsidRPr="00016DE2" w:rsidSect="00E03556">
      <w:footerReference w:type="default" r:id="rId16"/>
      <w:pgSz w:w="11906" w:h="16838"/>
      <w:pgMar w:top="1440" w:right="1466" w:bottom="135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96" w:rsidRDefault="00E13C96" w:rsidP="0044195F">
      <w:pPr>
        <w:spacing w:after="0" w:line="240" w:lineRule="auto"/>
      </w:pPr>
      <w:r>
        <w:separator/>
      </w:r>
    </w:p>
  </w:endnote>
  <w:endnote w:type="continuationSeparator" w:id="0">
    <w:p w:rsidR="00E13C96" w:rsidRDefault="00E13C96" w:rsidP="0044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Urdu Typesetting">
    <w:altName w:val="Arabic Typesetting"/>
    <w:charset w:val="00"/>
    <w:family w:val="script"/>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67298073"/>
      <w:docPartObj>
        <w:docPartGallery w:val="Page Numbers (Bottom of Page)"/>
        <w:docPartUnique/>
      </w:docPartObj>
    </w:sdtPr>
    <w:sdtEndPr/>
    <w:sdtContent>
      <w:p w:rsidR="00B7442B" w:rsidRDefault="00B7442B" w:rsidP="00246CFF">
        <w:pPr>
          <w:pStyle w:val="Footer"/>
          <w:ind w:left="720"/>
        </w:pPr>
        <w:r>
          <w:rPr>
            <w:noProof/>
          </w:rPr>
          <mc:AlternateContent>
            <mc:Choice Requires="wpg">
              <w:drawing>
                <wp:anchor distT="0" distB="0" distL="114300" distR="114300" simplePos="0" relativeHeight="251658752" behindDoc="0" locked="0" layoutInCell="1" allowOverlap="1" wp14:anchorId="3B17520E" wp14:editId="08B3C339">
                  <wp:simplePos x="0" y="0"/>
                  <wp:positionH relativeFrom="leftMargin">
                    <wp:align>center</wp:align>
                  </wp:positionH>
                  <wp:positionV relativeFrom="bottomMargin">
                    <wp:align>center</wp:align>
                  </wp:positionV>
                  <wp:extent cx="418465" cy="438150"/>
                  <wp:effectExtent l="0" t="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9"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0"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0"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42B" w:rsidRDefault="00B7442B">
                                <w:pPr>
                                  <w:pStyle w:val="Footer"/>
                                  <w:jc w:val="right"/>
                                  <w:rPr>
                                    <w:b/>
                                    <w:bCs/>
                                    <w:i/>
                                    <w:iCs/>
                                    <w:color w:val="FFFFFF" w:themeColor="background1"/>
                                    <w:sz w:val="36"/>
                                    <w:szCs w:val="36"/>
                                  </w:rPr>
                                </w:pPr>
                                <w:r>
                                  <w:fldChar w:fldCharType="begin"/>
                                </w:r>
                                <w:r>
                                  <w:instrText xml:space="preserve"> PAGE    \* MERGEFORMAT </w:instrText>
                                </w:r>
                                <w:r>
                                  <w:fldChar w:fldCharType="separate"/>
                                </w:r>
                                <w:r w:rsidR="00F92C43" w:rsidRPr="00F92C43">
                                  <w:rPr>
                                    <w:b/>
                                    <w:bCs/>
                                    <w:i/>
                                    <w:iCs/>
                                    <w:noProof/>
                                    <w:color w:val="FFFFFF" w:themeColor="background1"/>
                                    <w:sz w:val="36"/>
                                    <w:szCs w:val="36"/>
                                    <w:rtl/>
                                  </w:rPr>
                                  <w:t>15</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7520E" id="Group 7" o:spid="_x0000_s1056" style="position:absolute;left:0;text-align:left;margin-left:0;margin-top:0;width:32.95pt;height:34.5pt;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">
                  <v:rect id="Rectangle 53" o:spid="_x0000_s105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0F8MA&#10;AADaAAAADwAAAGRycy9kb3ducmV2LnhtbESPQWsCMRSE7wX/Q3iCN82uYrFbo4gg6kHaahG8PTav&#10;u4ublyWJuv57Iwg9DjPzDTOdt6YWV3K+sqwgHSQgiHOrKy4U/B5W/QkIH5A11pZJwZ08zGedtylm&#10;2t74h677UIgIYZ+hgjKEJpPS5yUZ9APbEEfvzzqDIUpXSO3wFuGmlsMkeZcGK44LJTa0LCk/7y9G&#10;wXJ9cmnyhenQHMffo+OuKertSalet118ggjUhv/wq73RCj7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V0F8MAAADaAAAADwAAAAAAAAAAAAAAAACYAgAAZHJzL2Rv&#10;d25yZXYueG1sUEsFBgAAAAAEAAQA9QAAAIgDAAAAAA==&#10;" fillcolor="#943634" strokecolor="#943634"/>
                  <v:rect id="Rectangle 54" o:spid="_x0000_s105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2SZcUA&#10;AADbAAAADwAAAGRycy9kb3ducmV2LnhtbESPQWvCQBCF7wX/wzKCt7qJYinRVYog1oO0tUXwNmTH&#10;JDQ7G3a3Gv995yB4m+G9ee+bxap3rbpQiI1nA/k4A0VcettwZeDne/P8CiomZIutZzJwowir5eBp&#10;gYX1V/6iyyFVSkI4FmigTqkrtI5lTQ7j2HfEop19cJhkDZW2Aa8S7lo9ybIX7bBhaaixo3VN5e/h&#10;zxlYb08hzz4wn7jj7HN63HdVuzsZMxr2b3NQifr0MN+v363gC73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ZJlxQAAANsAAAAPAAAAAAAAAAAAAAAAAJgCAABkcnMv&#10;ZG93bnJldi54bWxQSwUGAAAAAAQABAD1AAAAigMAAAAA&#10;" fillcolor="#943634" strokecolor="#943634"/>
                  <v:shapetype id="_x0000_t202" coordsize="21600,21600" o:spt="202" path="m,l,21600r21600,l21600,xe">
                    <v:stroke joinstyle="miter"/>
                    <v:path gradientshapeok="t" o:connecttype="rect"/>
                  </v:shapetype>
                  <v:shape id="Text Box 55" o:spid="_x0000_s105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Kzr8A&#10;AADbAAAADwAAAGRycy9kb3ducmV2LnhtbERPy4rCMBTdC/5DuMLsNHUUkWoUKTiKbnwhLi/NtSk2&#10;N6WJ2vn7yWLA5eG858vWVuJFjS8dKxgOEhDEudMlFwou53V/CsIHZI2VY1LwSx6Wi25njql2bz7S&#10;6xQKEUPYp6jAhFCnUvrckEU/cDVx5O6usRgibAqpG3zHcFvJ7ySZSIslxwaDNWWG8sfpaRX8HPY+&#10;mOtmv8r8bptN9PNGI1Lqq9euZiACteEj/ndvtYJxXB+/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krOvwAAANsAAAAPAAAAAAAAAAAAAAAAAJgCAABkcnMvZG93bnJl&#10;di54bWxQSwUGAAAAAAQABAD1AAAAhAMAAAAA&#10;" filled="f" stroked="f">
                    <v:textbox inset="4.32pt,0,4.32pt,0">
                      <w:txbxContent>
                        <w:p w:rsidR="00B7442B" w:rsidRDefault="00B7442B">
                          <w:pPr>
                            <w:pStyle w:val="Footer"/>
                            <w:jc w:val="right"/>
                            <w:rPr>
                              <w:b/>
                              <w:bCs/>
                              <w:i/>
                              <w:iCs/>
                              <w:color w:val="FFFFFF" w:themeColor="background1"/>
                              <w:sz w:val="36"/>
                              <w:szCs w:val="36"/>
                            </w:rPr>
                          </w:pPr>
                          <w:r>
                            <w:fldChar w:fldCharType="begin"/>
                          </w:r>
                          <w:r>
                            <w:instrText xml:space="preserve"> PAGE    \* MERGEFORMAT </w:instrText>
                          </w:r>
                          <w:r>
                            <w:fldChar w:fldCharType="separate"/>
                          </w:r>
                          <w:r w:rsidR="00F92C43" w:rsidRPr="00F92C43">
                            <w:rPr>
                              <w:b/>
                              <w:bCs/>
                              <w:i/>
                              <w:iCs/>
                              <w:noProof/>
                              <w:color w:val="FFFFFF" w:themeColor="background1"/>
                              <w:sz w:val="36"/>
                              <w:szCs w:val="36"/>
                              <w:rtl/>
                            </w:rPr>
                            <w:t>15</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96" w:rsidRDefault="00E13C96" w:rsidP="0044195F">
      <w:pPr>
        <w:spacing w:after="0" w:line="240" w:lineRule="auto"/>
      </w:pPr>
      <w:r>
        <w:separator/>
      </w:r>
    </w:p>
  </w:footnote>
  <w:footnote w:type="continuationSeparator" w:id="0">
    <w:p w:rsidR="00E13C96" w:rsidRDefault="00E13C96" w:rsidP="0044195F">
      <w:pPr>
        <w:spacing w:after="0" w:line="240" w:lineRule="auto"/>
      </w:pPr>
      <w:r>
        <w:continuationSeparator/>
      </w:r>
    </w:p>
  </w:footnote>
  <w:footnote w:id="1">
    <w:p w:rsidR="00F627B4" w:rsidRPr="00D26B89" w:rsidRDefault="00F627B4" w:rsidP="00D26B89">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225E"/>
    <w:multiLevelType w:val="hybridMultilevel"/>
    <w:tmpl w:val="E47C03A6"/>
    <w:lvl w:ilvl="0" w:tplc="2DB85B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11D94"/>
    <w:multiLevelType w:val="hybridMultilevel"/>
    <w:tmpl w:val="4560D6FA"/>
    <w:lvl w:ilvl="0" w:tplc="AEA6942E">
      <w:start w:val="1"/>
      <w:numFmt w:val="decimal"/>
      <w:lvlText w:val="%1."/>
      <w:lvlJc w:val="left"/>
      <w:pPr>
        <w:ind w:left="720" w:hanging="360"/>
      </w:pPr>
      <w:rPr>
        <w:rFonts w:ascii="Bell MT" w:hAnsi="Bell MT" w:cs="Urdu Typesetting" w:hint="default"/>
        <w:b/>
        <w:color w:val="C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8B"/>
    <w:rsid w:val="00000342"/>
    <w:rsid w:val="000006EE"/>
    <w:rsid w:val="00000D69"/>
    <w:rsid w:val="00003FF6"/>
    <w:rsid w:val="0000589F"/>
    <w:rsid w:val="0001109D"/>
    <w:rsid w:val="00016730"/>
    <w:rsid w:val="00016DE2"/>
    <w:rsid w:val="00020B79"/>
    <w:rsid w:val="000254A2"/>
    <w:rsid w:val="00026A57"/>
    <w:rsid w:val="000302BB"/>
    <w:rsid w:val="000337E9"/>
    <w:rsid w:val="00034760"/>
    <w:rsid w:val="00041CE6"/>
    <w:rsid w:val="0006613F"/>
    <w:rsid w:val="000734FB"/>
    <w:rsid w:val="0007353C"/>
    <w:rsid w:val="0008381E"/>
    <w:rsid w:val="0008587E"/>
    <w:rsid w:val="000875FC"/>
    <w:rsid w:val="000943FF"/>
    <w:rsid w:val="000A095D"/>
    <w:rsid w:val="000A191A"/>
    <w:rsid w:val="000A3EE4"/>
    <w:rsid w:val="000B0314"/>
    <w:rsid w:val="000B6FA7"/>
    <w:rsid w:val="000C0A2B"/>
    <w:rsid w:val="000C1144"/>
    <w:rsid w:val="000C2D62"/>
    <w:rsid w:val="000D0AB5"/>
    <w:rsid w:val="000D5766"/>
    <w:rsid w:val="000D64DA"/>
    <w:rsid w:val="000D76A3"/>
    <w:rsid w:val="000E2328"/>
    <w:rsid w:val="000E232D"/>
    <w:rsid w:val="000E4258"/>
    <w:rsid w:val="000E5965"/>
    <w:rsid w:val="000F387A"/>
    <w:rsid w:val="000F59D3"/>
    <w:rsid w:val="000F7D08"/>
    <w:rsid w:val="00106AF1"/>
    <w:rsid w:val="00106B31"/>
    <w:rsid w:val="001070EE"/>
    <w:rsid w:val="0011111E"/>
    <w:rsid w:val="00114627"/>
    <w:rsid w:val="001148BB"/>
    <w:rsid w:val="00121736"/>
    <w:rsid w:val="00122027"/>
    <w:rsid w:val="0013129B"/>
    <w:rsid w:val="001357DC"/>
    <w:rsid w:val="00135D63"/>
    <w:rsid w:val="00146921"/>
    <w:rsid w:val="00151E35"/>
    <w:rsid w:val="00166621"/>
    <w:rsid w:val="00171B9B"/>
    <w:rsid w:val="0017530E"/>
    <w:rsid w:val="0017765D"/>
    <w:rsid w:val="00185833"/>
    <w:rsid w:val="00192D85"/>
    <w:rsid w:val="001947F9"/>
    <w:rsid w:val="001954D1"/>
    <w:rsid w:val="001979FB"/>
    <w:rsid w:val="001B1C80"/>
    <w:rsid w:val="001C74A6"/>
    <w:rsid w:val="001D26C4"/>
    <w:rsid w:val="001D758F"/>
    <w:rsid w:val="001E1BEF"/>
    <w:rsid w:val="001E318B"/>
    <w:rsid w:val="001E4BC4"/>
    <w:rsid w:val="001E4D0B"/>
    <w:rsid w:val="001F0EEC"/>
    <w:rsid w:val="001F5194"/>
    <w:rsid w:val="001F66E1"/>
    <w:rsid w:val="001F6C86"/>
    <w:rsid w:val="00206441"/>
    <w:rsid w:val="00210F42"/>
    <w:rsid w:val="0021354C"/>
    <w:rsid w:val="0021540E"/>
    <w:rsid w:val="002168FE"/>
    <w:rsid w:val="00217210"/>
    <w:rsid w:val="00221F8E"/>
    <w:rsid w:val="002220E6"/>
    <w:rsid w:val="00226B37"/>
    <w:rsid w:val="002308F7"/>
    <w:rsid w:val="00236F95"/>
    <w:rsid w:val="00246CFF"/>
    <w:rsid w:val="00254459"/>
    <w:rsid w:val="00261D06"/>
    <w:rsid w:val="002667C6"/>
    <w:rsid w:val="00267F10"/>
    <w:rsid w:val="00274E33"/>
    <w:rsid w:val="0027774C"/>
    <w:rsid w:val="00285959"/>
    <w:rsid w:val="00287CEC"/>
    <w:rsid w:val="00292EA4"/>
    <w:rsid w:val="00295F1E"/>
    <w:rsid w:val="00297044"/>
    <w:rsid w:val="002A0CDC"/>
    <w:rsid w:val="002A4EE9"/>
    <w:rsid w:val="002B1688"/>
    <w:rsid w:val="002B3AAB"/>
    <w:rsid w:val="002B44EE"/>
    <w:rsid w:val="002B46FB"/>
    <w:rsid w:val="002B64C3"/>
    <w:rsid w:val="002C5CF7"/>
    <w:rsid w:val="002C733C"/>
    <w:rsid w:val="002D2A9B"/>
    <w:rsid w:val="002D5F94"/>
    <w:rsid w:val="002D7F62"/>
    <w:rsid w:val="002E2055"/>
    <w:rsid w:val="002E4DFF"/>
    <w:rsid w:val="00314539"/>
    <w:rsid w:val="00314664"/>
    <w:rsid w:val="00315F86"/>
    <w:rsid w:val="00320FC4"/>
    <w:rsid w:val="00321074"/>
    <w:rsid w:val="00324D6D"/>
    <w:rsid w:val="00326677"/>
    <w:rsid w:val="00326F1A"/>
    <w:rsid w:val="00332CA6"/>
    <w:rsid w:val="003402AE"/>
    <w:rsid w:val="003460A6"/>
    <w:rsid w:val="003527F6"/>
    <w:rsid w:val="003555AF"/>
    <w:rsid w:val="003636E0"/>
    <w:rsid w:val="003639F2"/>
    <w:rsid w:val="00364ECF"/>
    <w:rsid w:val="00371C53"/>
    <w:rsid w:val="00373587"/>
    <w:rsid w:val="0037518A"/>
    <w:rsid w:val="00375CBC"/>
    <w:rsid w:val="0038031C"/>
    <w:rsid w:val="00387A65"/>
    <w:rsid w:val="00391BA7"/>
    <w:rsid w:val="00393DB1"/>
    <w:rsid w:val="00395B3E"/>
    <w:rsid w:val="00396668"/>
    <w:rsid w:val="003A3391"/>
    <w:rsid w:val="003C184F"/>
    <w:rsid w:val="003C22EC"/>
    <w:rsid w:val="003C40E2"/>
    <w:rsid w:val="003C517D"/>
    <w:rsid w:val="003D407B"/>
    <w:rsid w:val="003E0427"/>
    <w:rsid w:val="003F11FE"/>
    <w:rsid w:val="003F6C51"/>
    <w:rsid w:val="00401728"/>
    <w:rsid w:val="00402612"/>
    <w:rsid w:val="00402FB2"/>
    <w:rsid w:val="004030D3"/>
    <w:rsid w:val="00403196"/>
    <w:rsid w:val="0041262F"/>
    <w:rsid w:val="004164E9"/>
    <w:rsid w:val="0043249B"/>
    <w:rsid w:val="00434E7E"/>
    <w:rsid w:val="00436F2C"/>
    <w:rsid w:val="0043773C"/>
    <w:rsid w:val="00437C2C"/>
    <w:rsid w:val="0044195F"/>
    <w:rsid w:val="00451792"/>
    <w:rsid w:val="004579EE"/>
    <w:rsid w:val="0046400A"/>
    <w:rsid w:val="00467593"/>
    <w:rsid w:val="00472EF0"/>
    <w:rsid w:val="00475E51"/>
    <w:rsid w:val="004822ED"/>
    <w:rsid w:val="004844F6"/>
    <w:rsid w:val="00484B72"/>
    <w:rsid w:val="00490584"/>
    <w:rsid w:val="00491A7C"/>
    <w:rsid w:val="00492472"/>
    <w:rsid w:val="00492DB3"/>
    <w:rsid w:val="00495459"/>
    <w:rsid w:val="004A053D"/>
    <w:rsid w:val="004B03C5"/>
    <w:rsid w:val="004B0B36"/>
    <w:rsid w:val="004C0C2F"/>
    <w:rsid w:val="004C3981"/>
    <w:rsid w:val="004C5E64"/>
    <w:rsid w:val="004C77BD"/>
    <w:rsid w:val="004C7DB6"/>
    <w:rsid w:val="004D037F"/>
    <w:rsid w:val="004D3F1E"/>
    <w:rsid w:val="004D66AA"/>
    <w:rsid w:val="004F034F"/>
    <w:rsid w:val="004F2F93"/>
    <w:rsid w:val="004F738A"/>
    <w:rsid w:val="005054D4"/>
    <w:rsid w:val="00514502"/>
    <w:rsid w:val="0052087F"/>
    <w:rsid w:val="00524FF7"/>
    <w:rsid w:val="00525F8E"/>
    <w:rsid w:val="00535A15"/>
    <w:rsid w:val="005376BE"/>
    <w:rsid w:val="00542A5B"/>
    <w:rsid w:val="005505E3"/>
    <w:rsid w:val="005565EB"/>
    <w:rsid w:val="00561003"/>
    <w:rsid w:val="005630FA"/>
    <w:rsid w:val="00564F4B"/>
    <w:rsid w:val="005674BE"/>
    <w:rsid w:val="00567BF5"/>
    <w:rsid w:val="0057246C"/>
    <w:rsid w:val="005765F7"/>
    <w:rsid w:val="00586A7F"/>
    <w:rsid w:val="005A2936"/>
    <w:rsid w:val="005A447E"/>
    <w:rsid w:val="005B040E"/>
    <w:rsid w:val="005B54F2"/>
    <w:rsid w:val="005B5922"/>
    <w:rsid w:val="005C5FAD"/>
    <w:rsid w:val="005C72FB"/>
    <w:rsid w:val="005D6579"/>
    <w:rsid w:val="005E1436"/>
    <w:rsid w:val="005E4361"/>
    <w:rsid w:val="005E4608"/>
    <w:rsid w:val="005E4C80"/>
    <w:rsid w:val="005F17AB"/>
    <w:rsid w:val="005F20BD"/>
    <w:rsid w:val="005F476F"/>
    <w:rsid w:val="00601988"/>
    <w:rsid w:val="00603C73"/>
    <w:rsid w:val="00610105"/>
    <w:rsid w:val="00612891"/>
    <w:rsid w:val="006128D3"/>
    <w:rsid w:val="00621AF2"/>
    <w:rsid w:val="00623517"/>
    <w:rsid w:val="006306C0"/>
    <w:rsid w:val="006320CD"/>
    <w:rsid w:val="006403CD"/>
    <w:rsid w:val="00644D00"/>
    <w:rsid w:val="00647275"/>
    <w:rsid w:val="0065184D"/>
    <w:rsid w:val="0065201C"/>
    <w:rsid w:val="00652041"/>
    <w:rsid w:val="00660522"/>
    <w:rsid w:val="00664610"/>
    <w:rsid w:val="00670BDD"/>
    <w:rsid w:val="006815E3"/>
    <w:rsid w:val="006817A6"/>
    <w:rsid w:val="00685194"/>
    <w:rsid w:val="00685CE3"/>
    <w:rsid w:val="00687EE2"/>
    <w:rsid w:val="006A0FE7"/>
    <w:rsid w:val="006A4B47"/>
    <w:rsid w:val="006B2B38"/>
    <w:rsid w:val="006B5D16"/>
    <w:rsid w:val="006B70DD"/>
    <w:rsid w:val="006B738E"/>
    <w:rsid w:val="006C05CE"/>
    <w:rsid w:val="006C58CC"/>
    <w:rsid w:val="006C65A2"/>
    <w:rsid w:val="006D4ECD"/>
    <w:rsid w:val="006E43BB"/>
    <w:rsid w:val="0070591D"/>
    <w:rsid w:val="00711DC6"/>
    <w:rsid w:val="00717C6C"/>
    <w:rsid w:val="007205DC"/>
    <w:rsid w:val="00722061"/>
    <w:rsid w:val="007258BE"/>
    <w:rsid w:val="00731099"/>
    <w:rsid w:val="0073207D"/>
    <w:rsid w:val="00732865"/>
    <w:rsid w:val="00735A77"/>
    <w:rsid w:val="0074287B"/>
    <w:rsid w:val="00745010"/>
    <w:rsid w:val="00746922"/>
    <w:rsid w:val="00752D1F"/>
    <w:rsid w:val="00755FE4"/>
    <w:rsid w:val="00771B2A"/>
    <w:rsid w:val="00773787"/>
    <w:rsid w:val="007769A4"/>
    <w:rsid w:val="00776C86"/>
    <w:rsid w:val="00777644"/>
    <w:rsid w:val="00784357"/>
    <w:rsid w:val="00795058"/>
    <w:rsid w:val="007A12E3"/>
    <w:rsid w:val="007A2314"/>
    <w:rsid w:val="007A6626"/>
    <w:rsid w:val="007B2229"/>
    <w:rsid w:val="007B3843"/>
    <w:rsid w:val="007B4071"/>
    <w:rsid w:val="007B62D5"/>
    <w:rsid w:val="007C536D"/>
    <w:rsid w:val="007C66D8"/>
    <w:rsid w:val="007C6EAC"/>
    <w:rsid w:val="007D18F5"/>
    <w:rsid w:val="007E2591"/>
    <w:rsid w:val="007E7674"/>
    <w:rsid w:val="007F2F82"/>
    <w:rsid w:val="007F4B53"/>
    <w:rsid w:val="008044BD"/>
    <w:rsid w:val="00806603"/>
    <w:rsid w:val="00807C9D"/>
    <w:rsid w:val="00825B25"/>
    <w:rsid w:val="00825B61"/>
    <w:rsid w:val="00826E63"/>
    <w:rsid w:val="0083056D"/>
    <w:rsid w:val="00843BD9"/>
    <w:rsid w:val="008533B8"/>
    <w:rsid w:val="00857516"/>
    <w:rsid w:val="008604E4"/>
    <w:rsid w:val="00867454"/>
    <w:rsid w:val="00874CEF"/>
    <w:rsid w:val="00876556"/>
    <w:rsid w:val="0088462D"/>
    <w:rsid w:val="00885CDA"/>
    <w:rsid w:val="00885DC9"/>
    <w:rsid w:val="008869FB"/>
    <w:rsid w:val="00893A86"/>
    <w:rsid w:val="00895B63"/>
    <w:rsid w:val="00895EFD"/>
    <w:rsid w:val="008A0D41"/>
    <w:rsid w:val="008A398F"/>
    <w:rsid w:val="008A42A3"/>
    <w:rsid w:val="008B4C26"/>
    <w:rsid w:val="008B7529"/>
    <w:rsid w:val="008C2C90"/>
    <w:rsid w:val="008D035B"/>
    <w:rsid w:val="008D19F6"/>
    <w:rsid w:val="008D5EA7"/>
    <w:rsid w:val="008D6492"/>
    <w:rsid w:val="008E5DAD"/>
    <w:rsid w:val="008F2FF1"/>
    <w:rsid w:val="008F4BCD"/>
    <w:rsid w:val="008F51AC"/>
    <w:rsid w:val="008F5606"/>
    <w:rsid w:val="00905AEC"/>
    <w:rsid w:val="00911680"/>
    <w:rsid w:val="009158A9"/>
    <w:rsid w:val="0092151D"/>
    <w:rsid w:val="009345BD"/>
    <w:rsid w:val="009352FB"/>
    <w:rsid w:val="00944D4E"/>
    <w:rsid w:val="00946EE3"/>
    <w:rsid w:val="00950C0D"/>
    <w:rsid w:val="00951085"/>
    <w:rsid w:val="00953BE6"/>
    <w:rsid w:val="009553E4"/>
    <w:rsid w:val="00956410"/>
    <w:rsid w:val="009602A3"/>
    <w:rsid w:val="00961FF4"/>
    <w:rsid w:val="00962B2C"/>
    <w:rsid w:val="00962D33"/>
    <w:rsid w:val="009704BF"/>
    <w:rsid w:val="00971A81"/>
    <w:rsid w:val="0097560C"/>
    <w:rsid w:val="00975EEC"/>
    <w:rsid w:val="00977871"/>
    <w:rsid w:val="00981215"/>
    <w:rsid w:val="00986751"/>
    <w:rsid w:val="00991F93"/>
    <w:rsid w:val="00994E03"/>
    <w:rsid w:val="00997BA1"/>
    <w:rsid w:val="009A175D"/>
    <w:rsid w:val="009B17CD"/>
    <w:rsid w:val="009B2217"/>
    <w:rsid w:val="009C05A6"/>
    <w:rsid w:val="009C080F"/>
    <w:rsid w:val="009C19B8"/>
    <w:rsid w:val="009C327D"/>
    <w:rsid w:val="009C37F5"/>
    <w:rsid w:val="009D20B1"/>
    <w:rsid w:val="009D4073"/>
    <w:rsid w:val="009D7C20"/>
    <w:rsid w:val="009E1E12"/>
    <w:rsid w:val="009E38F4"/>
    <w:rsid w:val="009E3C0F"/>
    <w:rsid w:val="009E63C1"/>
    <w:rsid w:val="009E67A5"/>
    <w:rsid w:val="009F5710"/>
    <w:rsid w:val="009F6C55"/>
    <w:rsid w:val="00A03F40"/>
    <w:rsid w:val="00A07365"/>
    <w:rsid w:val="00A136BA"/>
    <w:rsid w:val="00A163C5"/>
    <w:rsid w:val="00A23160"/>
    <w:rsid w:val="00A33307"/>
    <w:rsid w:val="00A42145"/>
    <w:rsid w:val="00A455CF"/>
    <w:rsid w:val="00A54F21"/>
    <w:rsid w:val="00A95B87"/>
    <w:rsid w:val="00AA246F"/>
    <w:rsid w:val="00AB008D"/>
    <w:rsid w:val="00AB076F"/>
    <w:rsid w:val="00AB4459"/>
    <w:rsid w:val="00AB606F"/>
    <w:rsid w:val="00AC27B0"/>
    <w:rsid w:val="00AC29F0"/>
    <w:rsid w:val="00AD399D"/>
    <w:rsid w:val="00AD51B7"/>
    <w:rsid w:val="00AD7FC3"/>
    <w:rsid w:val="00AE2FEB"/>
    <w:rsid w:val="00B04A3E"/>
    <w:rsid w:val="00B062B3"/>
    <w:rsid w:val="00B1095B"/>
    <w:rsid w:val="00B11683"/>
    <w:rsid w:val="00B2037A"/>
    <w:rsid w:val="00B217D7"/>
    <w:rsid w:val="00B25022"/>
    <w:rsid w:val="00B26BB5"/>
    <w:rsid w:val="00B44BD8"/>
    <w:rsid w:val="00B51200"/>
    <w:rsid w:val="00B51C1B"/>
    <w:rsid w:val="00B574A0"/>
    <w:rsid w:val="00B64F46"/>
    <w:rsid w:val="00B70883"/>
    <w:rsid w:val="00B719E8"/>
    <w:rsid w:val="00B73A46"/>
    <w:rsid w:val="00B7442B"/>
    <w:rsid w:val="00B751BD"/>
    <w:rsid w:val="00B7681B"/>
    <w:rsid w:val="00B77BAC"/>
    <w:rsid w:val="00B80071"/>
    <w:rsid w:val="00B86636"/>
    <w:rsid w:val="00B90831"/>
    <w:rsid w:val="00B94DDF"/>
    <w:rsid w:val="00BA184A"/>
    <w:rsid w:val="00BA50AD"/>
    <w:rsid w:val="00BB4EF5"/>
    <w:rsid w:val="00BC41A6"/>
    <w:rsid w:val="00BE4AFC"/>
    <w:rsid w:val="00BE7049"/>
    <w:rsid w:val="00BF2A4A"/>
    <w:rsid w:val="00C00528"/>
    <w:rsid w:val="00C044D5"/>
    <w:rsid w:val="00C113E5"/>
    <w:rsid w:val="00C16E86"/>
    <w:rsid w:val="00C21D23"/>
    <w:rsid w:val="00C223CE"/>
    <w:rsid w:val="00C23E94"/>
    <w:rsid w:val="00C27A33"/>
    <w:rsid w:val="00C33FDC"/>
    <w:rsid w:val="00C353BE"/>
    <w:rsid w:val="00C37100"/>
    <w:rsid w:val="00C379AC"/>
    <w:rsid w:val="00C37B23"/>
    <w:rsid w:val="00C4034A"/>
    <w:rsid w:val="00C43F1D"/>
    <w:rsid w:val="00C44AAA"/>
    <w:rsid w:val="00C45773"/>
    <w:rsid w:val="00C45902"/>
    <w:rsid w:val="00C46E2D"/>
    <w:rsid w:val="00C52BB5"/>
    <w:rsid w:val="00C603D4"/>
    <w:rsid w:val="00C624E8"/>
    <w:rsid w:val="00C627B9"/>
    <w:rsid w:val="00C632EB"/>
    <w:rsid w:val="00C659BA"/>
    <w:rsid w:val="00C70B0C"/>
    <w:rsid w:val="00C70C0C"/>
    <w:rsid w:val="00C76228"/>
    <w:rsid w:val="00C76631"/>
    <w:rsid w:val="00C77683"/>
    <w:rsid w:val="00C82C5B"/>
    <w:rsid w:val="00C86465"/>
    <w:rsid w:val="00C9059E"/>
    <w:rsid w:val="00C95C4D"/>
    <w:rsid w:val="00C96F83"/>
    <w:rsid w:val="00CA1B30"/>
    <w:rsid w:val="00CA2CD7"/>
    <w:rsid w:val="00CA7493"/>
    <w:rsid w:val="00CC4512"/>
    <w:rsid w:val="00CC5D94"/>
    <w:rsid w:val="00CD3E5E"/>
    <w:rsid w:val="00CD44B5"/>
    <w:rsid w:val="00CD50C1"/>
    <w:rsid w:val="00CE7C7C"/>
    <w:rsid w:val="00CF51FF"/>
    <w:rsid w:val="00CF5726"/>
    <w:rsid w:val="00D014EB"/>
    <w:rsid w:val="00D034C8"/>
    <w:rsid w:val="00D06B85"/>
    <w:rsid w:val="00D11977"/>
    <w:rsid w:val="00D16436"/>
    <w:rsid w:val="00D22F91"/>
    <w:rsid w:val="00D26B89"/>
    <w:rsid w:val="00D30F20"/>
    <w:rsid w:val="00D327AE"/>
    <w:rsid w:val="00D32B42"/>
    <w:rsid w:val="00D33C65"/>
    <w:rsid w:val="00D37007"/>
    <w:rsid w:val="00D406BB"/>
    <w:rsid w:val="00D42BC3"/>
    <w:rsid w:val="00D460DE"/>
    <w:rsid w:val="00D512D3"/>
    <w:rsid w:val="00D513B4"/>
    <w:rsid w:val="00D513EF"/>
    <w:rsid w:val="00D60664"/>
    <w:rsid w:val="00D6359A"/>
    <w:rsid w:val="00D64CA0"/>
    <w:rsid w:val="00D716AE"/>
    <w:rsid w:val="00D75DAC"/>
    <w:rsid w:val="00D82738"/>
    <w:rsid w:val="00D83653"/>
    <w:rsid w:val="00D853B6"/>
    <w:rsid w:val="00D90210"/>
    <w:rsid w:val="00D9426B"/>
    <w:rsid w:val="00DA2C40"/>
    <w:rsid w:val="00DB0746"/>
    <w:rsid w:val="00DB0EB6"/>
    <w:rsid w:val="00DB341A"/>
    <w:rsid w:val="00DB4BF0"/>
    <w:rsid w:val="00DB54EB"/>
    <w:rsid w:val="00DB63F7"/>
    <w:rsid w:val="00DC120B"/>
    <w:rsid w:val="00DC6852"/>
    <w:rsid w:val="00DD0EF3"/>
    <w:rsid w:val="00DD192C"/>
    <w:rsid w:val="00DD2E3F"/>
    <w:rsid w:val="00DD4DD2"/>
    <w:rsid w:val="00DD6EDF"/>
    <w:rsid w:val="00DE303C"/>
    <w:rsid w:val="00DE45DE"/>
    <w:rsid w:val="00DE58AC"/>
    <w:rsid w:val="00DE5D3C"/>
    <w:rsid w:val="00DE6CBF"/>
    <w:rsid w:val="00DE76E2"/>
    <w:rsid w:val="00DF01E0"/>
    <w:rsid w:val="00DF1D74"/>
    <w:rsid w:val="00DF2A81"/>
    <w:rsid w:val="00DF42EE"/>
    <w:rsid w:val="00DF7B39"/>
    <w:rsid w:val="00E025C7"/>
    <w:rsid w:val="00E03556"/>
    <w:rsid w:val="00E13C96"/>
    <w:rsid w:val="00E1726F"/>
    <w:rsid w:val="00E23C8A"/>
    <w:rsid w:val="00E324F4"/>
    <w:rsid w:val="00E37E97"/>
    <w:rsid w:val="00E37F9D"/>
    <w:rsid w:val="00E55463"/>
    <w:rsid w:val="00E556DC"/>
    <w:rsid w:val="00E5654D"/>
    <w:rsid w:val="00E630FD"/>
    <w:rsid w:val="00E63102"/>
    <w:rsid w:val="00E65948"/>
    <w:rsid w:val="00E72B36"/>
    <w:rsid w:val="00E7683F"/>
    <w:rsid w:val="00E81A57"/>
    <w:rsid w:val="00E91550"/>
    <w:rsid w:val="00E9590E"/>
    <w:rsid w:val="00E95B7B"/>
    <w:rsid w:val="00E97233"/>
    <w:rsid w:val="00E9752E"/>
    <w:rsid w:val="00EA0044"/>
    <w:rsid w:val="00EA0D0C"/>
    <w:rsid w:val="00EA1D40"/>
    <w:rsid w:val="00EA2728"/>
    <w:rsid w:val="00EA3C06"/>
    <w:rsid w:val="00EB437B"/>
    <w:rsid w:val="00EB617A"/>
    <w:rsid w:val="00EB70D6"/>
    <w:rsid w:val="00EC331A"/>
    <w:rsid w:val="00ED20DC"/>
    <w:rsid w:val="00ED5EFE"/>
    <w:rsid w:val="00ED6445"/>
    <w:rsid w:val="00EE3A54"/>
    <w:rsid w:val="00EF1434"/>
    <w:rsid w:val="00F00B02"/>
    <w:rsid w:val="00F0137B"/>
    <w:rsid w:val="00F06CB7"/>
    <w:rsid w:val="00F14AC1"/>
    <w:rsid w:val="00F15D46"/>
    <w:rsid w:val="00F16FE1"/>
    <w:rsid w:val="00F207B6"/>
    <w:rsid w:val="00F23CE5"/>
    <w:rsid w:val="00F24A05"/>
    <w:rsid w:val="00F24D56"/>
    <w:rsid w:val="00F25229"/>
    <w:rsid w:val="00F26197"/>
    <w:rsid w:val="00F351B9"/>
    <w:rsid w:val="00F35FCB"/>
    <w:rsid w:val="00F36062"/>
    <w:rsid w:val="00F379AA"/>
    <w:rsid w:val="00F43718"/>
    <w:rsid w:val="00F46832"/>
    <w:rsid w:val="00F50E21"/>
    <w:rsid w:val="00F54BF2"/>
    <w:rsid w:val="00F55210"/>
    <w:rsid w:val="00F601F8"/>
    <w:rsid w:val="00F627B4"/>
    <w:rsid w:val="00F7440A"/>
    <w:rsid w:val="00F74957"/>
    <w:rsid w:val="00F8170A"/>
    <w:rsid w:val="00F82014"/>
    <w:rsid w:val="00F82253"/>
    <w:rsid w:val="00F87058"/>
    <w:rsid w:val="00F90283"/>
    <w:rsid w:val="00F91FCA"/>
    <w:rsid w:val="00F92C43"/>
    <w:rsid w:val="00F97A29"/>
    <w:rsid w:val="00FB3406"/>
    <w:rsid w:val="00FB3C69"/>
    <w:rsid w:val="00FB5F62"/>
    <w:rsid w:val="00FC674D"/>
    <w:rsid w:val="00FE313B"/>
    <w:rsid w:val="00FE5BC6"/>
    <w:rsid w:val="00FF1268"/>
    <w:rsid w:val="00FF6C4E"/>
    <w:rsid w:val="00FF7F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DEBCC-4A51-4F42-AFC5-0D7F839A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AE"/>
    <w:pPr>
      <w:ind w:left="720"/>
      <w:contextualSpacing/>
    </w:pPr>
  </w:style>
  <w:style w:type="paragraph" w:styleId="BalloonText">
    <w:name w:val="Balloon Text"/>
    <w:basedOn w:val="Normal"/>
    <w:link w:val="BalloonTextChar"/>
    <w:uiPriority w:val="99"/>
    <w:semiHidden/>
    <w:unhideWhenUsed/>
    <w:rsid w:val="005A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7E"/>
    <w:rPr>
      <w:rFonts w:ascii="Tahoma" w:hAnsi="Tahoma" w:cs="Tahoma"/>
      <w:sz w:val="16"/>
      <w:szCs w:val="16"/>
    </w:rPr>
  </w:style>
  <w:style w:type="character" w:customStyle="1" w:styleId="apple-converted-space">
    <w:name w:val="apple-converted-space"/>
    <w:basedOn w:val="DefaultParagraphFont"/>
    <w:rsid w:val="007F2F82"/>
  </w:style>
  <w:style w:type="paragraph" w:styleId="Header">
    <w:name w:val="header"/>
    <w:basedOn w:val="Normal"/>
    <w:link w:val="HeaderChar"/>
    <w:uiPriority w:val="99"/>
    <w:unhideWhenUsed/>
    <w:rsid w:val="004419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95F"/>
  </w:style>
  <w:style w:type="paragraph" w:styleId="Footer">
    <w:name w:val="footer"/>
    <w:basedOn w:val="Normal"/>
    <w:link w:val="FooterChar"/>
    <w:uiPriority w:val="99"/>
    <w:unhideWhenUsed/>
    <w:rsid w:val="004419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95F"/>
  </w:style>
  <w:style w:type="paragraph" w:styleId="NoSpacing">
    <w:name w:val="No Spacing"/>
    <w:link w:val="NoSpacingChar"/>
    <w:uiPriority w:val="1"/>
    <w:qFormat/>
    <w:rsid w:val="00876556"/>
    <w:pPr>
      <w:spacing w:after="0" w:line="240" w:lineRule="auto"/>
    </w:pPr>
    <w:rPr>
      <w:rFonts w:eastAsiaTheme="minorEastAsia"/>
    </w:rPr>
  </w:style>
  <w:style w:type="character" w:customStyle="1" w:styleId="NoSpacingChar">
    <w:name w:val="No Spacing Char"/>
    <w:basedOn w:val="DefaultParagraphFont"/>
    <w:link w:val="NoSpacing"/>
    <w:uiPriority w:val="1"/>
    <w:rsid w:val="00876556"/>
    <w:rPr>
      <w:rFonts w:eastAsiaTheme="minorEastAsia"/>
    </w:rPr>
  </w:style>
  <w:style w:type="paragraph" w:styleId="FootnoteText">
    <w:name w:val="footnote text"/>
    <w:basedOn w:val="Normal"/>
    <w:link w:val="FootnoteTextChar"/>
    <w:uiPriority w:val="99"/>
    <w:semiHidden/>
    <w:unhideWhenUsed/>
    <w:rsid w:val="00C27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A33"/>
    <w:rPr>
      <w:sz w:val="20"/>
      <w:szCs w:val="20"/>
    </w:rPr>
  </w:style>
  <w:style w:type="character" w:styleId="FootnoteReference">
    <w:name w:val="footnote reference"/>
    <w:basedOn w:val="DefaultParagraphFont"/>
    <w:uiPriority w:val="99"/>
    <w:semiHidden/>
    <w:unhideWhenUsed/>
    <w:rsid w:val="00C27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0968">
      <w:bodyDiv w:val="1"/>
      <w:marLeft w:val="0"/>
      <w:marRight w:val="0"/>
      <w:marTop w:val="0"/>
      <w:marBottom w:val="0"/>
      <w:divBdr>
        <w:top w:val="none" w:sz="0" w:space="0" w:color="auto"/>
        <w:left w:val="none" w:sz="0" w:space="0" w:color="auto"/>
        <w:bottom w:val="none" w:sz="0" w:space="0" w:color="auto"/>
        <w:right w:val="none" w:sz="0" w:space="0" w:color="auto"/>
      </w:divBdr>
    </w:div>
    <w:div w:id="379090266">
      <w:bodyDiv w:val="1"/>
      <w:marLeft w:val="0"/>
      <w:marRight w:val="0"/>
      <w:marTop w:val="0"/>
      <w:marBottom w:val="0"/>
      <w:divBdr>
        <w:top w:val="none" w:sz="0" w:space="0" w:color="auto"/>
        <w:left w:val="none" w:sz="0" w:space="0" w:color="auto"/>
        <w:bottom w:val="none" w:sz="0" w:space="0" w:color="auto"/>
        <w:right w:val="none" w:sz="0" w:space="0" w:color="auto"/>
      </w:divBdr>
    </w:div>
    <w:div w:id="492650576">
      <w:bodyDiv w:val="1"/>
      <w:marLeft w:val="0"/>
      <w:marRight w:val="0"/>
      <w:marTop w:val="0"/>
      <w:marBottom w:val="0"/>
      <w:divBdr>
        <w:top w:val="none" w:sz="0" w:space="0" w:color="auto"/>
        <w:left w:val="none" w:sz="0" w:space="0" w:color="auto"/>
        <w:bottom w:val="none" w:sz="0" w:space="0" w:color="auto"/>
        <w:right w:val="none" w:sz="0" w:space="0" w:color="auto"/>
      </w:divBdr>
    </w:div>
    <w:div w:id="672953990">
      <w:bodyDiv w:val="1"/>
      <w:marLeft w:val="0"/>
      <w:marRight w:val="0"/>
      <w:marTop w:val="0"/>
      <w:marBottom w:val="0"/>
      <w:divBdr>
        <w:top w:val="none" w:sz="0" w:space="0" w:color="auto"/>
        <w:left w:val="none" w:sz="0" w:space="0" w:color="auto"/>
        <w:bottom w:val="none" w:sz="0" w:space="0" w:color="auto"/>
        <w:right w:val="none" w:sz="0" w:space="0" w:color="auto"/>
      </w:divBdr>
    </w:div>
    <w:div w:id="678893386">
      <w:bodyDiv w:val="1"/>
      <w:marLeft w:val="0"/>
      <w:marRight w:val="0"/>
      <w:marTop w:val="0"/>
      <w:marBottom w:val="0"/>
      <w:divBdr>
        <w:top w:val="none" w:sz="0" w:space="0" w:color="auto"/>
        <w:left w:val="none" w:sz="0" w:space="0" w:color="auto"/>
        <w:bottom w:val="none" w:sz="0" w:space="0" w:color="auto"/>
        <w:right w:val="none" w:sz="0" w:space="0" w:color="auto"/>
      </w:divBdr>
    </w:div>
    <w:div w:id="720833059">
      <w:bodyDiv w:val="1"/>
      <w:marLeft w:val="0"/>
      <w:marRight w:val="0"/>
      <w:marTop w:val="0"/>
      <w:marBottom w:val="0"/>
      <w:divBdr>
        <w:top w:val="none" w:sz="0" w:space="0" w:color="auto"/>
        <w:left w:val="none" w:sz="0" w:space="0" w:color="auto"/>
        <w:bottom w:val="none" w:sz="0" w:space="0" w:color="auto"/>
        <w:right w:val="none" w:sz="0" w:space="0" w:color="auto"/>
      </w:divBdr>
    </w:div>
    <w:div w:id="753938095">
      <w:bodyDiv w:val="1"/>
      <w:marLeft w:val="0"/>
      <w:marRight w:val="0"/>
      <w:marTop w:val="0"/>
      <w:marBottom w:val="0"/>
      <w:divBdr>
        <w:top w:val="none" w:sz="0" w:space="0" w:color="auto"/>
        <w:left w:val="none" w:sz="0" w:space="0" w:color="auto"/>
        <w:bottom w:val="none" w:sz="0" w:space="0" w:color="auto"/>
        <w:right w:val="none" w:sz="0" w:space="0" w:color="auto"/>
      </w:divBdr>
    </w:div>
    <w:div w:id="823202960">
      <w:bodyDiv w:val="1"/>
      <w:marLeft w:val="0"/>
      <w:marRight w:val="0"/>
      <w:marTop w:val="0"/>
      <w:marBottom w:val="0"/>
      <w:divBdr>
        <w:top w:val="none" w:sz="0" w:space="0" w:color="auto"/>
        <w:left w:val="none" w:sz="0" w:space="0" w:color="auto"/>
        <w:bottom w:val="none" w:sz="0" w:space="0" w:color="auto"/>
        <w:right w:val="none" w:sz="0" w:space="0" w:color="auto"/>
      </w:divBdr>
    </w:div>
    <w:div w:id="989482059">
      <w:bodyDiv w:val="1"/>
      <w:marLeft w:val="0"/>
      <w:marRight w:val="0"/>
      <w:marTop w:val="0"/>
      <w:marBottom w:val="0"/>
      <w:divBdr>
        <w:top w:val="none" w:sz="0" w:space="0" w:color="auto"/>
        <w:left w:val="none" w:sz="0" w:space="0" w:color="auto"/>
        <w:bottom w:val="none" w:sz="0" w:space="0" w:color="auto"/>
        <w:right w:val="none" w:sz="0" w:space="0" w:color="auto"/>
      </w:divBdr>
    </w:div>
    <w:div w:id="1066344510">
      <w:bodyDiv w:val="1"/>
      <w:marLeft w:val="0"/>
      <w:marRight w:val="0"/>
      <w:marTop w:val="0"/>
      <w:marBottom w:val="0"/>
      <w:divBdr>
        <w:top w:val="none" w:sz="0" w:space="0" w:color="auto"/>
        <w:left w:val="none" w:sz="0" w:space="0" w:color="auto"/>
        <w:bottom w:val="none" w:sz="0" w:space="0" w:color="auto"/>
        <w:right w:val="none" w:sz="0" w:space="0" w:color="auto"/>
      </w:divBdr>
    </w:div>
    <w:div w:id="1106779052">
      <w:bodyDiv w:val="1"/>
      <w:marLeft w:val="0"/>
      <w:marRight w:val="0"/>
      <w:marTop w:val="0"/>
      <w:marBottom w:val="0"/>
      <w:divBdr>
        <w:top w:val="none" w:sz="0" w:space="0" w:color="auto"/>
        <w:left w:val="none" w:sz="0" w:space="0" w:color="auto"/>
        <w:bottom w:val="none" w:sz="0" w:space="0" w:color="auto"/>
        <w:right w:val="none" w:sz="0" w:space="0" w:color="auto"/>
      </w:divBdr>
    </w:div>
    <w:div w:id="1227304780">
      <w:bodyDiv w:val="1"/>
      <w:marLeft w:val="0"/>
      <w:marRight w:val="0"/>
      <w:marTop w:val="0"/>
      <w:marBottom w:val="0"/>
      <w:divBdr>
        <w:top w:val="none" w:sz="0" w:space="0" w:color="auto"/>
        <w:left w:val="none" w:sz="0" w:space="0" w:color="auto"/>
        <w:bottom w:val="none" w:sz="0" w:space="0" w:color="auto"/>
        <w:right w:val="none" w:sz="0" w:space="0" w:color="auto"/>
      </w:divBdr>
    </w:div>
    <w:div w:id="1314679121">
      <w:bodyDiv w:val="1"/>
      <w:marLeft w:val="0"/>
      <w:marRight w:val="0"/>
      <w:marTop w:val="0"/>
      <w:marBottom w:val="0"/>
      <w:divBdr>
        <w:top w:val="none" w:sz="0" w:space="0" w:color="auto"/>
        <w:left w:val="none" w:sz="0" w:space="0" w:color="auto"/>
        <w:bottom w:val="none" w:sz="0" w:space="0" w:color="auto"/>
        <w:right w:val="none" w:sz="0" w:space="0" w:color="auto"/>
      </w:divBdr>
    </w:div>
    <w:div w:id="1415972919">
      <w:bodyDiv w:val="1"/>
      <w:marLeft w:val="0"/>
      <w:marRight w:val="0"/>
      <w:marTop w:val="0"/>
      <w:marBottom w:val="0"/>
      <w:divBdr>
        <w:top w:val="none" w:sz="0" w:space="0" w:color="auto"/>
        <w:left w:val="none" w:sz="0" w:space="0" w:color="auto"/>
        <w:bottom w:val="none" w:sz="0" w:space="0" w:color="auto"/>
        <w:right w:val="none" w:sz="0" w:space="0" w:color="auto"/>
      </w:divBdr>
    </w:div>
    <w:div w:id="1550723102">
      <w:bodyDiv w:val="1"/>
      <w:marLeft w:val="0"/>
      <w:marRight w:val="0"/>
      <w:marTop w:val="0"/>
      <w:marBottom w:val="0"/>
      <w:divBdr>
        <w:top w:val="none" w:sz="0" w:space="0" w:color="auto"/>
        <w:left w:val="none" w:sz="0" w:space="0" w:color="auto"/>
        <w:bottom w:val="none" w:sz="0" w:space="0" w:color="auto"/>
        <w:right w:val="none" w:sz="0" w:space="0" w:color="auto"/>
      </w:divBdr>
    </w:div>
    <w:div w:id="1648902052">
      <w:bodyDiv w:val="1"/>
      <w:marLeft w:val="0"/>
      <w:marRight w:val="0"/>
      <w:marTop w:val="0"/>
      <w:marBottom w:val="0"/>
      <w:divBdr>
        <w:top w:val="none" w:sz="0" w:space="0" w:color="auto"/>
        <w:left w:val="none" w:sz="0" w:space="0" w:color="auto"/>
        <w:bottom w:val="none" w:sz="0" w:space="0" w:color="auto"/>
        <w:right w:val="none" w:sz="0" w:space="0" w:color="auto"/>
      </w:divBdr>
    </w:div>
    <w:div w:id="1696224256">
      <w:bodyDiv w:val="1"/>
      <w:marLeft w:val="0"/>
      <w:marRight w:val="0"/>
      <w:marTop w:val="0"/>
      <w:marBottom w:val="0"/>
      <w:divBdr>
        <w:top w:val="none" w:sz="0" w:space="0" w:color="auto"/>
        <w:left w:val="none" w:sz="0" w:space="0" w:color="auto"/>
        <w:bottom w:val="none" w:sz="0" w:space="0" w:color="auto"/>
        <w:right w:val="none" w:sz="0" w:space="0" w:color="auto"/>
      </w:divBdr>
    </w:div>
    <w:div w:id="1758474171">
      <w:bodyDiv w:val="1"/>
      <w:marLeft w:val="0"/>
      <w:marRight w:val="0"/>
      <w:marTop w:val="0"/>
      <w:marBottom w:val="0"/>
      <w:divBdr>
        <w:top w:val="none" w:sz="0" w:space="0" w:color="auto"/>
        <w:left w:val="none" w:sz="0" w:space="0" w:color="auto"/>
        <w:bottom w:val="none" w:sz="0" w:space="0" w:color="auto"/>
        <w:right w:val="none" w:sz="0" w:space="0" w:color="auto"/>
      </w:divBdr>
    </w:div>
    <w:div w:id="1813326731">
      <w:bodyDiv w:val="1"/>
      <w:marLeft w:val="0"/>
      <w:marRight w:val="0"/>
      <w:marTop w:val="0"/>
      <w:marBottom w:val="0"/>
      <w:divBdr>
        <w:top w:val="none" w:sz="0" w:space="0" w:color="auto"/>
        <w:left w:val="none" w:sz="0" w:space="0" w:color="auto"/>
        <w:bottom w:val="none" w:sz="0" w:space="0" w:color="auto"/>
        <w:right w:val="none" w:sz="0" w:space="0" w:color="auto"/>
      </w:divBdr>
    </w:div>
    <w:div w:id="1868907791">
      <w:bodyDiv w:val="1"/>
      <w:marLeft w:val="0"/>
      <w:marRight w:val="0"/>
      <w:marTop w:val="0"/>
      <w:marBottom w:val="0"/>
      <w:divBdr>
        <w:top w:val="none" w:sz="0" w:space="0" w:color="auto"/>
        <w:left w:val="none" w:sz="0" w:space="0" w:color="auto"/>
        <w:bottom w:val="none" w:sz="0" w:space="0" w:color="auto"/>
        <w:right w:val="none" w:sz="0" w:space="0" w:color="auto"/>
      </w:divBdr>
    </w:div>
    <w:div w:id="2052802605">
      <w:bodyDiv w:val="1"/>
      <w:marLeft w:val="0"/>
      <w:marRight w:val="0"/>
      <w:marTop w:val="0"/>
      <w:marBottom w:val="0"/>
      <w:divBdr>
        <w:top w:val="none" w:sz="0" w:space="0" w:color="auto"/>
        <w:left w:val="none" w:sz="0" w:space="0" w:color="auto"/>
        <w:bottom w:val="none" w:sz="0" w:space="0" w:color="auto"/>
        <w:right w:val="none" w:sz="0" w:space="0" w:color="auto"/>
      </w:divBdr>
    </w:div>
    <w:div w:id="21301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wnloads\&#1602;_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601;&#1575;&#1590;&#1604;\&#1583;.&#1601;&#1575;&#1590;&#1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601;&#1575;&#1590;&#1604;\&#1583;.&#1601;&#1575;&#1590;&#1604;.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1601;&#1575;&#1590;&#1604;\&#1583;.&#1601;&#1575;&#1590;&#16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1583;.&#1601;&#1575;&#1590;&#16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spPr>
              <a:solidFill>
                <a:schemeClr val="accent2">
                  <a:lumMod val="75000"/>
                </a:schemeClr>
              </a:solidFill>
              <a:effectLst>
                <a:glow rad="63500">
                  <a:schemeClr val="accent2">
                    <a:satMod val="175000"/>
                    <a:alpha val="40000"/>
                  </a:schemeClr>
                </a:glow>
              </a:effectLst>
            </c:spPr>
            <c:extLst xmlns:c16r2="http://schemas.microsoft.com/office/drawing/2015/06/chart">
              <c:ext xmlns:c16="http://schemas.microsoft.com/office/drawing/2014/chart" uri="{C3380CC4-5D6E-409C-BE32-E72D297353CC}">
                <c16:uniqueId val="{00000001-B5FC-43D6-B9D1-1D8ABDEE44D3}"/>
              </c:ext>
            </c:extLst>
          </c:dPt>
          <c:dLbls>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Sheet4!$I$23:$I$31</c:f>
              <c:strCache>
                <c:ptCount val="9"/>
                <c:pt idx="0">
                  <c:v>العراق</c:v>
                </c:pt>
                <c:pt idx="1">
                  <c:v>الاردن</c:v>
                </c:pt>
                <c:pt idx="2">
                  <c:v>الإمارات العربية المتحدة</c:v>
                </c:pt>
                <c:pt idx="3">
                  <c:v>البحرين</c:v>
                </c:pt>
                <c:pt idx="4">
                  <c:v>الجزائر</c:v>
                </c:pt>
                <c:pt idx="5">
                  <c:v>الجمهورية العربية السورية</c:v>
                </c:pt>
                <c:pt idx="6">
                  <c:v>الجمهورية اليمنية</c:v>
                </c:pt>
                <c:pt idx="7">
                  <c:v>الكويت</c:v>
                </c:pt>
                <c:pt idx="8">
                  <c:v>المملكة العربية السعودية</c:v>
                </c:pt>
              </c:strCache>
            </c:strRef>
          </c:cat>
          <c:val>
            <c:numRef>
              <c:f>Sheet4!$J$23:$J$31</c:f>
              <c:numCache>
                <c:formatCode>General</c:formatCode>
                <c:ptCount val="9"/>
                <c:pt idx="0">
                  <c:v>80</c:v>
                </c:pt>
                <c:pt idx="1">
                  <c:v>66</c:v>
                </c:pt>
                <c:pt idx="2">
                  <c:v>17</c:v>
                </c:pt>
                <c:pt idx="3">
                  <c:v>31</c:v>
                </c:pt>
                <c:pt idx="4">
                  <c:v>52</c:v>
                </c:pt>
                <c:pt idx="5">
                  <c:v>69</c:v>
                </c:pt>
                <c:pt idx="6">
                  <c:v>78</c:v>
                </c:pt>
                <c:pt idx="7">
                  <c:v>32</c:v>
                </c:pt>
                <c:pt idx="8">
                  <c:v>46</c:v>
                </c:pt>
              </c:numCache>
            </c:numRef>
          </c:val>
          <c:extLst xmlns:c16r2="http://schemas.microsoft.com/office/drawing/2015/06/chart">
            <c:ext xmlns:c16="http://schemas.microsoft.com/office/drawing/2014/chart" uri="{C3380CC4-5D6E-409C-BE32-E72D297353CC}">
              <c16:uniqueId val="{00000000-B5FC-43D6-B9D1-1D8ABDEE44D3}"/>
            </c:ext>
          </c:extLst>
        </c:ser>
        <c:dLbls>
          <c:showLegendKey val="0"/>
          <c:showVal val="1"/>
          <c:showCatName val="0"/>
          <c:showSerName val="0"/>
          <c:showPercent val="0"/>
          <c:showBubbleSize val="0"/>
        </c:dLbls>
        <c:gapWidth val="150"/>
        <c:axId val="792022576"/>
        <c:axId val="792020896"/>
      </c:barChart>
      <c:catAx>
        <c:axId val="792022576"/>
        <c:scaling>
          <c:orientation val="maxMin"/>
        </c:scaling>
        <c:delete val="0"/>
        <c:axPos val="b"/>
        <c:numFmt formatCode="General" sourceLinked="0"/>
        <c:majorTickMark val="none"/>
        <c:minorTickMark val="none"/>
        <c:tickLblPos val="nextTo"/>
        <c:txPr>
          <a:bodyPr/>
          <a:lstStyle/>
          <a:p>
            <a:pPr>
              <a:defRPr b="1"/>
            </a:pPr>
            <a:endParaRPr lang="en-US"/>
          </a:p>
        </c:txPr>
        <c:crossAx val="792020896"/>
        <c:crosses val="autoZero"/>
        <c:auto val="1"/>
        <c:lblAlgn val="ctr"/>
        <c:lblOffset val="100"/>
        <c:noMultiLvlLbl val="0"/>
      </c:catAx>
      <c:valAx>
        <c:axId val="792020896"/>
        <c:scaling>
          <c:orientation val="minMax"/>
          <c:max val="100"/>
        </c:scaling>
        <c:delete val="0"/>
        <c:axPos val="r"/>
        <c:numFmt formatCode="General" sourceLinked="1"/>
        <c:majorTickMark val="none"/>
        <c:minorTickMark val="none"/>
        <c:tickLblPos val="nextTo"/>
        <c:crossAx val="7920225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Sheet4!$H$2</c:f>
              <c:strCache>
                <c:ptCount val="1"/>
                <c:pt idx="0">
                  <c:v>معدل الاعالة العمرية (رب الأسرة ذكر)</c:v>
                </c:pt>
              </c:strCache>
            </c:strRef>
          </c:tx>
          <c:spPr>
            <a:ln w="28575" cap="rnd">
              <a:solidFill>
                <a:schemeClr val="accent1"/>
              </a:solidFill>
              <a:round/>
            </a:ln>
            <a:effectLst/>
          </c:spPr>
          <c:marker>
            <c:symbol val="diamond"/>
            <c:size val="8"/>
            <c:spPr>
              <a:solidFill>
                <a:srgbClr val="C00000"/>
              </a:solidFill>
              <a:ln w="9525">
                <a:solidFill>
                  <a:schemeClr val="accent1"/>
                </a:solidFill>
              </a:ln>
              <a:effectLst/>
            </c:spPr>
          </c:marker>
          <c:dLbls>
            <c:dLbl>
              <c:idx val="0"/>
              <c:layout>
                <c:manualLayout>
                  <c:x val="-7.6388888888889062E-2"/>
                  <c:y val="-5.25464834276475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3FF-4F6F-9F6A-E8FDFC4C2F37}"/>
                </c:ext>
                <c:ext xmlns:c15="http://schemas.microsoft.com/office/drawing/2012/chart" uri="{CE6537A1-D6FC-4f65-9D91-7224C49458BB}"/>
              </c:extLst>
            </c:dLbl>
            <c:dLbl>
              <c:idx val="1"/>
              <c:layout>
                <c:manualLayout>
                  <c:x val="-6.4814814814814811E-2"/>
                  <c:y val="-4.8504446240905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3FF-4F6F-9F6A-E8FDFC4C2F37}"/>
                </c:ext>
                <c:ext xmlns:c15="http://schemas.microsoft.com/office/drawing/2012/chart" uri="{CE6537A1-D6FC-4f65-9D91-7224C49458BB}"/>
              </c:extLst>
            </c:dLbl>
            <c:dLbl>
              <c:idx val="2"/>
              <c:layout>
                <c:manualLayout>
                  <c:x val="-7.6388888888888895E-2"/>
                  <c:y val="-4.0420371867421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3FF-4F6F-9F6A-E8FDFC4C2F37}"/>
                </c:ext>
                <c:ext xmlns:c15="http://schemas.microsoft.com/office/drawing/2012/chart" uri="{CE6537A1-D6FC-4f65-9D91-7224C49458BB}"/>
              </c:extLst>
            </c:dLbl>
            <c:dLbl>
              <c:idx val="3"/>
              <c:layout>
                <c:manualLayout>
                  <c:x val="-6.7129629629629636E-2"/>
                  <c:y val="-4.85044462409054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3FF-4F6F-9F6A-E8FDFC4C2F37}"/>
                </c:ext>
                <c:ext xmlns:c15="http://schemas.microsoft.com/office/drawing/2012/chart" uri="{CE6537A1-D6FC-4f65-9D91-7224C49458BB}"/>
              </c:extLst>
            </c:dLbl>
            <c:dLbl>
              <c:idx val="4"/>
              <c:layout>
                <c:manualLayout>
                  <c:x val="-5.5555555555555643E-2"/>
                  <c:y val="-6.87146321746160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3FF-4F6F-9F6A-E8FDFC4C2F37}"/>
                </c:ext>
                <c:ext xmlns:c15="http://schemas.microsoft.com/office/drawing/2012/chart" uri="{CE6537A1-D6FC-4f65-9D91-7224C49458BB}"/>
              </c:extLst>
            </c:dLbl>
            <c:dLbl>
              <c:idx val="5"/>
              <c:layout>
                <c:manualLayout>
                  <c:x val="-7.1759259259259342E-2"/>
                  <c:y val="-5.25464834276475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3FF-4F6F-9F6A-E8FDFC4C2F37}"/>
                </c:ext>
                <c:ext xmlns:c15="http://schemas.microsoft.com/office/drawing/2012/chart" uri="{CE6537A1-D6FC-4f65-9D91-7224C49458BB}"/>
              </c:extLst>
            </c:dLbl>
            <c:dLbl>
              <c:idx val="6"/>
              <c:layout>
                <c:manualLayout>
                  <c:x val="-6.7129629629629678E-2"/>
                  <c:y val="-6.06305578011318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3FF-4F6F-9F6A-E8FDFC4C2F37}"/>
                </c:ext>
                <c:ext xmlns:c15="http://schemas.microsoft.com/office/drawing/2012/chart" uri="{CE6537A1-D6FC-4f65-9D91-7224C49458BB}"/>
              </c:extLst>
            </c:dLbl>
            <c:dLbl>
              <c:idx val="7"/>
              <c:layout>
                <c:manualLayout>
                  <c:x val="-6.9444444444444448E-2"/>
                  <c:y val="-5.2546483427647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3FF-4F6F-9F6A-E8FDFC4C2F37}"/>
                </c:ext>
                <c:ext xmlns:c15="http://schemas.microsoft.com/office/drawing/2012/chart" uri="{CE6537A1-D6FC-4f65-9D91-7224C49458BB}"/>
              </c:extLst>
            </c:dLbl>
            <c:dLbl>
              <c:idx val="8"/>
              <c:layout>
                <c:manualLayout>
                  <c:x val="-5.7870370370370371E-2"/>
                  <c:y val="-6.4672594987873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3FF-4F6F-9F6A-E8FDFC4C2F3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Sheet4!$F$3:$F$12</c:f>
              <c:strCache>
                <c:ptCount val="10"/>
                <c:pt idx="0">
                  <c:v>الأفقر</c:v>
                </c:pt>
                <c:pt idx="1">
                  <c:v>2</c:v>
                </c:pt>
                <c:pt idx="2">
                  <c:v>3</c:v>
                </c:pt>
                <c:pt idx="3">
                  <c:v>4</c:v>
                </c:pt>
                <c:pt idx="4">
                  <c:v>5</c:v>
                </c:pt>
                <c:pt idx="5">
                  <c:v>6</c:v>
                </c:pt>
                <c:pt idx="6">
                  <c:v>7</c:v>
                </c:pt>
                <c:pt idx="7">
                  <c:v>8</c:v>
                </c:pt>
                <c:pt idx="8">
                  <c:v>9</c:v>
                </c:pt>
                <c:pt idx="9">
                  <c:v>الأغنى</c:v>
                </c:pt>
              </c:strCache>
            </c:strRef>
          </c:cat>
          <c:val>
            <c:numRef>
              <c:f>Sheet4!$H$3:$H$12</c:f>
              <c:numCache>
                <c:formatCode>0.00</c:formatCode>
                <c:ptCount val="10"/>
                <c:pt idx="0">
                  <c:v>1.1749262318287874</c:v>
                </c:pt>
                <c:pt idx="1">
                  <c:v>1.0380200364493817</c:v>
                </c:pt>
                <c:pt idx="2">
                  <c:v>1.0109839104457821</c:v>
                </c:pt>
                <c:pt idx="3">
                  <c:v>0.91821410539851467</c:v>
                </c:pt>
                <c:pt idx="4">
                  <c:v>0.8539975307804234</c:v>
                </c:pt>
                <c:pt idx="5">
                  <c:v>0.8134644678858225</c:v>
                </c:pt>
                <c:pt idx="6">
                  <c:v>0.74431671044354675</c:v>
                </c:pt>
                <c:pt idx="7">
                  <c:v>0.71460847494275714</c:v>
                </c:pt>
                <c:pt idx="8">
                  <c:v>0.62876121384259798</c:v>
                </c:pt>
                <c:pt idx="9">
                  <c:v>0.46656713395670152</c:v>
                </c:pt>
              </c:numCache>
            </c:numRef>
          </c:val>
          <c:smooth val="0"/>
          <c:extLst xmlns:c16r2="http://schemas.microsoft.com/office/drawing/2015/06/chart">
            <c:ext xmlns:c16="http://schemas.microsoft.com/office/drawing/2014/chart" uri="{C3380CC4-5D6E-409C-BE32-E72D297353CC}">
              <c16:uniqueId val="{00000000-7505-486E-A06F-E17A61088F2E}"/>
            </c:ext>
          </c:extLst>
        </c:ser>
        <c:ser>
          <c:idx val="1"/>
          <c:order val="1"/>
          <c:tx>
            <c:strRef>
              <c:f>Sheet4!$J$2</c:f>
              <c:strCache>
                <c:ptCount val="1"/>
                <c:pt idx="0">
                  <c:v>معدل الاعالة العمرية (رب الأسرة أنثى)</c:v>
                </c:pt>
              </c:strCache>
            </c:strRef>
          </c:tx>
          <c:spPr>
            <a:ln w="28575" cap="rnd">
              <a:solidFill>
                <a:srgbClr val="C00000"/>
              </a:solidFill>
              <a:round/>
            </a:ln>
            <a:effectLst/>
          </c:spPr>
          <c:marker>
            <c:symbol val="triangle"/>
            <c:size val="8"/>
            <c:spPr>
              <a:solidFill>
                <a:srgbClr val="0070C0"/>
              </a:solidFill>
              <a:ln w="9525">
                <a:noFill/>
              </a:ln>
              <a:effectLst/>
            </c:spPr>
          </c:marker>
          <c:dLbls>
            <c:dLbl>
              <c:idx val="0"/>
              <c:layout>
                <c:manualLayout>
                  <c:x val="-2.7777777777777776E-2"/>
                  <c:y val="4.8504446240905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3FF-4F6F-9F6A-E8FDFC4C2F37}"/>
                </c:ext>
                <c:ext xmlns:c15="http://schemas.microsoft.com/office/drawing/2012/chart" uri="{CE6537A1-D6FC-4f65-9D91-7224C49458BB}"/>
              </c:extLst>
            </c:dLbl>
            <c:dLbl>
              <c:idx val="3"/>
              <c:layout>
                <c:manualLayout>
                  <c:x val="-2.0833333333333332E-2"/>
                  <c:y val="4.8504446240905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3FF-4F6F-9F6A-E8FDFC4C2F37}"/>
                </c:ext>
                <c:ext xmlns:c15="http://schemas.microsoft.com/office/drawing/2012/chart" uri="{CE6537A1-D6FC-4f65-9D91-7224C49458BB}"/>
              </c:extLst>
            </c:dLbl>
            <c:dLbl>
              <c:idx val="5"/>
              <c:layout>
                <c:manualLayout>
                  <c:x val="-3.0092592592592678E-2"/>
                  <c:y val="5.25464834276475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3FF-4F6F-9F6A-E8FDFC4C2F37}"/>
                </c:ext>
                <c:ext xmlns:c15="http://schemas.microsoft.com/office/drawing/2012/chart" uri="{CE6537A1-D6FC-4f65-9D91-7224C49458BB}"/>
              </c:extLst>
            </c:dLbl>
            <c:dLbl>
              <c:idx val="7"/>
              <c:layout>
                <c:manualLayout>
                  <c:x val="-4.6296296296296294E-3"/>
                  <c:y val="4.0420371867421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3FF-4F6F-9F6A-E8FDFC4C2F37}"/>
                </c:ext>
                <c:ext xmlns:c15="http://schemas.microsoft.com/office/drawing/2012/chart" uri="{CE6537A1-D6FC-4f65-9D91-7224C49458BB}"/>
              </c:extLst>
            </c:dLbl>
            <c:dLbl>
              <c:idx val="8"/>
              <c:layout>
                <c:manualLayout>
                  <c:x val="-1.6203703703703703E-2"/>
                  <c:y val="5.65885206143896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3FF-4F6F-9F6A-E8FDFC4C2F3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Sheet4!$F$3:$F$12</c:f>
              <c:strCache>
                <c:ptCount val="10"/>
                <c:pt idx="0">
                  <c:v>الأفقر</c:v>
                </c:pt>
                <c:pt idx="1">
                  <c:v>2</c:v>
                </c:pt>
                <c:pt idx="2">
                  <c:v>3</c:v>
                </c:pt>
                <c:pt idx="3">
                  <c:v>4</c:v>
                </c:pt>
                <c:pt idx="4">
                  <c:v>5</c:v>
                </c:pt>
                <c:pt idx="5">
                  <c:v>6</c:v>
                </c:pt>
                <c:pt idx="6">
                  <c:v>7</c:v>
                </c:pt>
                <c:pt idx="7">
                  <c:v>8</c:v>
                </c:pt>
                <c:pt idx="8">
                  <c:v>9</c:v>
                </c:pt>
                <c:pt idx="9">
                  <c:v>الأغنى</c:v>
                </c:pt>
              </c:strCache>
            </c:strRef>
          </c:cat>
          <c:val>
            <c:numRef>
              <c:f>Sheet4!$J$3:$J$12</c:f>
              <c:numCache>
                <c:formatCode>0.00</c:formatCode>
                <c:ptCount val="10"/>
                <c:pt idx="0">
                  <c:v>1.0993541489307825</c:v>
                </c:pt>
                <c:pt idx="1">
                  <c:v>0.866988445552067</c:v>
                </c:pt>
                <c:pt idx="2">
                  <c:v>0.73871243603903658</c:v>
                </c:pt>
                <c:pt idx="3">
                  <c:v>0.81677425813419535</c:v>
                </c:pt>
                <c:pt idx="4">
                  <c:v>0.59402146725269667</c:v>
                </c:pt>
                <c:pt idx="5">
                  <c:v>0.7008360232654961</c:v>
                </c:pt>
                <c:pt idx="6">
                  <c:v>0.54963654353564328</c:v>
                </c:pt>
                <c:pt idx="7">
                  <c:v>0.48688136440856405</c:v>
                </c:pt>
                <c:pt idx="8">
                  <c:v>0.46696175686179786</c:v>
                </c:pt>
                <c:pt idx="9">
                  <c:v>0.36321034158231413</c:v>
                </c:pt>
              </c:numCache>
            </c:numRef>
          </c:val>
          <c:smooth val="0"/>
          <c:extLst xmlns:c16r2="http://schemas.microsoft.com/office/drawing/2015/06/chart">
            <c:ext xmlns:c16="http://schemas.microsoft.com/office/drawing/2014/chart" uri="{C3380CC4-5D6E-409C-BE32-E72D297353CC}">
              <c16:uniqueId val="{00000001-7505-486E-A06F-E17A61088F2E}"/>
            </c:ext>
          </c:extLst>
        </c:ser>
        <c:dLbls>
          <c:showLegendKey val="0"/>
          <c:showVal val="0"/>
          <c:showCatName val="0"/>
          <c:showSerName val="0"/>
          <c:showPercent val="0"/>
          <c:showBubbleSize val="0"/>
        </c:dLbls>
        <c:marker val="1"/>
        <c:smooth val="0"/>
        <c:axId val="284775552"/>
        <c:axId val="284776112"/>
      </c:lineChart>
      <c:catAx>
        <c:axId val="28477555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4776112"/>
        <c:crosses val="autoZero"/>
        <c:auto val="1"/>
        <c:lblAlgn val="ctr"/>
        <c:lblOffset val="100"/>
        <c:noMultiLvlLbl val="0"/>
      </c:catAx>
      <c:valAx>
        <c:axId val="284776112"/>
        <c:scaling>
          <c:orientation val="minMax"/>
        </c:scaling>
        <c:delete val="0"/>
        <c:axPos val="r"/>
        <c:numFmt formatCode="0.0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77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Sheet2!$J$4</c:f>
              <c:strCache>
                <c:ptCount val="1"/>
                <c:pt idx="0">
                  <c:v>ذكور </c:v>
                </c:pt>
              </c:strCache>
            </c:strRef>
          </c:tx>
          <c:spPr>
            <a:ln w="28575" cap="rnd">
              <a:solidFill>
                <a:schemeClr val="accent1"/>
              </a:solidFill>
              <a:round/>
            </a:ln>
            <a:effectLst/>
          </c:spPr>
          <c:marker>
            <c:symbol val="diamond"/>
            <c:size val="8"/>
            <c:spPr>
              <a:solidFill>
                <a:srgbClr val="C00000"/>
              </a:solidFill>
              <a:ln w="9525">
                <a:solidFill>
                  <a:schemeClr val="accent1"/>
                </a:solidFill>
              </a:ln>
              <a:effectLst/>
            </c:spPr>
          </c:marker>
          <c:cat>
            <c:strRef>
              <c:f>Sheet2!$I$5:$I$14</c:f>
              <c:strCache>
                <c:ptCount val="10"/>
                <c:pt idx="0">
                  <c:v>الأفقر</c:v>
                </c:pt>
                <c:pt idx="1">
                  <c:v>2</c:v>
                </c:pt>
                <c:pt idx="2">
                  <c:v>3</c:v>
                </c:pt>
                <c:pt idx="3">
                  <c:v>4</c:v>
                </c:pt>
                <c:pt idx="4">
                  <c:v>5</c:v>
                </c:pt>
                <c:pt idx="5">
                  <c:v>6</c:v>
                </c:pt>
                <c:pt idx="6">
                  <c:v>7</c:v>
                </c:pt>
                <c:pt idx="7">
                  <c:v>8</c:v>
                </c:pt>
                <c:pt idx="8">
                  <c:v>9</c:v>
                </c:pt>
                <c:pt idx="9">
                  <c:v>الأغنى</c:v>
                </c:pt>
              </c:strCache>
            </c:strRef>
          </c:cat>
          <c:val>
            <c:numRef>
              <c:f>Sheet2!$J$5:$J$14</c:f>
              <c:numCache>
                <c:formatCode>General</c:formatCode>
                <c:ptCount val="10"/>
                <c:pt idx="0">
                  <c:v>4.5999999999999996</c:v>
                </c:pt>
                <c:pt idx="1">
                  <c:v>4</c:v>
                </c:pt>
                <c:pt idx="2">
                  <c:v>3.8</c:v>
                </c:pt>
                <c:pt idx="3">
                  <c:v>3.3</c:v>
                </c:pt>
                <c:pt idx="4">
                  <c:v>3.1</c:v>
                </c:pt>
                <c:pt idx="5">
                  <c:v>3</c:v>
                </c:pt>
                <c:pt idx="6">
                  <c:v>2.8</c:v>
                </c:pt>
                <c:pt idx="7">
                  <c:v>2.6</c:v>
                </c:pt>
                <c:pt idx="8">
                  <c:v>2.2000000000000002</c:v>
                </c:pt>
                <c:pt idx="9">
                  <c:v>1.6</c:v>
                </c:pt>
              </c:numCache>
            </c:numRef>
          </c:val>
          <c:smooth val="0"/>
          <c:extLst xmlns:c16r2="http://schemas.microsoft.com/office/drawing/2015/06/chart">
            <c:ext xmlns:c16="http://schemas.microsoft.com/office/drawing/2014/chart" uri="{C3380CC4-5D6E-409C-BE32-E72D297353CC}">
              <c16:uniqueId val="{00000000-6563-4C3E-85B0-A4C094287FE3}"/>
            </c:ext>
          </c:extLst>
        </c:ser>
        <c:ser>
          <c:idx val="1"/>
          <c:order val="1"/>
          <c:tx>
            <c:strRef>
              <c:f>Sheet2!$K$4</c:f>
              <c:strCache>
                <c:ptCount val="1"/>
                <c:pt idx="0">
                  <c:v>اناث - حضر</c:v>
                </c:pt>
              </c:strCache>
            </c:strRef>
          </c:tx>
          <c:spPr>
            <a:ln w="28575" cap="rnd">
              <a:solidFill>
                <a:srgbClr val="C00000"/>
              </a:solidFill>
              <a:round/>
            </a:ln>
            <a:effectLst/>
          </c:spPr>
          <c:marker>
            <c:symbol val="circle"/>
            <c:size val="8"/>
            <c:spPr>
              <a:solidFill>
                <a:srgbClr val="0070C0"/>
              </a:solidFill>
              <a:ln w="9525">
                <a:solidFill>
                  <a:schemeClr val="accent2"/>
                </a:solidFill>
              </a:ln>
              <a:effectLst/>
            </c:spPr>
          </c:marker>
          <c:cat>
            <c:strRef>
              <c:f>Sheet2!$I$5:$I$14</c:f>
              <c:strCache>
                <c:ptCount val="10"/>
                <c:pt idx="0">
                  <c:v>الأفقر</c:v>
                </c:pt>
                <c:pt idx="1">
                  <c:v>2</c:v>
                </c:pt>
                <c:pt idx="2">
                  <c:v>3</c:v>
                </c:pt>
                <c:pt idx="3">
                  <c:v>4</c:v>
                </c:pt>
                <c:pt idx="4">
                  <c:v>5</c:v>
                </c:pt>
                <c:pt idx="5">
                  <c:v>6</c:v>
                </c:pt>
                <c:pt idx="6">
                  <c:v>7</c:v>
                </c:pt>
                <c:pt idx="7">
                  <c:v>8</c:v>
                </c:pt>
                <c:pt idx="8">
                  <c:v>9</c:v>
                </c:pt>
                <c:pt idx="9">
                  <c:v>الأغنى</c:v>
                </c:pt>
              </c:strCache>
            </c:strRef>
          </c:cat>
          <c:val>
            <c:numRef>
              <c:f>Sheet2!$K$5:$K$14</c:f>
              <c:numCache>
                <c:formatCode>General</c:formatCode>
                <c:ptCount val="10"/>
                <c:pt idx="0">
                  <c:v>0.2</c:v>
                </c:pt>
                <c:pt idx="1">
                  <c:v>0.3</c:v>
                </c:pt>
                <c:pt idx="2">
                  <c:v>0.2</c:v>
                </c:pt>
                <c:pt idx="3">
                  <c:v>0.3</c:v>
                </c:pt>
                <c:pt idx="4">
                  <c:v>0.4</c:v>
                </c:pt>
                <c:pt idx="5">
                  <c:v>0.4</c:v>
                </c:pt>
                <c:pt idx="6">
                  <c:v>0.4</c:v>
                </c:pt>
                <c:pt idx="7">
                  <c:v>0.4</c:v>
                </c:pt>
                <c:pt idx="8">
                  <c:v>0.5</c:v>
                </c:pt>
                <c:pt idx="9">
                  <c:v>0.5</c:v>
                </c:pt>
              </c:numCache>
            </c:numRef>
          </c:val>
          <c:smooth val="0"/>
          <c:extLst xmlns:c16r2="http://schemas.microsoft.com/office/drawing/2015/06/chart">
            <c:ext xmlns:c16="http://schemas.microsoft.com/office/drawing/2014/chart" uri="{C3380CC4-5D6E-409C-BE32-E72D297353CC}">
              <c16:uniqueId val="{00000001-6563-4C3E-85B0-A4C094287FE3}"/>
            </c:ext>
          </c:extLst>
        </c:ser>
        <c:dLbls>
          <c:showLegendKey val="0"/>
          <c:showVal val="0"/>
          <c:showCatName val="0"/>
          <c:showSerName val="0"/>
          <c:showPercent val="0"/>
          <c:showBubbleSize val="0"/>
        </c:dLbls>
        <c:marker val="1"/>
        <c:smooth val="0"/>
        <c:axId val="793425696"/>
        <c:axId val="793426256"/>
      </c:lineChart>
      <c:catAx>
        <c:axId val="79342569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793426256"/>
        <c:crosses val="autoZero"/>
        <c:auto val="1"/>
        <c:lblAlgn val="ctr"/>
        <c:lblOffset val="100"/>
        <c:noMultiLvlLbl val="0"/>
      </c:catAx>
      <c:valAx>
        <c:axId val="79342625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793425696"/>
        <c:crosses val="autoZero"/>
        <c:crossBetween val="between"/>
      </c:valAx>
      <c:spPr>
        <a:noFill/>
        <a:ln>
          <a:noFill/>
        </a:ln>
        <a:effectLst/>
      </c:spPr>
    </c:plotArea>
    <c:legend>
      <c:legendPos val="t"/>
      <c:layout>
        <c:manualLayout>
          <c:xMode val="edge"/>
          <c:yMode val="edge"/>
          <c:x val="4.3302930883639547E-2"/>
          <c:y val="8.0239165226297926E-2"/>
          <c:w val="0.33561636045494314"/>
          <c:h val="0.1097568657576339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88900" dir="5400000" algn="ctr" rotWithShape="0">
                <a:srgbClr val="000000">
                  <a:alpha val="43137"/>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cat>
            <c:strRef>
              <c:f>Sheet1!$A$3:$A$12</c:f>
              <c:strCache>
                <c:ptCount val="10"/>
                <c:pt idx="0">
                  <c:v>الأفقر</c:v>
                </c:pt>
                <c:pt idx="1">
                  <c:v>2</c:v>
                </c:pt>
                <c:pt idx="2">
                  <c:v>3</c:v>
                </c:pt>
                <c:pt idx="3">
                  <c:v>4</c:v>
                </c:pt>
                <c:pt idx="4">
                  <c:v>5</c:v>
                </c:pt>
                <c:pt idx="5">
                  <c:v>6</c:v>
                </c:pt>
                <c:pt idx="6">
                  <c:v>7</c:v>
                </c:pt>
                <c:pt idx="7">
                  <c:v>8</c:v>
                </c:pt>
                <c:pt idx="8">
                  <c:v>9</c:v>
                </c:pt>
                <c:pt idx="9">
                  <c:v>الأغنى</c:v>
                </c:pt>
              </c:strCache>
            </c:strRef>
          </c:cat>
          <c:val>
            <c:numRef>
              <c:f>Sheet1!$B$3:$B$12</c:f>
              <c:numCache>
                <c:formatCode>General</c:formatCode>
                <c:ptCount val="10"/>
                <c:pt idx="0">
                  <c:v>5.7</c:v>
                </c:pt>
                <c:pt idx="1">
                  <c:v>5</c:v>
                </c:pt>
                <c:pt idx="2">
                  <c:v>4.9000000000000004</c:v>
                </c:pt>
                <c:pt idx="3">
                  <c:v>4.3</c:v>
                </c:pt>
                <c:pt idx="4">
                  <c:v>3.9</c:v>
                </c:pt>
                <c:pt idx="5">
                  <c:v>3.7</c:v>
                </c:pt>
                <c:pt idx="6">
                  <c:v>3.2</c:v>
                </c:pt>
                <c:pt idx="7">
                  <c:v>2.9</c:v>
                </c:pt>
                <c:pt idx="8">
                  <c:v>2.7</c:v>
                </c:pt>
                <c:pt idx="9">
                  <c:v>2.2000000000000002</c:v>
                </c:pt>
              </c:numCache>
            </c:numRef>
          </c:val>
          <c:extLst xmlns:c16r2="http://schemas.microsoft.com/office/drawing/2015/06/chart">
            <c:ext xmlns:c16="http://schemas.microsoft.com/office/drawing/2014/chart" uri="{C3380CC4-5D6E-409C-BE32-E72D297353CC}">
              <c16:uniqueId val="{00000000-374E-474E-9475-41A6C291B95B}"/>
            </c:ext>
          </c:extLst>
        </c:ser>
        <c:dLbls>
          <c:showLegendKey val="0"/>
          <c:showVal val="0"/>
          <c:showCatName val="0"/>
          <c:showSerName val="0"/>
          <c:showPercent val="0"/>
          <c:showBubbleSize val="0"/>
        </c:dLbls>
        <c:gapWidth val="185"/>
        <c:overlap val="-27"/>
        <c:axId val="792982960"/>
        <c:axId val="792983520"/>
      </c:barChart>
      <c:catAx>
        <c:axId val="79298296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2983520"/>
        <c:crosses val="autoZero"/>
        <c:auto val="1"/>
        <c:lblAlgn val="ctr"/>
        <c:lblOffset val="100"/>
        <c:noMultiLvlLbl val="0"/>
      </c:catAx>
      <c:valAx>
        <c:axId val="79298352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298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Sheet3!$F$20</c:f>
              <c:strCache>
                <c:ptCount val="1"/>
                <c:pt idx="0">
                  <c:v>ذكور</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Sheet3!$G$19:$H$19</c:f>
              <c:strCache>
                <c:ptCount val="2"/>
                <c:pt idx="0">
                  <c:v>الأفقر</c:v>
                </c:pt>
                <c:pt idx="1">
                  <c:v>الأغنى</c:v>
                </c:pt>
              </c:strCache>
            </c:strRef>
          </c:cat>
          <c:val>
            <c:numRef>
              <c:f>Sheet3!$G$20:$H$20</c:f>
              <c:numCache>
                <c:formatCode>0.00</c:formatCode>
                <c:ptCount val="2"/>
                <c:pt idx="0">
                  <c:v>0.9</c:v>
                </c:pt>
                <c:pt idx="1">
                  <c:v>0.75</c:v>
                </c:pt>
              </c:numCache>
            </c:numRef>
          </c:val>
          <c:extLst xmlns:c16r2="http://schemas.microsoft.com/office/drawing/2015/06/chart">
            <c:ext xmlns:c16="http://schemas.microsoft.com/office/drawing/2014/chart" uri="{C3380CC4-5D6E-409C-BE32-E72D297353CC}">
              <c16:uniqueId val="{00000000-4E4F-4484-B1BF-254FDA6B867E}"/>
            </c:ext>
          </c:extLst>
        </c:ser>
        <c:ser>
          <c:idx val="1"/>
          <c:order val="1"/>
          <c:tx>
            <c:strRef>
              <c:f>Sheet3!$F$21</c:f>
              <c:strCache>
                <c:ptCount val="1"/>
                <c:pt idx="0">
                  <c:v>اناث</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Sheet3!$G$19:$H$19</c:f>
              <c:strCache>
                <c:ptCount val="2"/>
                <c:pt idx="0">
                  <c:v>الأفقر</c:v>
                </c:pt>
                <c:pt idx="1">
                  <c:v>الأغنى</c:v>
                </c:pt>
              </c:strCache>
            </c:strRef>
          </c:cat>
          <c:val>
            <c:numRef>
              <c:f>Sheet3!$G$21:$H$21</c:f>
              <c:numCache>
                <c:formatCode>0.00</c:formatCode>
                <c:ptCount val="2"/>
                <c:pt idx="0">
                  <c:v>0.1</c:v>
                </c:pt>
                <c:pt idx="1">
                  <c:v>0.25</c:v>
                </c:pt>
              </c:numCache>
            </c:numRef>
          </c:val>
          <c:extLst xmlns:c16r2="http://schemas.microsoft.com/office/drawing/2015/06/chart">
            <c:ext xmlns:c16="http://schemas.microsoft.com/office/drawing/2014/chart" uri="{C3380CC4-5D6E-409C-BE32-E72D297353CC}">
              <c16:uniqueId val="{00000001-4E4F-4484-B1BF-254FDA6B867E}"/>
            </c:ext>
          </c:extLst>
        </c:ser>
        <c:dLbls>
          <c:showLegendKey val="0"/>
          <c:showVal val="0"/>
          <c:showCatName val="0"/>
          <c:showSerName val="0"/>
          <c:showPercent val="0"/>
          <c:showBubbleSize val="0"/>
        </c:dLbls>
        <c:gapWidth val="182"/>
        <c:axId val="792986320"/>
        <c:axId val="793078496"/>
      </c:barChart>
      <c:catAx>
        <c:axId val="792986320"/>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3078496"/>
        <c:crosses val="autoZero"/>
        <c:auto val="1"/>
        <c:lblAlgn val="ctr"/>
        <c:lblOffset val="100"/>
        <c:noMultiLvlLbl val="0"/>
      </c:catAx>
      <c:valAx>
        <c:axId val="793078496"/>
        <c:scaling>
          <c:orientation val="maxMin"/>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2986320"/>
        <c:crosses val="autoZero"/>
        <c:crossBetween val="between"/>
      </c:valAx>
      <c:spPr>
        <a:noFill/>
        <a:ln>
          <a:noFill/>
        </a:ln>
        <a:effectLst/>
      </c:spPr>
    </c:plotArea>
    <c:legend>
      <c:legendPos val="t"/>
      <c:layout>
        <c:manualLayout>
          <c:xMode val="edge"/>
          <c:yMode val="edge"/>
          <c:x val="6.4319772528433974E-2"/>
          <c:y val="6.6152149944873215E-2"/>
          <c:w val="0.15469356955380578"/>
          <c:h val="9.302711196381599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Sheet1!$A$2:$B$2</c:f>
              <c:strCache>
                <c:ptCount val="2"/>
                <c:pt idx="0">
                  <c:v>ابتدائية فادنى(ريف)</c:v>
                </c:pt>
                <c:pt idx="1">
                  <c:v>دبلوم مهني فاعلى (حضر)</c:v>
                </c:pt>
              </c:strCache>
            </c:strRef>
          </c:cat>
          <c:val>
            <c:numRef>
              <c:f>Sheet1!$A$3:$B$3</c:f>
              <c:numCache>
                <c:formatCode>General</c:formatCode>
                <c:ptCount val="2"/>
                <c:pt idx="0">
                  <c:v>88</c:v>
                </c:pt>
                <c:pt idx="1">
                  <c:v>60</c:v>
                </c:pt>
              </c:numCache>
            </c:numRef>
          </c:val>
          <c:extLst xmlns:c16r2="http://schemas.microsoft.com/office/drawing/2015/06/chart">
            <c:ext xmlns:c16="http://schemas.microsoft.com/office/drawing/2014/chart" uri="{C3380CC4-5D6E-409C-BE32-E72D297353CC}">
              <c16:uniqueId val="{00000000-46B7-47E3-9BA8-40D97A1620DB}"/>
            </c:ext>
          </c:extLst>
        </c:ser>
        <c:dLbls>
          <c:showLegendKey val="0"/>
          <c:showVal val="1"/>
          <c:showCatName val="0"/>
          <c:showSerName val="0"/>
          <c:showPercent val="0"/>
          <c:showBubbleSize val="0"/>
        </c:dLbls>
        <c:gapWidth val="150"/>
        <c:overlap val="-25"/>
        <c:axId val="793080736"/>
        <c:axId val="793081296"/>
      </c:barChart>
      <c:catAx>
        <c:axId val="793080736"/>
        <c:scaling>
          <c:orientation val="minMax"/>
        </c:scaling>
        <c:delete val="0"/>
        <c:axPos val="r"/>
        <c:numFmt formatCode="General" sourceLinked="0"/>
        <c:majorTickMark val="none"/>
        <c:minorTickMark val="none"/>
        <c:tickLblPos val="nextTo"/>
        <c:txPr>
          <a:bodyPr/>
          <a:lstStyle/>
          <a:p>
            <a:pPr>
              <a:defRPr b="1"/>
            </a:pPr>
            <a:endParaRPr lang="en-US"/>
          </a:p>
        </c:txPr>
        <c:crossAx val="793081296"/>
        <c:crosses val="autoZero"/>
        <c:auto val="1"/>
        <c:lblAlgn val="ctr"/>
        <c:lblOffset val="100"/>
        <c:noMultiLvlLbl val="0"/>
      </c:catAx>
      <c:valAx>
        <c:axId val="793081296"/>
        <c:scaling>
          <c:orientation val="maxMin"/>
        </c:scaling>
        <c:delete val="1"/>
        <c:axPos val="b"/>
        <c:numFmt formatCode="General" sourceLinked="1"/>
        <c:majorTickMark val="out"/>
        <c:minorTickMark val="none"/>
        <c:tickLblPos val="nextTo"/>
        <c:crossAx val="7930807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29221347331586E-2"/>
          <c:y val="0.20444588220178772"/>
          <c:w val="0.51275459317585304"/>
          <c:h val="0.66409568122166551"/>
        </c:manualLayout>
      </c:layout>
      <c:barChart>
        <c:barDir val="bar"/>
        <c:grouping val="clustered"/>
        <c:varyColors val="0"/>
        <c:ser>
          <c:idx val="0"/>
          <c:order val="0"/>
          <c:tx>
            <c:strRef>
              <c:f>Sheet4!$B$1</c:f>
              <c:strCache>
                <c:ptCount val="1"/>
                <c:pt idx="0">
                  <c:v>حضر</c:v>
                </c:pt>
              </c:strCache>
            </c:strRef>
          </c:tx>
          <c:invertIfNegative val="0"/>
          <c:cat>
            <c:strRef>
              <c:f>Sheet4!$A$2:$A$7</c:f>
              <c:strCache>
                <c:ptCount val="6"/>
                <c:pt idx="0">
                  <c:v>الزراعة والصيد والغابات وصيد الأسماك</c:v>
                </c:pt>
                <c:pt idx="1">
                  <c:v>الصناعة التحويلية</c:v>
                </c:pt>
                <c:pt idx="2">
                  <c:v>الأنشطة العقارية والإيجارية والمشاريع التجارية والوساطة المالية</c:v>
                </c:pt>
                <c:pt idx="3">
                  <c:v>التعليم</c:v>
                </c:pt>
                <c:pt idx="4">
                  <c:v>الصحة والعمل الإجتماعي</c:v>
                </c:pt>
                <c:pt idx="5">
                  <c:v>أنشطة خدمية آخرى </c:v>
                </c:pt>
              </c:strCache>
            </c:strRef>
          </c:cat>
          <c:val>
            <c:numRef>
              <c:f>Sheet4!$B$2:$B$7</c:f>
              <c:numCache>
                <c:formatCode>0.0</c:formatCode>
                <c:ptCount val="6"/>
                <c:pt idx="0">
                  <c:v>3.7366255848111685</c:v>
                </c:pt>
                <c:pt idx="1">
                  <c:v>9.0182971060770605</c:v>
                </c:pt>
                <c:pt idx="2">
                  <c:v>15.849723891125409</c:v>
                </c:pt>
                <c:pt idx="3">
                  <c:v>37.318934261525499</c:v>
                </c:pt>
                <c:pt idx="4">
                  <c:v>7.0243352100952086</c:v>
                </c:pt>
                <c:pt idx="5">
                  <c:v>8.0222794710682575</c:v>
                </c:pt>
              </c:numCache>
            </c:numRef>
          </c:val>
          <c:extLst xmlns:c16r2="http://schemas.microsoft.com/office/drawing/2015/06/chart">
            <c:ext xmlns:c16="http://schemas.microsoft.com/office/drawing/2014/chart" uri="{C3380CC4-5D6E-409C-BE32-E72D297353CC}">
              <c16:uniqueId val="{00000000-398B-4145-BAB1-4A8FB8A153F1}"/>
            </c:ext>
          </c:extLst>
        </c:ser>
        <c:ser>
          <c:idx val="1"/>
          <c:order val="1"/>
          <c:tx>
            <c:strRef>
              <c:f>Sheet4!$C$1</c:f>
              <c:strCache>
                <c:ptCount val="1"/>
                <c:pt idx="0">
                  <c:v>ريف</c:v>
                </c:pt>
              </c:strCache>
            </c:strRef>
          </c:tx>
          <c:invertIfNegative val="0"/>
          <c:cat>
            <c:strRef>
              <c:f>Sheet4!$A$2:$A$7</c:f>
              <c:strCache>
                <c:ptCount val="6"/>
                <c:pt idx="0">
                  <c:v>الزراعة والصيد والغابات وصيد الأسماك</c:v>
                </c:pt>
                <c:pt idx="1">
                  <c:v>الصناعة التحويلية</c:v>
                </c:pt>
                <c:pt idx="2">
                  <c:v>الأنشطة العقارية والإيجارية والمشاريع التجارية والوساطة المالية</c:v>
                </c:pt>
                <c:pt idx="3">
                  <c:v>التعليم</c:v>
                </c:pt>
                <c:pt idx="4">
                  <c:v>الصحة والعمل الإجتماعي</c:v>
                </c:pt>
                <c:pt idx="5">
                  <c:v>أنشطة خدمية آخرى </c:v>
                </c:pt>
              </c:strCache>
            </c:strRef>
          </c:cat>
          <c:val>
            <c:numRef>
              <c:f>Sheet4!$C$2:$C$7</c:f>
              <c:numCache>
                <c:formatCode>0.0</c:formatCode>
                <c:ptCount val="6"/>
                <c:pt idx="0">
                  <c:v>71.352211467923965</c:v>
                </c:pt>
                <c:pt idx="1">
                  <c:v>3.2837047334237486</c:v>
                </c:pt>
                <c:pt idx="2">
                  <c:v>2.0544988572399365</c:v>
                </c:pt>
                <c:pt idx="3">
                  <c:v>6.3651179688935189</c:v>
                </c:pt>
                <c:pt idx="4">
                  <c:v>1.3661760260803943</c:v>
                </c:pt>
                <c:pt idx="5">
                  <c:v>1.536450785019583</c:v>
                </c:pt>
              </c:numCache>
            </c:numRef>
          </c:val>
          <c:extLst xmlns:c16r2="http://schemas.microsoft.com/office/drawing/2015/06/chart">
            <c:ext xmlns:c16="http://schemas.microsoft.com/office/drawing/2014/chart" uri="{C3380CC4-5D6E-409C-BE32-E72D297353CC}">
              <c16:uniqueId val="{00000001-398B-4145-BAB1-4A8FB8A153F1}"/>
            </c:ext>
          </c:extLst>
        </c:ser>
        <c:dLbls>
          <c:showLegendKey val="0"/>
          <c:showVal val="0"/>
          <c:showCatName val="0"/>
          <c:showSerName val="0"/>
          <c:showPercent val="0"/>
          <c:showBubbleSize val="0"/>
        </c:dLbls>
        <c:gapWidth val="150"/>
        <c:axId val="793045360"/>
        <c:axId val="793045920"/>
      </c:barChart>
      <c:catAx>
        <c:axId val="793045360"/>
        <c:scaling>
          <c:orientation val="minMax"/>
        </c:scaling>
        <c:delete val="0"/>
        <c:axPos val="r"/>
        <c:numFmt formatCode="General" sourceLinked="0"/>
        <c:majorTickMark val="none"/>
        <c:minorTickMark val="none"/>
        <c:tickLblPos val="nextTo"/>
        <c:txPr>
          <a:bodyPr/>
          <a:lstStyle/>
          <a:p>
            <a:pPr>
              <a:defRPr sz="800" b="1"/>
            </a:pPr>
            <a:endParaRPr lang="en-US"/>
          </a:p>
        </c:txPr>
        <c:crossAx val="793045920"/>
        <c:crosses val="autoZero"/>
        <c:auto val="1"/>
        <c:lblAlgn val="r"/>
        <c:lblOffset val="100"/>
        <c:noMultiLvlLbl val="0"/>
      </c:catAx>
      <c:valAx>
        <c:axId val="793045920"/>
        <c:scaling>
          <c:orientation val="maxMin"/>
          <c:max val="100"/>
        </c:scaling>
        <c:delete val="0"/>
        <c:axPos val="b"/>
        <c:numFmt formatCode="0.0" sourceLinked="1"/>
        <c:majorTickMark val="none"/>
        <c:minorTickMark val="none"/>
        <c:tickLblPos val="nextTo"/>
        <c:txPr>
          <a:bodyPr/>
          <a:lstStyle/>
          <a:p>
            <a:pPr>
              <a:defRPr sz="1000" b="1">
                <a:cs typeface="+mj-cs"/>
              </a:defRPr>
            </a:pPr>
            <a:endParaRPr lang="en-US"/>
          </a:p>
        </c:txPr>
        <c:crossAx val="793045360"/>
        <c:crosses val="autoZero"/>
        <c:crossBetween val="between"/>
      </c:valAx>
    </c:plotArea>
    <c:legend>
      <c:legendPos val="t"/>
      <c:layout>
        <c:manualLayout>
          <c:xMode val="edge"/>
          <c:yMode val="edge"/>
          <c:x val="9.5832239720035003E-2"/>
          <c:y val="0.23148148148148148"/>
          <c:w val="0.17954658792650918"/>
          <c:h val="8.3717191601049873E-2"/>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خاص</c:v>
                </c:pt>
              </c:strCache>
            </c:strRef>
          </c:tx>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حضر</c:v>
                </c:pt>
                <c:pt idx="1">
                  <c:v>ريف</c:v>
                </c:pt>
              </c:strCache>
            </c:strRef>
          </c:cat>
          <c:val>
            <c:numRef>
              <c:f>Sheet1!$B$2:$C$2</c:f>
              <c:numCache>
                <c:formatCode>General</c:formatCode>
                <c:ptCount val="2"/>
                <c:pt idx="0">
                  <c:v>22.4</c:v>
                </c:pt>
                <c:pt idx="1">
                  <c:v>80.2</c:v>
                </c:pt>
              </c:numCache>
            </c:numRef>
          </c:val>
          <c:extLst xmlns:c16r2="http://schemas.microsoft.com/office/drawing/2015/06/chart">
            <c:ext xmlns:c16="http://schemas.microsoft.com/office/drawing/2014/chart" uri="{C3380CC4-5D6E-409C-BE32-E72D297353CC}">
              <c16:uniqueId val="{00000000-C4E3-4850-A963-A4821EED52D0}"/>
            </c:ext>
          </c:extLst>
        </c:ser>
        <c:ser>
          <c:idx val="1"/>
          <c:order val="1"/>
          <c:tx>
            <c:strRef>
              <c:f>Sheet1!$A$3</c:f>
              <c:strCache>
                <c:ptCount val="1"/>
                <c:pt idx="0">
                  <c:v>حكومي</c:v>
                </c:pt>
              </c:strCache>
            </c:strRef>
          </c:tx>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حضر</c:v>
                </c:pt>
                <c:pt idx="1">
                  <c:v>ريف</c:v>
                </c:pt>
              </c:strCache>
            </c:strRef>
          </c:cat>
          <c:val>
            <c:numRef>
              <c:f>Sheet1!$B$3:$C$3</c:f>
              <c:numCache>
                <c:formatCode>General</c:formatCode>
                <c:ptCount val="2"/>
                <c:pt idx="0">
                  <c:v>72.3</c:v>
                </c:pt>
                <c:pt idx="1">
                  <c:v>12.1</c:v>
                </c:pt>
              </c:numCache>
            </c:numRef>
          </c:val>
          <c:extLst xmlns:c16r2="http://schemas.microsoft.com/office/drawing/2015/06/chart">
            <c:ext xmlns:c16="http://schemas.microsoft.com/office/drawing/2014/chart" uri="{C3380CC4-5D6E-409C-BE32-E72D297353CC}">
              <c16:uniqueId val="{00000001-C4E3-4850-A963-A4821EED52D0}"/>
            </c:ext>
          </c:extLst>
        </c:ser>
        <c:dLbls>
          <c:showLegendKey val="0"/>
          <c:showVal val="1"/>
          <c:showCatName val="0"/>
          <c:showSerName val="0"/>
          <c:showPercent val="0"/>
          <c:showBubbleSize val="0"/>
        </c:dLbls>
        <c:gapWidth val="150"/>
        <c:overlap val="-25"/>
        <c:axId val="280777488"/>
        <c:axId val="280778048"/>
      </c:barChart>
      <c:catAx>
        <c:axId val="280777488"/>
        <c:scaling>
          <c:orientation val="minMax"/>
        </c:scaling>
        <c:delete val="0"/>
        <c:axPos val="r"/>
        <c:numFmt formatCode="General" sourceLinked="0"/>
        <c:majorTickMark val="none"/>
        <c:minorTickMark val="none"/>
        <c:tickLblPos val="nextTo"/>
        <c:txPr>
          <a:bodyPr/>
          <a:lstStyle/>
          <a:p>
            <a:pPr>
              <a:defRPr b="1"/>
            </a:pPr>
            <a:endParaRPr lang="en-US"/>
          </a:p>
        </c:txPr>
        <c:crossAx val="280778048"/>
        <c:crosses val="autoZero"/>
        <c:auto val="1"/>
        <c:lblAlgn val="ctr"/>
        <c:lblOffset val="100"/>
        <c:noMultiLvlLbl val="0"/>
      </c:catAx>
      <c:valAx>
        <c:axId val="280778048"/>
        <c:scaling>
          <c:orientation val="maxMin"/>
        </c:scaling>
        <c:delete val="1"/>
        <c:axPos val="b"/>
        <c:numFmt formatCode="General" sourceLinked="1"/>
        <c:majorTickMark val="out"/>
        <c:minorTickMark val="none"/>
        <c:tickLblPos val="nextTo"/>
        <c:crossAx val="280777488"/>
        <c:crosses val="autoZero"/>
        <c:crossBetween val="between"/>
      </c:valAx>
    </c:plotArea>
    <c:legend>
      <c:legendPos val="t"/>
      <c:layout>
        <c:manualLayout>
          <c:xMode val="edge"/>
          <c:yMode val="edge"/>
          <c:x val="6.8451662292213472E-2"/>
          <c:y val="0.15810098627539398"/>
          <c:w val="0.21309667541557306"/>
          <c:h val="8.3717191601049873E-2"/>
        </c:manualLayout>
      </c:layout>
      <c:overlay val="0"/>
      <c:txPr>
        <a:bodyPr/>
        <a:lstStyle/>
        <a:p>
          <a:pPr>
            <a:defRPr sz="9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CB02-FA24-4414-8317-40270EE1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واقع المرأة العراقية  من منظور(الإعالة) وأثره على مستويات المعيشة</vt:lpstr>
    </vt:vector>
  </TitlesOfParts>
  <Company>نيسان / 2016</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واقع المرأة العراقية  من منظور(الإعالة) وأثره على مستويات المعيشة</dc:title>
  <dc:creator>د. فاضل نايوخ خيزران / مدير مركز التدريب والبحوث الإحصائية / الجهاز المركزي للإحصاء</dc:creator>
  <cp:lastModifiedBy>Raffi SHIRINIAN</cp:lastModifiedBy>
  <cp:revision>2</cp:revision>
  <cp:lastPrinted>2016-04-20T18:54:00Z</cp:lastPrinted>
  <dcterms:created xsi:type="dcterms:W3CDTF">2016-06-16T07:38:00Z</dcterms:created>
  <dcterms:modified xsi:type="dcterms:W3CDTF">2016-06-16T07:38:00Z</dcterms:modified>
</cp:coreProperties>
</file>