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947E" w14:textId="77777777" w:rsidR="005C122C" w:rsidRDefault="005C122C" w:rsidP="001439B5">
      <w:pPr>
        <w:pStyle w:val="HTMLPreformatted"/>
        <w:jc w:val="center"/>
        <w:rPr>
          <w:rFonts w:asciiTheme="majorBidi" w:hAnsiTheme="majorBidi" w:cstheme="majorBidi"/>
          <w:color w:val="222222"/>
          <w:sz w:val="34"/>
          <w:szCs w:val="34"/>
          <w:lang w:val="en"/>
        </w:rPr>
      </w:pPr>
    </w:p>
    <w:p w14:paraId="3E128B48" w14:textId="77777777" w:rsidR="005C122C" w:rsidRDefault="005C122C" w:rsidP="001439B5">
      <w:pPr>
        <w:pStyle w:val="HTMLPreformatted"/>
        <w:jc w:val="center"/>
        <w:rPr>
          <w:rFonts w:asciiTheme="majorBidi" w:hAnsiTheme="majorBidi" w:cstheme="majorBidi"/>
          <w:color w:val="222222"/>
          <w:sz w:val="34"/>
          <w:szCs w:val="34"/>
          <w:lang w:val="en"/>
        </w:rPr>
      </w:pPr>
    </w:p>
    <w:p w14:paraId="19262B6C" w14:textId="663126D1" w:rsidR="005C122C" w:rsidRDefault="005C122C" w:rsidP="001439B5">
      <w:pPr>
        <w:pStyle w:val="HTMLPreformatted"/>
        <w:jc w:val="center"/>
        <w:rPr>
          <w:rFonts w:asciiTheme="majorBidi" w:hAnsiTheme="majorBidi" w:cstheme="majorBidi"/>
          <w:color w:val="222222"/>
          <w:sz w:val="34"/>
          <w:szCs w:val="34"/>
          <w:lang w:val="en"/>
        </w:rPr>
      </w:pPr>
    </w:p>
    <w:p w14:paraId="3FC39678" w14:textId="77777777" w:rsidR="005C122C" w:rsidRDefault="005C122C" w:rsidP="001439B5">
      <w:pPr>
        <w:pStyle w:val="HTMLPreformatted"/>
        <w:jc w:val="center"/>
        <w:rPr>
          <w:rFonts w:asciiTheme="majorBidi" w:hAnsiTheme="majorBidi" w:cstheme="majorBidi"/>
          <w:color w:val="222222"/>
          <w:sz w:val="34"/>
          <w:szCs w:val="34"/>
          <w:lang w:val="en"/>
        </w:rPr>
      </w:pPr>
    </w:p>
    <w:p w14:paraId="6B73E184" w14:textId="77777777" w:rsidR="005C122C" w:rsidRDefault="005C122C" w:rsidP="001439B5">
      <w:pPr>
        <w:pStyle w:val="HTMLPreformatted"/>
        <w:jc w:val="center"/>
        <w:rPr>
          <w:rFonts w:asciiTheme="majorBidi" w:hAnsiTheme="majorBidi" w:cstheme="majorBidi"/>
          <w:color w:val="222222"/>
          <w:sz w:val="34"/>
          <w:szCs w:val="34"/>
          <w:lang w:val="en"/>
        </w:rPr>
      </w:pPr>
    </w:p>
    <w:p w14:paraId="5C1218DD" w14:textId="4D706231" w:rsidR="0066240A" w:rsidRPr="0015302D" w:rsidRDefault="0066240A" w:rsidP="001439B5">
      <w:pPr>
        <w:pStyle w:val="HTMLPreformatted"/>
        <w:jc w:val="center"/>
        <w:rPr>
          <w:rFonts w:asciiTheme="majorBidi" w:hAnsiTheme="majorBidi" w:cstheme="majorBidi"/>
          <w:color w:val="222222"/>
          <w:sz w:val="34"/>
          <w:szCs w:val="34"/>
          <w:lang w:val="en"/>
        </w:rPr>
      </w:pPr>
      <w:r w:rsidRPr="0015302D">
        <w:rPr>
          <w:rFonts w:asciiTheme="majorBidi" w:hAnsiTheme="majorBidi" w:cstheme="majorBidi"/>
          <w:color w:val="222222"/>
          <w:sz w:val="34"/>
          <w:szCs w:val="34"/>
          <w:lang w:val="en"/>
        </w:rPr>
        <w:t xml:space="preserve">Regional </w:t>
      </w:r>
      <w:r w:rsidR="0015302D">
        <w:rPr>
          <w:rFonts w:asciiTheme="majorBidi" w:hAnsiTheme="majorBidi" w:cstheme="majorBidi"/>
          <w:color w:val="222222"/>
          <w:sz w:val="34"/>
          <w:szCs w:val="34"/>
          <w:lang w:val="en"/>
        </w:rPr>
        <w:t>W</w:t>
      </w:r>
      <w:r w:rsidRPr="0015302D">
        <w:rPr>
          <w:rFonts w:asciiTheme="majorBidi" w:hAnsiTheme="majorBidi" w:cstheme="majorBidi"/>
          <w:color w:val="222222"/>
          <w:sz w:val="34"/>
          <w:szCs w:val="34"/>
          <w:lang w:val="en"/>
        </w:rPr>
        <w:t xml:space="preserve">orkshop on the </w:t>
      </w:r>
      <w:r w:rsidR="007507A9">
        <w:rPr>
          <w:rFonts w:asciiTheme="majorBidi" w:hAnsiTheme="majorBidi" w:cstheme="majorBidi"/>
          <w:color w:val="222222"/>
          <w:sz w:val="34"/>
          <w:szCs w:val="34"/>
          <w:lang w:val="en"/>
        </w:rPr>
        <w:t>I</w:t>
      </w:r>
      <w:r w:rsidR="007507A9" w:rsidRPr="007507A9">
        <w:rPr>
          <w:rFonts w:asciiTheme="majorBidi" w:hAnsiTheme="majorBidi" w:cstheme="majorBidi"/>
          <w:color w:val="222222"/>
          <w:sz w:val="34"/>
          <w:szCs w:val="34"/>
          <w:lang w:val="en"/>
        </w:rPr>
        <w:t>ntegr</w:t>
      </w:r>
      <w:bookmarkStart w:id="0" w:name="_GoBack"/>
      <w:bookmarkEnd w:id="0"/>
      <w:r w:rsidR="007507A9" w:rsidRPr="007507A9">
        <w:rPr>
          <w:rFonts w:asciiTheme="majorBidi" w:hAnsiTheme="majorBidi" w:cstheme="majorBidi"/>
          <w:color w:val="222222"/>
          <w:sz w:val="34"/>
          <w:szCs w:val="34"/>
          <w:lang w:val="en"/>
        </w:rPr>
        <w:t xml:space="preserve">ation of </w:t>
      </w:r>
      <w:r w:rsidR="007507A9">
        <w:rPr>
          <w:rFonts w:asciiTheme="majorBidi" w:hAnsiTheme="majorBidi" w:cstheme="majorBidi"/>
          <w:color w:val="222222"/>
          <w:sz w:val="34"/>
          <w:szCs w:val="34"/>
          <w:lang w:val="en"/>
        </w:rPr>
        <w:t>B</w:t>
      </w:r>
      <w:r w:rsidR="007507A9" w:rsidRPr="007507A9">
        <w:rPr>
          <w:rFonts w:asciiTheme="majorBidi" w:hAnsiTheme="majorBidi" w:cstheme="majorBidi"/>
          <w:color w:val="222222"/>
          <w:sz w:val="34"/>
          <w:szCs w:val="34"/>
          <w:lang w:val="en"/>
        </w:rPr>
        <w:t xml:space="preserve">ig </w:t>
      </w:r>
      <w:r w:rsidR="007507A9">
        <w:rPr>
          <w:rFonts w:asciiTheme="majorBidi" w:hAnsiTheme="majorBidi" w:cstheme="majorBidi"/>
          <w:color w:val="222222"/>
          <w:sz w:val="34"/>
          <w:szCs w:val="34"/>
          <w:lang w:val="en"/>
        </w:rPr>
        <w:t>D</w:t>
      </w:r>
      <w:r w:rsidR="007507A9" w:rsidRPr="007507A9">
        <w:rPr>
          <w:rFonts w:asciiTheme="majorBidi" w:hAnsiTheme="majorBidi" w:cstheme="majorBidi"/>
          <w:color w:val="222222"/>
          <w:sz w:val="34"/>
          <w:szCs w:val="34"/>
          <w:lang w:val="en"/>
        </w:rPr>
        <w:t xml:space="preserve">ata and </w:t>
      </w:r>
      <w:r w:rsidR="007507A9">
        <w:rPr>
          <w:rFonts w:asciiTheme="majorBidi" w:hAnsiTheme="majorBidi" w:cstheme="majorBidi"/>
          <w:color w:val="222222"/>
          <w:sz w:val="34"/>
          <w:szCs w:val="34"/>
          <w:lang w:val="en"/>
        </w:rPr>
        <w:t>G</w:t>
      </w:r>
      <w:r w:rsidR="007507A9" w:rsidRPr="007507A9">
        <w:rPr>
          <w:rFonts w:asciiTheme="majorBidi" w:hAnsiTheme="majorBidi" w:cstheme="majorBidi"/>
          <w:color w:val="222222"/>
          <w:sz w:val="34"/>
          <w:szCs w:val="34"/>
          <w:lang w:val="en"/>
        </w:rPr>
        <w:t xml:space="preserve">eospatial </w:t>
      </w:r>
      <w:r w:rsidR="007507A9">
        <w:rPr>
          <w:rFonts w:asciiTheme="majorBidi" w:hAnsiTheme="majorBidi" w:cstheme="majorBidi"/>
          <w:color w:val="222222"/>
          <w:sz w:val="34"/>
          <w:szCs w:val="34"/>
          <w:lang w:val="en"/>
        </w:rPr>
        <w:t>I</w:t>
      </w:r>
      <w:r w:rsidR="007507A9" w:rsidRPr="007507A9">
        <w:rPr>
          <w:rFonts w:asciiTheme="majorBidi" w:hAnsiTheme="majorBidi" w:cstheme="majorBidi"/>
          <w:color w:val="222222"/>
          <w:sz w:val="34"/>
          <w:szCs w:val="34"/>
          <w:lang w:val="en"/>
        </w:rPr>
        <w:t xml:space="preserve">nformation for the </w:t>
      </w:r>
      <w:r w:rsidR="007507A9">
        <w:rPr>
          <w:rFonts w:asciiTheme="majorBidi" w:hAnsiTheme="majorBidi" w:cstheme="majorBidi"/>
          <w:color w:val="222222"/>
          <w:sz w:val="34"/>
          <w:szCs w:val="34"/>
          <w:lang w:val="en"/>
        </w:rPr>
        <w:t>C</w:t>
      </w:r>
      <w:r w:rsidR="007507A9" w:rsidRPr="007507A9">
        <w:rPr>
          <w:rFonts w:asciiTheme="majorBidi" w:hAnsiTheme="majorBidi" w:cstheme="majorBidi"/>
          <w:color w:val="222222"/>
          <w:sz w:val="34"/>
          <w:szCs w:val="34"/>
          <w:lang w:val="en"/>
        </w:rPr>
        <w:t xml:space="preserve">ompilation of SDG </w:t>
      </w:r>
      <w:r w:rsidR="007507A9">
        <w:rPr>
          <w:rFonts w:asciiTheme="majorBidi" w:hAnsiTheme="majorBidi" w:cstheme="majorBidi"/>
          <w:color w:val="222222"/>
          <w:sz w:val="34"/>
          <w:szCs w:val="34"/>
          <w:lang w:val="en"/>
        </w:rPr>
        <w:t>I</w:t>
      </w:r>
      <w:r w:rsidR="007507A9" w:rsidRPr="007507A9">
        <w:rPr>
          <w:rFonts w:asciiTheme="majorBidi" w:hAnsiTheme="majorBidi" w:cstheme="majorBidi"/>
          <w:color w:val="222222"/>
          <w:sz w:val="34"/>
          <w:szCs w:val="34"/>
          <w:lang w:val="en"/>
        </w:rPr>
        <w:t>ndicators</w:t>
      </w:r>
      <w:r w:rsidRPr="0015302D">
        <w:rPr>
          <w:rFonts w:asciiTheme="majorBidi" w:hAnsiTheme="majorBidi" w:cstheme="majorBidi"/>
          <w:color w:val="222222"/>
          <w:sz w:val="34"/>
          <w:szCs w:val="34"/>
          <w:lang w:val="en"/>
        </w:rPr>
        <w:t xml:space="preserve"> </w:t>
      </w:r>
      <w:r w:rsidR="0015302D">
        <w:rPr>
          <w:rFonts w:asciiTheme="majorBidi" w:hAnsiTheme="majorBidi" w:cstheme="majorBidi"/>
          <w:color w:val="222222"/>
          <w:sz w:val="34"/>
          <w:szCs w:val="34"/>
          <w:lang w:val="en"/>
        </w:rPr>
        <w:t>i</w:t>
      </w:r>
      <w:r w:rsidRPr="0015302D">
        <w:rPr>
          <w:rFonts w:asciiTheme="majorBidi" w:hAnsiTheme="majorBidi" w:cstheme="majorBidi"/>
          <w:color w:val="222222"/>
          <w:sz w:val="34"/>
          <w:szCs w:val="34"/>
          <w:lang w:val="en"/>
        </w:rPr>
        <w:t xml:space="preserve">n Arab </w:t>
      </w:r>
      <w:r w:rsidR="0015302D">
        <w:rPr>
          <w:rFonts w:asciiTheme="majorBidi" w:hAnsiTheme="majorBidi" w:cstheme="majorBidi"/>
          <w:color w:val="222222"/>
          <w:sz w:val="34"/>
          <w:szCs w:val="34"/>
          <w:lang w:val="en"/>
        </w:rPr>
        <w:t>C</w:t>
      </w:r>
      <w:r w:rsidRPr="0015302D">
        <w:rPr>
          <w:rFonts w:asciiTheme="majorBidi" w:hAnsiTheme="majorBidi" w:cstheme="majorBidi"/>
          <w:color w:val="222222"/>
          <w:sz w:val="34"/>
          <w:szCs w:val="34"/>
          <w:lang w:val="en"/>
        </w:rPr>
        <w:t>ountries</w:t>
      </w:r>
    </w:p>
    <w:p w14:paraId="05A6940F" w14:textId="09C4F20A" w:rsidR="00D96DEB" w:rsidRPr="006059A4" w:rsidRDefault="00D96DEB" w:rsidP="001439B5">
      <w:pPr>
        <w:tabs>
          <w:tab w:val="center" w:pos="4680"/>
          <w:tab w:val="left" w:pos="8220"/>
        </w:tabs>
        <w:bidi/>
        <w:spacing w:after="0" w:line="240" w:lineRule="auto"/>
        <w:rPr>
          <w:rFonts w:asciiTheme="minorBidi" w:hAnsiTheme="minorBidi" w:cstheme="minorBidi"/>
          <w:b/>
          <w:bCs/>
          <w:sz w:val="32"/>
          <w:szCs w:val="32"/>
          <w:rtl/>
          <w:lang w:bidi="ar-LB"/>
        </w:rPr>
      </w:pPr>
    </w:p>
    <w:p w14:paraId="3D1BB52E" w14:textId="57D32DB0" w:rsidR="004A1F9D" w:rsidRPr="0015302D" w:rsidRDefault="004A1F9D" w:rsidP="001439B5">
      <w:pPr>
        <w:spacing w:line="240" w:lineRule="auto"/>
        <w:jc w:val="center"/>
        <w:rPr>
          <w:rFonts w:asciiTheme="majorBidi" w:eastAsia="Times New Roman" w:hAnsiTheme="majorBidi" w:cstheme="majorBidi"/>
          <w:color w:val="333333"/>
          <w:sz w:val="26"/>
          <w:szCs w:val="26"/>
          <w:lang w:val="en-GB" w:eastAsia="en-GB"/>
        </w:rPr>
      </w:pPr>
    </w:p>
    <w:p w14:paraId="35AD0EFA" w14:textId="1BFBE3B8" w:rsidR="006B3C7A" w:rsidRPr="0015302D" w:rsidRDefault="008516ED" w:rsidP="008516ED">
      <w:pPr>
        <w:tabs>
          <w:tab w:val="left" w:pos="1810"/>
          <w:tab w:val="center" w:pos="4905"/>
        </w:tabs>
        <w:spacing w:line="240" w:lineRule="auto"/>
        <w:rPr>
          <w:rFonts w:asciiTheme="majorBidi" w:eastAsia="Times New Roman" w:hAnsiTheme="majorBidi" w:cstheme="majorBidi"/>
          <w:color w:val="333333"/>
          <w:sz w:val="26"/>
          <w:szCs w:val="26"/>
          <w:rtl/>
          <w:lang w:val="en-GB" w:eastAsia="en-GB"/>
        </w:rPr>
      </w:pPr>
      <w:r>
        <w:rPr>
          <w:rFonts w:asciiTheme="majorBidi" w:eastAsia="Times New Roman" w:hAnsiTheme="majorBidi" w:cstheme="majorBidi"/>
          <w:color w:val="333333"/>
          <w:sz w:val="26"/>
          <w:szCs w:val="26"/>
          <w:lang w:eastAsia="en-GB"/>
        </w:rPr>
        <w:tab/>
      </w:r>
      <w:r>
        <w:rPr>
          <w:rFonts w:asciiTheme="majorBidi" w:eastAsia="Times New Roman" w:hAnsiTheme="majorBidi" w:cstheme="majorBidi"/>
          <w:color w:val="333333"/>
          <w:sz w:val="26"/>
          <w:szCs w:val="26"/>
          <w:lang w:eastAsia="en-GB"/>
        </w:rPr>
        <w:tab/>
      </w:r>
      <w:r w:rsidR="004A1F9D">
        <w:rPr>
          <w:rFonts w:asciiTheme="majorBidi" w:eastAsia="Times New Roman" w:hAnsiTheme="majorBidi" w:cstheme="majorBidi"/>
          <w:color w:val="333333"/>
          <w:sz w:val="26"/>
          <w:szCs w:val="26"/>
          <w:lang w:eastAsia="en-GB"/>
        </w:rPr>
        <w:t>13</w:t>
      </w:r>
      <w:r w:rsidR="003132DF">
        <w:rPr>
          <w:rFonts w:asciiTheme="majorBidi" w:eastAsia="Times New Roman" w:hAnsiTheme="majorBidi" w:cstheme="majorBidi"/>
          <w:color w:val="333333"/>
          <w:sz w:val="26"/>
          <w:szCs w:val="26"/>
          <w:lang w:eastAsia="en-GB"/>
        </w:rPr>
        <w:t xml:space="preserve">- </w:t>
      </w:r>
      <w:r w:rsidR="004A1F9D">
        <w:rPr>
          <w:rFonts w:asciiTheme="majorBidi" w:eastAsia="Times New Roman" w:hAnsiTheme="majorBidi" w:cstheme="majorBidi"/>
          <w:color w:val="333333"/>
          <w:sz w:val="26"/>
          <w:szCs w:val="26"/>
          <w:lang w:eastAsia="en-GB"/>
        </w:rPr>
        <w:t xml:space="preserve">15 </w:t>
      </w:r>
      <w:bookmarkStart w:id="1" w:name="_Hlk48815269"/>
      <w:r w:rsidR="004A1F9D">
        <w:rPr>
          <w:rFonts w:asciiTheme="majorBidi" w:eastAsia="Times New Roman" w:hAnsiTheme="majorBidi" w:cstheme="majorBidi"/>
          <w:color w:val="333333"/>
          <w:sz w:val="26"/>
          <w:szCs w:val="26"/>
          <w:lang w:eastAsia="en-GB"/>
        </w:rPr>
        <w:t>October</w:t>
      </w:r>
      <w:r w:rsidR="004A1F9D" w:rsidRPr="0015302D">
        <w:rPr>
          <w:rFonts w:asciiTheme="majorBidi" w:eastAsia="Times New Roman" w:hAnsiTheme="majorBidi" w:cstheme="majorBidi"/>
          <w:color w:val="333333"/>
          <w:sz w:val="26"/>
          <w:szCs w:val="26"/>
          <w:lang w:val="en-GB" w:eastAsia="en-GB"/>
        </w:rPr>
        <w:t xml:space="preserve"> </w:t>
      </w:r>
      <w:bookmarkEnd w:id="1"/>
      <w:r w:rsidR="007507A9">
        <w:rPr>
          <w:rFonts w:asciiTheme="majorBidi" w:eastAsia="Times New Roman" w:hAnsiTheme="majorBidi" w:cstheme="majorBidi"/>
          <w:color w:val="333333"/>
          <w:sz w:val="26"/>
          <w:szCs w:val="26"/>
          <w:lang w:val="en-GB" w:eastAsia="en-GB"/>
        </w:rPr>
        <w:t>2020</w:t>
      </w:r>
    </w:p>
    <w:p w14:paraId="4B245846" w14:textId="77777777" w:rsidR="006B3C7A" w:rsidRPr="006059A4" w:rsidRDefault="006B3C7A" w:rsidP="001439B5">
      <w:pPr>
        <w:tabs>
          <w:tab w:val="center" w:pos="4680"/>
          <w:tab w:val="left" w:pos="8220"/>
        </w:tabs>
        <w:bidi/>
        <w:spacing w:after="0" w:line="240" w:lineRule="auto"/>
        <w:jc w:val="center"/>
        <w:rPr>
          <w:rFonts w:asciiTheme="minorBidi" w:hAnsiTheme="minorBidi" w:cstheme="minorBidi"/>
          <w:b/>
          <w:bCs/>
          <w:sz w:val="32"/>
          <w:szCs w:val="32"/>
          <w:rtl/>
          <w:lang w:bidi="ar-QA"/>
        </w:rPr>
      </w:pPr>
    </w:p>
    <w:p w14:paraId="4C5B4BE6" w14:textId="77777777" w:rsidR="006B3C7A" w:rsidRPr="006059A4" w:rsidRDefault="006B3C7A" w:rsidP="001439B5">
      <w:pPr>
        <w:tabs>
          <w:tab w:val="center" w:pos="4680"/>
          <w:tab w:val="left" w:pos="8220"/>
        </w:tabs>
        <w:bidi/>
        <w:spacing w:after="0" w:line="240" w:lineRule="auto"/>
        <w:jc w:val="center"/>
        <w:rPr>
          <w:rFonts w:asciiTheme="minorBidi" w:hAnsiTheme="minorBidi" w:cstheme="minorBidi"/>
          <w:b/>
          <w:bCs/>
          <w:sz w:val="32"/>
          <w:szCs w:val="32"/>
          <w:rtl/>
          <w:lang w:bidi="ar-QA"/>
        </w:rPr>
      </w:pPr>
    </w:p>
    <w:p w14:paraId="48074118" w14:textId="20B569B3" w:rsidR="00DA6A42" w:rsidRDefault="00DA6A42" w:rsidP="001439B5">
      <w:pPr>
        <w:bidi/>
        <w:spacing w:after="0" w:line="240" w:lineRule="auto"/>
        <w:jc w:val="center"/>
        <w:rPr>
          <w:rFonts w:asciiTheme="minorBidi" w:hAnsiTheme="minorBidi" w:cstheme="minorBidi"/>
          <w:sz w:val="32"/>
          <w:szCs w:val="32"/>
          <w:rtl/>
          <w:lang w:bidi="ar-QA"/>
        </w:rPr>
      </w:pPr>
    </w:p>
    <w:p w14:paraId="6AA4AB6D" w14:textId="77777777" w:rsidR="006059A4" w:rsidRPr="006059A4" w:rsidRDefault="006059A4" w:rsidP="001439B5">
      <w:pPr>
        <w:bidi/>
        <w:spacing w:after="0" w:line="240" w:lineRule="auto"/>
        <w:jc w:val="center"/>
        <w:rPr>
          <w:rFonts w:asciiTheme="minorBidi" w:hAnsiTheme="minorBidi" w:cstheme="minorBidi"/>
          <w:sz w:val="32"/>
          <w:szCs w:val="32"/>
          <w:lang w:bidi="ar-QA"/>
        </w:rPr>
      </w:pPr>
    </w:p>
    <w:p w14:paraId="59590F08" w14:textId="77777777" w:rsidR="00DA6A42" w:rsidRPr="006059A4" w:rsidRDefault="00DA6A42" w:rsidP="001439B5">
      <w:pPr>
        <w:bidi/>
        <w:spacing w:after="0" w:line="240" w:lineRule="auto"/>
        <w:jc w:val="center"/>
        <w:rPr>
          <w:rFonts w:asciiTheme="minorBidi" w:hAnsiTheme="minorBidi" w:cstheme="minorBidi"/>
          <w:sz w:val="32"/>
          <w:szCs w:val="32"/>
          <w:rtl/>
          <w:lang w:bidi="ar-QA"/>
        </w:rPr>
      </w:pPr>
    </w:p>
    <w:p w14:paraId="48A29387" w14:textId="77777777" w:rsidR="00317DDF" w:rsidRPr="006059A4" w:rsidRDefault="00317DDF" w:rsidP="001439B5">
      <w:pPr>
        <w:bidi/>
        <w:spacing w:after="0" w:line="240" w:lineRule="auto"/>
        <w:jc w:val="center"/>
        <w:rPr>
          <w:rFonts w:asciiTheme="minorBidi" w:hAnsiTheme="minorBidi" w:cstheme="minorBidi"/>
          <w:sz w:val="32"/>
          <w:szCs w:val="32"/>
          <w:lang w:bidi="ar-QA"/>
        </w:rPr>
      </w:pPr>
    </w:p>
    <w:p w14:paraId="200271EB" w14:textId="4AFA6978" w:rsidR="0066240A" w:rsidRPr="0016105E" w:rsidRDefault="0066240A" w:rsidP="001439B5">
      <w:pPr>
        <w:spacing w:after="0" w:line="240" w:lineRule="auto"/>
        <w:jc w:val="center"/>
        <w:rPr>
          <w:rFonts w:asciiTheme="majorBidi" w:eastAsia="Times New Roman" w:hAnsiTheme="majorBidi" w:cstheme="majorBidi"/>
          <w:b/>
          <w:bCs/>
          <w:color w:val="333333"/>
          <w:sz w:val="28"/>
          <w:szCs w:val="28"/>
          <w:lang w:val="en-GB" w:eastAsia="en-GB" w:bidi="ar-LB"/>
        </w:rPr>
      </w:pPr>
      <w:r w:rsidRPr="0016105E">
        <w:rPr>
          <w:rFonts w:asciiTheme="majorBidi" w:eastAsia="Times New Roman" w:hAnsiTheme="majorBidi" w:cstheme="majorBidi"/>
          <w:b/>
          <w:bCs/>
          <w:color w:val="333333"/>
          <w:sz w:val="28"/>
          <w:szCs w:val="28"/>
          <w:lang w:val="en-GB" w:eastAsia="en-GB" w:bidi="ar-LB"/>
        </w:rPr>
        <w:t>Information Note</w:t>
      </w:r>
    </w:p>
    <w:p w14:paraId="1E1A530C" w14:textId="77777777" w:rsidR="005F1ED9" w:rsidRDefault="005F1ED9" w:rsidP="001439B5">
      <w:pPr>
        <w:spacing w:after="0" w:line="240" w:lineRule="auto"/>
        <w:rPr>
          <w:rFonts w:asciiTheme="minorBidi" w:hAnsiTheme="minorBidi" w:cstheme="minorBidi"/>
          <w:b/>
          <w:bCs/>
          <w:sz w:val="32"/>
          <w:szCs w:val="32"/>
          <w:lang w:bidi="ar-QA"/>
        </w:rPr>
        <w:sectPr w:rsidR="005F1ED9" w:rsidSect="008516ED">
          <w:headerReference w:type="default" r:id="rId11"/>
          <w:footerReference w:type="default" r:id="rId12"/>
          <w:pgSz w:w="12240" w:h="15840"/>
          <w:pgMar w:top="3600" w:right="1170" w:bottom="1440" w:left="1260" w:header="720" w:footer="720" w:gutter="0"/>
          <w:pgNumType w:start="1"/>
          <w:cols w:space="720"/>
          <w:docGrid w:linePitch="360"/>
        </w:sectPr>
      </w:pPr>
    </w:p>
    <w:p w14:paraId="0BF0352E" w14:textId="37A2C3B2" w:rsidR="00600CED" w:rsidRPr="005F1ED9" w:rsidRDefault="007507A9" w:rsidP="001439B5">
      <w:pPr>
        <w:pStyle w:val="HTMLPreformatted"/>
        <w:jc w:val="center"/>
        <w:rPr>
          <w:rFonts w:asciiTheme="majorBidi" w:hAnsiTheme="majorBidi" w:cstheme="majorBidi"/>
          <w:b/>
          <w:bCs/>
          <w:sz w:val="28"/>
          <w:szCs w:val="32"/>
          <w:lang w:bidi="ar-LB"/>
        </w:rPr>
      </w:pPr>
      <w:r w:rsidRPr="005F1ED9">
        <w:rPr>
          <w:rFonts w:asciiTheme="majorBidi" w:hAnsiTheme="majorBidi" w:cstheme="majorBidi"/>
          <w:b/>
          <w:bCs/>
          <w:sz w:val="28"/>
          <w:szCs w:val="32"/>
          <w:lang w:val="en" w:bidi="ar-LB"/>
        </w:rPr>
        <w:lastRenderedPageBreak/>
        <w:t>Regional Workshop on the Integration of</w:t>
      </w:r>
      <w:r w:rsidR="006D379B" w:rsidRPr="005F1ED9">
        <w:rPr>
          <w:rFonts w:asciiTheme="majorBidi" w:hAnsiTheme="majorBidi" w:cstheme="majorBidi" w:hint="cs"/>
          <w:b/>
          <w:bCs/>
          <w:sz w:val="28"/>
          <w:szCs w:val="32"/>
          <w:rtl/>
          <w:lang w:val="en" w:bidi="ar-LB"/>
        </w:rPr>
        <w:t xml:space="preserve"> </w:t>
      </w:r>
      <w:r w:rsidRPr="005F1ED9">
        <w:rPr>
          <w:rFonts w:asciiTheme="majorBidi" w:hAnsiTheme="majorBidi" w:cstheme="majorBidi"/>
          <w:b/>
          <w:bCs/>
          <w:sz w:val="28"/>
          <w:szCs w:val="32"/>
          <w:lang w:val="en" w:bidi="ar-LB"/>
        </w:rPr>
        <w:t>Big Data and Geospatial Information for the Compilation of SDG Indicators in Arab Countries</w:t>
      </w:r>
      <w:r w:rsidRPr="005F1ED9">
        <w:rPr>
          <w:rFonts w:asciiTheme="majorBidi" w:hAnsiTheme="majorBidi" w:cstheme="majorBidi"/>
          <w:b/>
          <w:bCs/>
          <w:sz w:val="28"/>
          <w:szCs w:val="32"/>
          <w:lang w:bidi="ar-LB"/>
        </w:rPr>
        <w:t xml:space="preserve"> </w:t>
      </w:r>
    </w:p>
    <w:p w14:paraId="38D0A9ED" w14:textId="75442B63" w:rsidR="00600CED" w:rsidRPr="005F1ED9" w:rsidRDefault="003132DF" w:rsidP="001439B5">
      <w:pPr>
        <w:spacing w:after="0" w:line="240" w:lineRule="auto"/>
        <w:jc w:val="center"/>
        <w:rPr>
          <w:rFonts w:asciiTheme="majorBidi" w:eastAsia="Times New Roman" w:hAnsiTheme="majorBidi" w:cstheme="majorBidi"/>
          <w:b/>
          <w:bCs/>
          <w:sz w:val="28"/>
          <w:szCs w:val="32"/>
          <w:lang w:bidi="ar-LB"/>
        </w:rPr>
      </w:pPr>
      <w:r>
        <w:rPr>
          <w:rFonts w:asciiTheme="majorBidi" w:eastAsia="Times New Roman" w:hAnsiTheme="majorBidi" w:cstheme="majorBidi"/>
          <w:sz w:val="24"/>
          <w:szCs w:val="28"/>
          <w:lang w:bidi="ar-LB"/>
        </w:rPr>
        <w:br/>
      </w:r>
      <w:r w:rsidR="004A1F9D" w:rsidRPr="005F1ED9">
        <w:rPr>
          <w:rFonts w:asciiTheme="majorBidi" w:eastAsia="Times New Roman" w:hAnsiTheme="majorBidi" w:cstheme="majorBidi"/>
          <w:b/>
          <w:bCs/>
          <w:sz w:val="28"/>
          <w:szCs w:val="32"/>
          <w:lang w:bidi="ar-LB"/>
        </w:rPr>
        <w:t>13</w:t>
      </w:r>
      <w:r w:rsidRPr="005F1ED9">
        <w:rPr>
          <w:rFonts w:asciiTheme="majorBidi" w:eastAsia="Times New Roman" w:hAnsiTheme="majorBidi" w:cstheme="majorBidi"/>
          <w:b/>
          <w:bCs/>
          <w:sz w:val="28"/>
          <w:szCs w:val="32"/>
          <w:lang w:bidi="ar-LB"/>
        </w:rPr>
        <w:t xml:space="preserve"> -</w:t>
      </w:r>
      <w:r w:rsidR="004A1F9D" w:rsidRPr="005F1ED9">
        <w:rPr>
          <w:rFonts w:asciiTheme="majorBidi" w:eastAsia="Times New Roman" w:hAnsiTheme="majorBidi" w:cstheme="majorBidi"/>
          <w:b/>
          <w:bCs/>
          <w:sz w:val="28"/>
          <w:szCs w:val="32"/>
          <w:lang w:bidi="ar-LB"/>
        </w:rPr>
        <w:t xml:space="preserve">15 </w:t>
      </w:r>
      <w:r w:rsidR="0052312C" w:rsidRPr="005F1ED9">
        <w:rPr>
          <w:rFonts w:asciiTheme="majorBidi" w:eastAsia="Times New Roman" w:hAnsiTheme="majorBidi" w:cstheme="majorBidi"/>
          <w:b/>
          <w:bCs/>
          <w:color w:val="333333"/>
          <w:sz w:val="28"/>
          <w:szCs w:val="28"/>
          <w:lang w:eastAsia="en-GB"/>
        </w:rPr>
        <w:t>October</w:t>
      </w:r>
      <w:r w:rsidR="0052312C" w:rsidRPr="005F1ED9">
        <w:rPr>
          <w:rFonts w:asciiTheme="majorBidi" w:eastAsia="Times New Roman" w:hAnsiTheme="majorBidi" w:cstheme="majorBidi"/>
          <w:b/>
          <w:bCs/>
          <w:color w:val="333333"/>
          <w:sz w:val="28"/>
          <w:szCs w:val="28"/>
          <w:lang w:val="en-GB" w:eastAsia="en-GB"/>
        </w:rPr>
        <w:t xml:space="preserve"> </w:t>
      </w:r>
      <w:r w:rsidR="007507A9" w:rsidRPr="005F1ED9">
        <w:rPr>
          <w:rFonts w:asciiTheme="majorBidi" w:eastAsia="Times New Roman" w:hAnsiTheme="majorBidi" w:cstheme="majorBidi"/>
          <w:b/>
          <w:bCs/>
          <w:sz w:val="28"/>
          <w:szCs w:val="32"/>
          <w:lang w:bidi="ar-LB"/>
        </w:rPr>
        <w:t>2020</w:t>
      </w:r>
    </w:p>
    <w:p w14:paraId="0B5D9CBA" w14:textId="77777777" w:rsidR="003132DF" w:rsidRPr="005F1ED9" w:rsidRDefault="003132DF" w:rsidP="001439B5">
      <w:pPr>
        <w:spacing w:after="0" w:line="240" w:lineRule="auto"/>
        <w:jc w:val="center"/>
        <w:rPr>
          <w:rFonts w:asciiTheme="majorBidi" w:eastAsia="Times New Roman" w:hAnsiTheme="majorBidi" w:cstheme="majorBidi"/>
          <w:b/>
          <w:bCs/>
          <w:sz w:val="28"/>
          <w:szCs w:val="32"/>
          <w:rtl/>
          <w:lang w:bidi="ar-LB"/>
        </w:rPr>
      </w:pPr>
    </w:p>
    <w:p w14:paraId="32B63047" w14:textId="6CCAA941" w:rsidR="00600CED" w:rsidRPr="005F1ED9" w:rsidRDefault="00600CED" w:rsidP="001439B5">
      <w:pPr>
        <w:spacing w:after="0" w:line="240" w:lineRule="auto"/>
        <w:jc w:val="center"/>
        <w:rPr>
          <w:rFonts w:asciiTheme="majorBidi" w:eastAsia="Times New Roman" w:hAnsiTheme="majorBidi" w:cstheme="majorBidi"/>
          <w:b/>
          <w:bCs/>
          <w:sz w:val="28"/>
          <w:szCs w:val="32"/>
          <w:u w:val="single"/>
          <w:lang w:bidi="ar-LB"/>
        </w:rPr>
      </w:pPr>
      <w:r w:rsidRPr="005F1ED9">
        <w:rPr>
          <w:rFonts w:asciiTheme="majorBidi" w:eastAsia="Times New Roman" w:hAnsiTheme="majorBidi" w:cstheme="majorBidi"/>
          <w:b/>
          <w:bCs/>
          <w:sz w:val="28"/>
          <w:szCs w:val="32"/>
          <w:u w:val="single"/>
          <w:lang w:bidi="ar-LB"/>
        </w:rPr>
        <w:t>Information Note</w:t>
      </w:r>
    </w:p>
    <w:p w14:paraId="2D07DEAA" w14:textId="3309C850" w:rsidR="008B6C7A" w:rsidRPr="005F1ED9" w:rsidRDefault="008B6C7A" w:rsidP="001439B5">
      <w:pPr>
        <w:pStyle w:val="HTMLPreformatted"/>
        <w:jc w:val="both"/>
        <w:rPr>
          <w:rFonts w:asciiTheme="majorBidi" w:hAnsiTheme="majorBidi" w:cstheme="majorBidi"/>
          <w:b/>
          <w:bCs/>
          <w:sz w:val="28"/>
          <w:szCs w:val="32"/>
          <w:lang w:val="en-GB" w:bidi="ar-LB"/>
        </w:rPr>
      </w:pPr>
    </w:p>
    <w:p w14:paraId="507007E0" w14:textId="21F5DF99" w:rsidR="007507A9" w:rsidRPr="007507A9" w:rsidRDefault="007507A9" w:rsidP="001439B5">
      <w:pPr>
        <w:pStyle w:val="HTMLPreformatted"/>
        <w:jc w:val="both"/>
        <w:rPr>
          <w:rFonts w:asciiTheme="majorBidi" w:hAnsiTheme="majorBidi" w:cstheme="majorBidi"/>
          <w:sz w:val="24"/>
          <w:szCs w:val="28"/>
          <w:lang w:val="en-GB" w:bidi="ar-LB"/>
        </w:rPr>
      </w:pPr>
      <w:r w:rsidRPr="007507A9">
        <w:rPr>
          <w:rFonts w:asciiTheme="majorBidi" w:hAnsiTheme="majorBidi" w:cstheme="majorBidi"/>
          <w:sz w:val="24"/>
          <w:szCs w:val="28"/>
          <w:lang w:val="en-GB" w:bidi="ar-LB"/>
        </w:rPr>
        <w:t xml:space="preserve">The adoption of the 2030 Sustainable Development Agenda and its Sustainable Development Goals in September 2015 brought an increased attention to the need to enhance capacity of developing countries to strengthen institutional environments and to streamline statistical production processes, including by the integration of innovative data sources for the production and utilization of the SDG indicators. The global indicator framework for the monitoring of the 2030 Sustainable Development Agenda with currently over 230 indicators represents an additional challenge for producers of official statistics and will require further development and adjustment of institutional and operational capacities of national statistical systems for the production of high-quality, timely, reliable and disaggregated data. </w:t>
      </w:r>
    </w:p>
    <w:p w14:paraId="7E2DC574" w14:textId="77777777" w:rsidR="00800081" w:rsidRDefault="00800081" w:rsidP="001439B5">
      <w:pPr>
        <w:pStyle w:val="HTMLPreformatted"/>
        <w:jc w:val="both"/>
        <w:rPr>
          <w:rFonts w:asciiTheme="majorBidi" w:hAnsiTheme="majorBidi" w:cstheme="majorBidi"/>
          <w:sz w:val="24"/>
          <w:szCs w:val="28"/>
          <w:lang w:bidi="ar-LB"/>
        </w:rPr>
      </w:pPr>
    </w:p>
    <w:p w14:paraId="75AC00C1" w14:textId="0C781BB8" w:rsidR="008B6C7A" w:rsidRDefault="008B6C7A" w:rsidP="001439B5">
      <w:pPr>
        <w:spacing w:after="0" w:line="240" w:lineRule="auto"/>
        <w:jc w:val="both"/>
        <w:rPr>
          <w:rFonts w:asciiTheme="majorBidi" w:eastAsia="Times New Roman" w:hAnsiTheme="majorBidi" w:cstheme="majorBidi"/>
          <w:sz w:val="24"/>
          <w:szCs w:val="28"/>
          <w:lang w:val="en-GB" w:bidi="ar-LB"/>
        </w:rPr>
      </w:pPr>
      <w:r w:rsidRPr="0093422F">
        <w:rPr>
          <w:rFonts w:asciiTheme="majorBidi" w:eastAsia="Times New Roman" w:hAnsiTheme="majorBidi" w:cstheme="majorBidi"/>
          <w:sz w:val="24"/>
          <w:szCs w:val="28"/>
          <w:lang w:val="en-GB" w:bidi="ar-LB"/>
        </w:rPr>
        <w:t xml:space="preserve">Moreover, the Cape Town Global Action Plan for Sustainable Development Data recognized the need to facilitate the application of modern technologies and new data sources in mainstream statistical activities to support the implementation of the 2030 Agenda as well as tracking progress of the SDGs. </w:t>
      </w:r>
      <w:proofErr w:type="gramStart"/>
      <w:r w:rsidRPr="0093422F">
        <w:rPr>
          <w:rFonts w:asciiTheme="majorBidi" w:eastAsia="Times New Roman" w:hAnsiTheme="majorBidi" w:cstheme="majorBidi"/>
          <w:sz w:val="24"/>
          <w:szCs w:val="28"/>
          <w:lang w:val="en-GB" w:bidi="ar-LB"/>
        </w:rPr>
        <w:t>In particular, it</w:t>
      </w:r>
      <w:proofErr w:type="gramEnd"/>
      <w:r w:rsidRPr="0093422F">
        <w:rPr>
          <w:rFonts w:asciiTheme="majorBidi" w:eastAsia="Times New Roman" w:hAnsiTheme="majorBidi" w:cstheme="majorBidi"/>
          <w:sz w:val="24"/>
          <w:szCs w:val="28"/>
          <w:lang w:val="en-GB" w:bidi="ar-LB"/>
        </w:rPr>
        <w:t xml:space="preserve"> calls for the identification and removal of barriers to the use of new data sources, including registries and administrative data, geospatial information systems, and other innovative data sources. </w:t>
      </w:r>
    </w:p>
    <w:p w14:paraId="76CC1983" w14:textId="0EFBB539" w:rsidR="001C51F2" w:rsidRDefault="001C51F2" w:rsidP="001439B5">
      <w:pPr>
        <w:spacing w:after="0" w:line="240" w:lineRule="auto"/>
        <w:jc w:val="both"/>
        <w:rPr>
          <w:rFonts w:asciiTheme="majorBidi" w:eastAsia="Times New Roman" w:hAnsiTheme="majorBidi" w:cstheme="majorBidi"/>
          <w:sz w:val="24"/>
          <w:szCs w:val="28"/>
          <w:lang w:val="en-GB" w:bidi="ar-LB"/>
        </w:rPr>
      </w:pPr>
    </w:p>
    <w:p w14:paraId="1C108263" w14:textId="4F03CB6E" w:rsidR="00756223" w:rsidRPr="000C4BEC" w:rsidRDefault="000C4BEC" w:rsidP="0014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8"/>
          <w:lang w:bidi="ar-LB"/>
        </w:rPr>
      </w:pPr>
      <w:r w:rsidRPr="008D5590">
        <w:rPr>
          <w:rFonts w:asciiTheme="majorBidi" w:hAnsiTheme="majorBidi" w:cstheme="majorBidi"/>
          <w:sz w:val="24"/>
          <w:szCs w:val="24"/>
        </w:rPr>
        <w:t>In July 2016, ECOSOC adopted resolution 2016/27 on strengthening institutional arrangements on geospatial information management, in which it explicitly recognized the relevance of geospatial information for the various United Nations policy agendas, particularly the 2030 Agenda for Sustainable Development. and invited to report on all matters relating to geography, geospatial information and related topics</w:t>
      </w:r>
      <w:r w:rsidR="001C51F2">
        <w:rPr>
          <w:rFonts w:asciiTheme="majorBidi" w:hAnsiTheme="majorBidi" w:cstheme="majorBidi"/>
          <w:sz w:val="24"/>
          <w:szCs w:val="24"/>
        </w:rPr>
        <w:t xml:space="preserve"> as it</w:t>
      </w:r>
      <w:r w:rsidR="00756223">
        <w:rPr>
          <w:rFonts w:asciiTheme="majorBidi" w:eastAsia="Times New Roman" w:hAnsiTheme="majorBidi" w:cstheme="majorBidi"/>
          <w:sz w:val="24"/>
          <w:szCs w:val="28"/>
          <w:lang w:bidi="ar-LB"/>
        </w:rPr>
        <w:t xml:space="preserve"> </w:t>
      </w:r>
      <w:r w:rsidR="00756223" w:rsidRPr="000C4BEC">
        <w:rPr>
          <w:rFonts w:asciiTheme="majorBidi" w:eastAsia="Times New Roman" w:hAnsiTheme="majorBidi" w:cstheme="majorBidi"/>
          <w:sz w:val="24"/>
          <w:szCs w:val="28"/>
          <w:lang w:bidi="ar-LB"/>
        </w:rPr>
        <w:t xml:space="preserve">is critical for ensuring that no one is left behind. </w:t>
      </w:r>
    </w:p>
    <w:p w14:paraId="02D2808C" w14:textId="730481CF" w:rsidR="00917431" w:rsidRDefault="00917431" w:rsidP="0014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8"/>
          <w:lang w:val="en-GB" w:bidi="ar-LB"/>
        </w:rPr>
      </w:pPr>
    </w:p>
    <w:p w14:paraId="1E205D82" w14:textId="6E945A02" w:rsidR="005D5247" w:rsidRDefault="005D5247" w:rsidP="0014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8"/>
          <w:lang w:bidi="ar-LB"/>
        </w:rPr>
      </w:pPr>
      <w:r w:rsidRPr="005D5247">
        <w:rPr>
          <w:rFonts w:asciiTheme="majorBidi" w:eastAsia="Times New Roman" w:hAnsiTheme="majorBidi" w:cstheme="majorBidi"/>
          <w:sz w:val="24"/>
          <w:szCs w:val="28"/>
          <w:lang w:bidi="ar-LB"/>
        </w:rPr>
        <w:t xml:space="preserve">Geographic location is needed to know where a situation is present or where an event has occurred, and to allow decision makers to respond. The integration of geospatial information with data and statistics for SDGs is also instrumental for the production of a number of indicators </w:t>
      </w:r>
      <w:r>
        <w:rPr>
          <w:rFonts w:asciiTheme="majorBidi" w:eastAsia="Times New Roman" w:hAnsiTheme="majorBidi" w:cstheme="majorBidi"/>
          <w:sz w:val="24"/>
          <w:szCs w:val="28"/>
          <w:lang w:bidi="ar-LB"/>
        </w:rPr>
        <w:t xml:space="preserve">and </w:t>
      </w:r>
      <w:r w:rsidRPr="005D5247">
        <w:rPr>
          <w:rFonts w:asciiTheme="majorBidi" w:eastAsia="Times New Roman" w:hAnsiTheme="majorBidi" w:cstheme="majorBidi"/>
          <w:sz w:val="24"/>
          <w:szCs w:val="28"/>
          <w:lang w:bidi="ar-LB"/>
        </w:rPr>
        <w:t xml:space="preserve">in enabling data interoperability across data ecosystems and linking data sets within and across countries. </w:t>
      </w:r>
    </w:p>
    <w:p w14:paraId="7B19FEB0" w14:textId="77777777" w:rsidR="008B6C7A" w:rsidRDefault="008B6C7A" w:rsidP="0014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8"/>
          <w:lang w:val="en-GB" w:bidi="ar-LB"/>
        </w:rPr>
      </w:pPr>
    </w:p>
    <w:p w14:paraId="0212CEE4" w14:textId="4479A0D7" w:rsidR="00635E15" w:rsidRDefault="008609AE" w:rsidP="001439B5">
      <w:pPr>
        <w:pStyle w:val="HTMLPreformatted"/>
        <w:jc w:val="both"/>
        <w:rPr>
          <w:rFonts w:asciiTheme="majorBidi" w:hAnsiTheme="majorBidi" w:cstheme="majorBidi"/>
          <w:sz w:val="24"/>
          <w:szCs w:val="28"/>
          <w:rtl/>
          <w:lang w:bidi="ar-LB"/>
        </w:rPr>
      </w:pPr>
      <w:r>
        <w:rPr>
          <w:rFonts w:asciiTheme="majorBidi" w:hAnsiTheme="majorBidi" w:cstheme="majorBidi"/>
          <w:sz w:val="24"/>
          <w:szCs w:val="28"/>
          <w:lang w:val="en-GB" w:bidi="ar-LB"/>
        </w:rPr>
        <w:t>W</w:t>
      </w:r>
      <w:r w:rsidRPr="00113186">
        <w:rPr>
          <w:rFonts w:asciiTheme="majorBidi" w:hAnsiTheme="majorBidi" w:cstheme="majorBidi"/>
          <w:sz w:val="24"/>
          <w:szCs w:val="28"/>
          <w:lang w:val="en-GB" w:bidi="ar-LB"/>
        </w:rPr>
        <w:t xml:space="preserve">ithin </w:t>
      </w:r>
      <w:r>
        <w:rPr>
          <w:rFonts w:asciiTheme="majorBidi" w:hAnsiTheme="majorBidi" w:cstheme="majorBidi"/>
          <w:sz w:val="24"/>
          <w:szCs w:val="28"/>
          <w:lang w:val="en-GB" w:bidi="ar-LB"/>
        </w:rPr>
        <w:t xml:space="preserve">the </w:t>
      </w:r>
      <w:r w:rsidRPr="00113186">
        <w:rPr>
          <w:rFonts w:asciiTheme="majorBidi" w:hAnsiTheme="majorBidi" w:cstheme="majorBidi"/>
          <w:sz w:val="24"/>
          <w:szCs w:val="28"/>
          <w:lang w:val="en-GB" w:bidi="ar-LB"/>
        </w:rPr>
        <w:t>framework</w:t>
      </w:r>
      <w:r>
        <w:rPr>
          <w:rFonts w:asciiTheme="majorBidi" w:hAnsiTheme="majorBidi" w:cstheme="majorBidi"/>
          <w:sz w:val="24"/>
          <w:szCs w:val="28"/>
          <w:lang w:val="en-GB" w:bidi="ar-LB"/>
        </w:rPr>
        <w:t xml:space="preserve"> of the </w:t>
      </w:r>
      <w:r w:rsidR="00054C50">
        <w:rPr>
          <w:rFonts w:asciiTheme="majorBidi" w:hAnsiTheme="majorBidi" w:cstheme="majorBidi"/>
          <w:sz w:val="24"/>
          <w:szCs w:val="28"/>
          <w:lang w:val="en-GB" w:bidi="ar-LB"/>
        </w:rPr>
        <w:t xml:space="preserve">United Nations </w:t>
      </w:r>
      <w:r>
        <w:rPr>
          <w:rFonts w:asciiTheme="majorBidi" w:hAnsiTheme="majorBidi" w:cstheme="majorBidi"/>
          <w:sz w:val="24"/>
          <w:szCs w:val="28"/>
          <w:lang w:val="en-GB" w:bidi="ar-LB"/>
        </w:rPr>
        <w:t xml:space="preserve">project </w:t>
      </w:r>
      <w:r w:rsidR="00F51FE5">
        <w:rPr>
          <w:rFonts w:asciiTheme="majorBidi" w:hAnsiTheme="majorBidi" w:cstheme="majorBidi"/>
          <w:sz w:val="24"/>
          <w:szCs w:val="28"/>
          <w:lang w:val="en-GB" w:bidi="ar-LB"/>
        </w:rPr>
        <w:t xml:space="preserve">for enhancing the capacity of Member States in compiling SDG indicators </w:t>
      </w:r>
      <w:r>
        <w:rPr>
          <w:rFonts w:asciiTheme="majorBidi" w:hAnsiTheme="majorBidi" w:cstheme="majorBidi"/>
          <w:sz w:val="24"/>
          <w:szCs w:val="28"/>
          <w:lang w:val="en-GB" w:bidi="ar-LB"/>
        </w:rPr>
        <w:t>and t</w:t>
      </w:r>
      <w:r w:rsidR="00113186">
        <w:rPr>
          <w:rFonts w:asciiTheme="majorBidi" w:hAnsiTheme="majorBidi" w:cstheme="majorBidi"/>
          <w:sz w:val="24"/>
          <w:szCs w:val="28"/>
          <w:lang w:val="en-GB" w:bidi="ar-LB"/>
        </w:rPr>
        <w:t xml:space="preserve">o </w:t>
      </w:r>
      <w:r w:rsidR="00113186" w:rsidRPr="00113186">
        <w:rPr>
          <w:rFonts w:asciiTheme="majorBidi" w:hAnsiTheme="majorBidi" w:cstheme="majorBidi"/>
          <w:sz w:val="24"/>
          <w:szCs w:val="28"/>
          <w:lang w:val="en-GB" w:bidi="ar-LB"/>
        </w:rPr>
        <w:t>further explore and promote the use and integration of complementary data sources, including</w:t>
      </w:r>
      <w:r w:rsidR="00054C50">
        <w:rPr>
          <w:rFonts w:asciiTheme="majorBidi" w:hAnsiTheme="majorBidi" w:cstheme="majorBidi" w:hint="cs"/>
          <w:sz w:val="24"/>
          <w:szCs w:val="28"/>
          <w:rtl/>
          <w:lang w:val="en-GB" w:bidi="ar-LB"/>
        </w:rPr>
        <w:t xml:space="preserve"> </w:t>
      </w:r>
      <w:r w:rsidR="00054C50">
        <w:rPr>
          <w:rFonts w:asciiTheme="majorBidi" w:hAnsiTheme="majorBidi" w:cstheme="majorBidi"/>
          <w:sz w:val="24"/>
          <w:szCs w:val="28"/>
          <w:lang w:bidi="ar-LB"/>
        </w:rPr>
        <w:t>administrative data,</w:t>
      </w:r>
      <w:r w:rsidR="00113186" w:rsidRPr="00113186">
        <w:rPr>
          <w:rFonts w:asciiTheme="majorBidi" w:hAnsiTheme="majorBidi" w:cstheme="majorBidi"/>
          <w:sz w:val="24"/>
          <w:szCs w:val="28"/>
          <w:lang w:val="en-GB" w:bidi="ar-LB"/>
        </w:rPr>
        <w:t>innovative data (Big Data) and geospatial information</w:t>
      </w:r>
      <w:r w:rsidR="00917431" w:rsidRPr="00917431">
        <w:rPr>
          <w:rFonts w:asciiTheme="majorBidi" w:hAnsiTheme="majorBidi" w:cstheme="majorBidi"/>
          <w:sz w:val="24"/>
          <w:szCs w:val="28"/>
          <w:lang w:bidi="ar-LB"/>
        </w:rPr>
        <w:t xml:space="preserve">, </w:t>
      </w:r>
      <w:r w:rsidR="0072761F" w:rsidRPr="0015302D">
        <w:rPr>
          <w:rFonts w:asciiTheme="majorBidi" w:hAnsiTheme="majorBidi" w:cstheme="majorBidi"/>
          <w:sz w:val="24"/>
          <w:szCs w:val="28"/>
          <w:lang w:bidi="ar-LB"/>
        </w:rPr>
        <w:t xml:space="preserve">the Economic and Social Commission for Western Asia (ESCWA), </w:t>
      </w:r>
      <w:r w:rsidR="00984A38">
        <w:rPr>
          <w:rFonts w:asciiTheme="majorBidi" w:hAnsiTheme="majorBidi" w:cstheme="majorBidi"/>
          <w:sz w:val="24"/>
          <w:szCs w:val="28"/>
          <w:lang w:bidi="ar-LB"/>
        </w:rPr>
        <w:t xml:space="preserve">in cooperation with </w:t>
      </w:r>
      <w:r w:rsidR="001C51F2">
        <w:rPr>
          <w:rFonts w:asciiTheme="majorBidi" w:hAnsiTheme="majorBidi" w:cstheme="majorBidi"/>
          <w:sz w:val="24"/>
          <w:szCs w:val="28"/>
          <w:lang w:bidi="ar-LB"/>
        </w:rPr>
        <w:t>United Nations Statistics Division (UNSD)</w:t>
      </w:r>
      <w:r w:rsidR="0093422F">
        <w:rPr>
          <w:rFonts w:asciiTheme="majorBidi" w:hAnsiTheme="majorBidi" w:cstheme="majorBidi"/>
          <w:sz w:val="24"/>
          <w:szCs w:val="28"/>
          <w:lang w:bidi="ar-LB"/>
        </w:rPr>
        <w:t xml:space="preserve">, </w:t>
      </w:r>
      <w:r w:rsidR="00AD0927">
        <w:rPr>
          <w:rFonts w:asciiTheme="majorBidi" w:hAnsiTheme="majorBidi" w:cstheme="majorBidi"/>
          <w:sz w:val="24"/>
          <w:szCs w:val="28"/>
          <w:lang w:bidi="ar-LB"/>
        </w:rPr>
        <w:t xml:space="preserve">UN Environment Programme, </w:t>
      </w:r>
      <w:r w:rsidR="0093422F">
        <w:rPr>
          <w:rFonts w:asciiTheme="majorBidi" w:hAnsiTheme="majorBidi" w:cstheme="majorBidi"/>
          <w:sz w:val="24"/>
          <w:szCs w:val="28"/>
          <w:lang w:bidi="ar-LB"/>
        </w:rPr>
        <w:t xml:space="preserve">UN </w:t>
      </w:r>
      <w:r w:rsidR="0093422F" w:rsidRPr="002A6145">
        <w:rPr>
          <w:rFonts w:asciiTheme="majorBidi" w:hAnsiTheme="majorBidi" w:cstheme="majorBidi"/>
          <w:sz w:val="24"/>
          <w:szCs w:val="28"/>
          <w:lang w:bidi="ar-LB"/>
        </w:rPr>
        <w:t>Habitat</w:t>
      </w:r>
      <w:r w:rsidR="00E05454">
        <w:rPr>
          <w:rFonts w:asciiTheme="majorBidi" w:hAnsiTheme="majorBidi" w:cstheme="majorBidi"/>
          <w:sz w:val="24"/>
          <w:szCs w:val="28"/>
          <w:lang w:bidi="ar-LB"/>
        </w:rPr>
        <w:t xml:space="preserve">, the </w:t>
      </w:r>
      <w:r w:rsidR="00EE45B8">
        <w:rPr>
          <w:rFonts w:asciiTheme="majorBidi" w:hAnsiTheme="majorBidi" w:cstheme="majorBidi"/>
          <w:sz w:val="24"/>
          <w:szCs w:val="28"/>
          <w:lang w:bidi="ar-LB"/>
        </w:rPr>
        <w:t xml:space="preserve">UN Economic and Social </w:t>
      </w:r>
      <w:r w:rsidR="00135656">
        <w:rPr>
          <w:rFonts w:asciiTheme="majorBidi" w:hAnsiTheme="majorBidi" w:cstheme="majorBidi"/>
          <w:sz w:val="24"/>
          <w:szCs w:val="28"/>
          <w:lang w:bidi="ar-LB"/>
        </w:rPr>
        <w:t>C</w:t>
      </w:r>
      <w:r w:rsidR="00E05454">
        <w:rPr>
          <w:rFonts w:asciiTheme="majorBidi" w:hAnsiTheme="majorBidi" w:cstheme="majorBidi"/>
          <w:sz w:val="24"/>
          <w:szCs w:val="28"/>
          <w:lang w:bidi="ar-LB"/>
        </w:rPr>
        <w:t>ommission</w:t>
      </w:r>
      <w:r w:rsidR="00EE45B8">
        <w:rPr>
          <w:rFonts w:asciiTheme="majorBidi" w:hAnsiTheme="majorBidi" w:cstheme="majorBidi"/>
          <w:sz w:val="24"/>
          <w:szCs w:val="28"/>
          <w:lang w:bidi="ar-LB"/>
        </w:rPr>
        <w:t xml:space="preserve"> for West Asia and Pacific</w:t>
      </w:r>
      <w:r w:rsidR="008E0155">
        <w:rPr>
          <w:rFonts w:asciiTheme="majorBidi" w:hAnsiTheme="majorBidi" w:cstheme="majorBidi"/>
          <w:sz w:val="24"/>
          <w:szCs w:val="28"/>
          <w:lang w:bidi="ar-LB"/>
        </w:rPr>
        <w:t xml:space="preserve"> (ESCAP</w:t>
      </w:r>
      <w:r w:rsidR="00EE45B8">
        <w:rPr>
          <w:rFonts w:asciiTheme="majorBidi" w:hAnsiTheme="majorBidi" w:cstheme="majorBidi"/>
          <w:sz w:val="24"/>
          <w:szCs w:val="28"/>
          <w:lang w:bidi="ar-LB"/>
        </w:rPr>
        <w:t>)</w:t>
      </w:r>
      <w:r w:rsidR="008E0155">
        <w:rPr>
          <w:rFonts w:asciiTheme="majorBidi" w:hAnsiTheme="majorBidi" w:cstheme="majorBidi"/>
          <w:sz w:val="24"/>
          <w:szCs w:val="28"/>
          <w:lang w:bidi="ar-LB"/>
        </w:rPr>
        <w:t xml:space="preserve"> </w:t>
      </w:r>
      <w:r w:rsidR="001C51F2" w:rsidRPr="002A6145">
        <w:rPr>
          <w:rFonts w:asciiTheme="majorBidi" w:hAnsiTheme="majorBidi" w:cstheme="majorBidi"/>
          <w:sz w:val="24"/>
          <w:szCs w:val="28"/>
          <w:lang w:bidi="ar-LB"/>
        </w:rPr>
        <w:t xml:space="preserve">and the </w:t>
      </w:r>
      <w:r w:rsidR="00BB3FF2" w:rsidRPr="002A6145">
        <w:rPr>
          <w:rFonts w:asciiTheme="majorBidi" w:hAnsiTheme="majorBidi" w:cstheme="majorBidi"/>
          <w:sz w:val="24"/>
          <w:szCs w:val="28"/>
          <w:lang w:bidi="ar-LB"/>
        </w:rPr>
        <w:t>Arab Institute for Training and Research in Statistics (AITRS)</w:t>
      </w:r>
      <w:r w:rsidR="004D323F">
        <w:rPr>
          <w:rFonts w:asciiTheme="majorBidi" w:hAnsiTheme="majorBidi" w:cstheme="majorBidi"/>
          <w:sz w:val="24"/>
          <w:szCs w:val="28"/>
          <w:lang w:bidi="ar-LB"/>
        </w:rPr>
        <w:t>,</w:t>
      </w:r>
      <w:r w:rsidR="00BB3FF2">
        <w:rPr>
          <w:rFonts w:asciiTheme="majorBidi" w:hAnsiTheme="majorBidi" w:cstheme="majorBidi"/>
          <w:sz w:val="24"/>
          <w:szCs w:val="28"/>
          <w:lang w:bidi="ar-LB"/>
        </w:rPr>
        <w:t xml:space="preserve"> </w:t>
      </w:r>
      <w:r w:rsidR="00984A38">
        <w:rPr>
          <w:rFonts w:asciiTheme="majorBidi" w:hAnsiTheme="majorBidi" w:cstheme="majorBidi"/>
          <w:sz w:val="24"/>
          <w:szCs w:val="28"/>
          <w:lang w:bidi="ar-LB"/>
        </w:rPr>
        <w:t xml:space="preserve">is </w:t>
      </w:r>
      <w:r w:rsidR="0072761F" w:rsidRPr="0015302D">
        <w:rPr>
          <w:rFonts w:asciiTheme="majorBidi" w:hAnsiTheme="majorBidi" w:cstheme="majorBidi"/>
          <w:sz w:val="24"/>
          <w:szCs w:val="28"/>
          <w:lang w:bidi="ar-LB"/>
        </w:rPr>
        <w:t xml:space="preserve">organizing </w:t>
      </w:r>
      <w:r w:rsidR="00E803AC">
        <w:rPr>
          <w:rFonts w:asciiTheme="majorBidi" w:hAnsiTheme="majorBidi" w:cstheme="majorBidi"/>
          <w:sz w:val="24"/>
          <w:szCs w:val="28"/>
          <w:lang w:bidi="ar-LB"/>
        </w:rPr>
        <w:t xml:space="preserve">a </w:t>
      </w:r>
      <w:r w:rsidR="00E803AC">
        <w:rPr>
          <w:rFonts w:asciiTheme="majorBidi" w:hAnsiTheme="majorBidi" w:cstheme="majorBidi"/>
          <w:sz w:val="24"/>
          <w:szCs w:val="28"/>
          <w:lang w:bidi="ar-LB"/>
        </w:rPr>
        <w:lastRenderedPageBreak/>
        <w:t>virtual</w:t>
      </w:r>
      <w:r w:rsidR="00635E15">
        <w:rPr>
          <w:rFonts w:asciiTheme="majorBidi" w:hAnsiTheme="majorBidi" w:cstheme="majorBidi"/>
          <w:sz w:val="24"/>
          <w:szCs w:val="28"/>
          <w:lang w:bidi="ar-LB"/>
        </w:rPr>
        <w:t>“</w:t>
      </w:r>
      <w:r w:rsidR="00917431" w:rsidRPr="00917431">
        <w:rPr>
          <w:rFonts w:asciiTheme="majorBidi" w:hAnsiTheme="majorBidi" w:cstheme="majorBidi"/>
          <w:sz w:val="24"/>
          <w:szCs w:val="28"/>
          <w:lang w:val="en-GB" w:bidi="ar-LB"/>
        </w:rPr>
        <w:t xml:space="preserve">regional </w:t>
      </w:r>
      <w:r w:rsidR="00917431">
        <w:rPr>
          <w:rFonts w:asciiTheme="majorBidi" w:hAnsiTheme="majorBidi" w:cstheme="majorBidi"/>
          <w:sz w:val="24"/>
          <w:szCs w:val="28"/>
          <w:lang w:val="en-GB" w:bidi="ar-LB"/>
        </w:rPr>
        <w:t>workshop</w:t>
      </w:r>
      <w:r w:rsidR="00917431" w:rsidRPr="00917431">
        <w:rPr>
          <w:rFonts w:asciiTheme="majorBidi" w:hAnsiTheme="majorBidi" w:cstheme="majorBidi"/>
          <w:sz w:val="24"/>
          <w:szCs w:val="28"/>
          <w:lang w:val="en-GB" w:bidi="ar-LB"/>
        </w:rPr>
        <w:t xml:space="preserve"> on </w:t>
      </w:r>
      <w:r w:rsidR="005D5247">
        <w:rPr>
          <w:rFonts w:asciiTheme="majorBidi" w:hAnsiTheme="majorBidi" w:cstheme="majorBidi"/>
          <w:sz w:val="24"/>
          <w:szCs w:val="28"/>
          <w:lang w:val="en-GB" w:bidi="ar-LB"/>
        </w:rPr>
        <w:t>big data</w:t>
      </w:r>
      <w:r w:rsidR="00917431" w:rsidRPr="00917431">
        <w:rPr>
          <w:rFonts w:asciiTheme="majorBidi" w:hAnsiTheme="majorBidi" w:cstheme="majorBidi"/>
          <w:sz w:val="24"/>
          <w:szCs w:val="28"/>
          <w:lang w:val="en-GB" w:bidi="ar-LB"/>
        </w:rPr>
        <w:t xml:space="preserve"> and geospatial information for the compilation of SDG indicators</w:t>
      </w:r>
      <w:r w:rsidR="0072761F" w:rsidRPr="0015302D">
        <w:rPr>
          <w:rFonts w:asciiTheme="majorBidi" w:hAnsiTheme="majorBidi" w:cstheme="majorBidi"/>
          <w:sz w:val="24"/>
          <w:szCs w:val="28"/>
          <w:lang w:bidi="ar-LB"/>
        </w:rPr>
        <w:t xml:space="preserve"> in the Arab countries</w:t>
      </w:r>
      <w:r w:rsidR="00635E15">
        <w:rPr>
          <w:rFonts w:asciiTheme="majorBidi" w:hAnsiTheme="majorBidi" w:cstheme="majorBidi"/>
          <w:sz w:val="24"/>
          <w:szCs w:val="28"/>
          <w:lang w:bidi="ar-LB"/>
        </w:rPr>
        <w:t>”</w:t>
      </w:r>
      <w:r w:rsidR="00630DD8">
        <w:rPr>
          <w:rFonts w:asciiTheme="majorBidi" w:hAnsiTheme="majorBidi" w:cstheme="majorBidi"/>
          <w:sz w:val="24"/>
          <w:szCs w:val="28"/>
          <w:lang w:bidi="ar-LB"/>
        </w:rPr>
        <w:t xml:space="preserve"> during the period</w:t>
      </w:r>
      <w:r w:rsidR="00630DD8" w:rsidRPr="0015302D">
        <w:rPr>
          <w:rFonts w:asciiTheme="majorBidi" w:hAnsiTheme="majorBidi" w:cstheme="majorBidi"/>
          <w:sz w:val="24"/>
          <w:szCs w:val="28"/>
          <w:lang w:bidi="ar-LB"/>
        </w:rPr>
        <w:t xml:space="preserve"> </w:t>
      </w:r>
      <w:r w:rsidR="00E803AC">
        <w:rPr>
          <w:rFonts w:asciiTheme="majorBidi" w:hAnsiTheme="majorBidi" w:cstheme="majorBidi"/>
          <w:sz w:val="24"/>
          <w:szCs w:val="28"/>
          <w:lang w:bidi="ar-LB"/>
        </w:rPr>
        <w:t xml:space="preserve">13 </w:t>
      </w:r>
      <w:r w:rsidR="003132DF">
        <w:rPr>
          <w:rFonts w:asciiTheme="majorBidi" w:hAnsiTheme="majorBidi" w:cstheme="majorBidi"/>
          <w:sz w:val="24"/>
          <w:szCs w:val="28"/>
          <w:lang w:bidi="ar-LB"/>
        </w:rPr>
        <w:t xml:space="preserve">- </w:t>
      </w:r>
      <w:r w:rsidR="00E803AC">
        <w:rPr>
          <w:rFonts w:asciiTheme="majorBidi" w:hAnsiTheme="majorBidi" w:cstheme="majorBidi"/>
          <w:sz w:val="24"/>
          <w:szCs w:val="28"/>
          <w:lang w:bidi="ar-LB"/>
        </w:rPr>
        <w:t xml:space="preserve">15 </w:t>
      </w:r>
      <w:r w:rsidR="00F57E41">
        <w:rPr>
          <w:rFonts w:asciiTheme="majorBidi" w:hAnsiTheme="majorBidi" w:cstheme="majorBidi"/>
          <w:sz w:val="24"/>
          <w:szCs w:val="28"/>
          <w:lang w:bidi="ar-LB"/>
        </w:rPr>
        <w:t xml:space="preserve">October </w:t>
      </w:r>
      <w:r w:rsidR="00630DD8">
        <w:rPr>
          <w:rFonts w:asciiTheme="majorBidi" w:hAnsiTheme="majorBidi" w:cstheme="majorBidi"/>
          <w:sz w:val="24"/>
          <w:szCs w:val="28"/>
          <w:lang w:bidi="ar-LB"/>
        </w:rPr>
        <w:t>2020</w:t>
      </w:r>
      <w:r w:rsidR="008B6C7A">
        <w:rPr>
          <w:rFonts w:asciiTheme="majorBidi" w:hAnsiTheme="majorBidi" w:cstheme="majorBidi"/>
          <w:sz w:val="24"/>
          <w:szCs w:val="28"/>
          <w:lang w:bidi="ar-LB"/>
        </w:rPr>
        <w:t>.</w:t>
      </w:r>
    </w:p>
    <w:p w14:paraId="091C2F8D" w14:textId="77777777" w:rsidR="00E04F9A" w:rsidRDefault="00E04F9A" w:rsidP="001439B5">
      <w:pPr>
        <w:pStyle w:val="HTMLPreformatted"/>
        <w:jc w:val="both"/>
        <w:rPr>
          <w:rFonts w:asciiTheme="majorBidi" w:hAnsiTheme="majorBidi" w:cstheme="majorBidi"/>
          <w:sz w:val="24"/>
          <w:szCs w:val="28"/>
          <w:lang w:bidi="ar-LB"/>
        </w:rPr>
      </w:pPr>
    </w:p>
    <w:p w14:paraId="11019F2C" w14:textId="6B56C52C" w:rsidR="00C140FD" w:rsidRDefault="00C140FD" w:rsidP="001439B5">
      <w:pPr>
        <w:pStyle w:val="ListParagraph"/>
        <w:numPr>
          <w:ilvl w:val="0"/>
          <w:numId w:val="18"/>
        </w:numPr>
        <w:tabs>
          <w:tab w:val="left" w:pos="558"/>
        </w:tabs>
        <w:spacing w:after="0" w:line="240" w:lineRule="auto"/>
        <w:ind w:left="0" w:firstLine="0"/>
        <w:contextualSpacing/>
        <w:jc w:val="center"/>
        <w:rPr>
          <w:rFonts w:asciiTheme="majorBidi" w:eastAsia="Times New Roman" w:hAnsiTheme="majorBidi" w:cstheme="majorBidi"/>
          <w:b/>
          <w:bCs/>
          <w:sz w:val="24"/>
          <w:szCs w:val="28"/>
          <w:lang w:bidi="ar-LB"/>
        </w:rPr>
      </w:pPr>
      <w:r w:rsidRPr="00FB4736">
        <w:rPr>
          <w:rFonts w:asciiTheme="majorBidi" w:eastAsia="Times New Roman" w:hAnsiTheme="majorBidi" w:cstheme="majorBidi"/>
          <w:b/>
          <w:bCs/>
          <w:sz w:val="24"/>
          <w:szCs w:val="28"/>
          <w:lang w:bidi="ar-LB"/>
        </w:rPr>
        <w:t>Objectives</w:t>
      </w:r>
    </w:p>
    <w:p w14:paraId="7AD726F0" w14:textId="04D5A394" w:rsidR="001C51F2" w:rsidRDefault="001C51F2" w:rsidP="001439B5">
      <w:pPr>
        <w:tabs>
          <w:tab w:val="left" w:pos="558"/>
        </w:tabs>
        <w:spacing w:after="0" w:line="240" w:lineRule="auto"/>
        <w:contextualSpacing/>
        <w:jc w:val="center"/>
        <w:rPr>
          <w:rFonts w:asciiTheme="majorBidi" w:eastAsia="Times New Roman" w:hAnsiTheme="majorBidi" w:cstheme="majorBidi"/>
          <w:b/>
          <w:bCs/>
          <w:sz w:val="24"/>
          <w:szCs w:val="28"/>
          <w:lang w:bidi="ar-LB"/>
        </w:rPr>
      </w:pPr>
    </w:p>
    <w:p w14:paraId="4135C375" w14:textId="02DD810B" w:rsidR="00721A64" w:rsidRDefault="001C51F2" w:rsidP="001439B5">
      <w:pPr>
        <w:spacing w:after="0" w:line="240" w:lineRule="auto"/>
        <w:jc w:val="both"/>
        <w:rPr>
          <w:rFonts w:asciiTheme="majorBidi" w:eastAsia="Times New Roman" w:hAnsiTheme="majorBidi" w:cstheme="majorBidi"/>
          <w:sz w:val="24"/>
          <w:szCs w:val="28"/>
          <w:lang w:bidi="ar-LB"/>
        </w:rPr>
      </w:pPr>
      <w:r w:rsidRPr="00F51FE5">
        <w:rPr>
          <w:rFonts w:asciiTheme="majorBidi" w:eastAsia="Times New Roman" w:hAnsiTheme="majorBidi" w:cstheme="majorBidi"/>
          <w:sz w:val="24"/>
          <w:szCs w:val="28"/>
          <w:lang w:bidi="ar-LB"/>
        </w:rPr>
        <w:t>In preparation for the workshop, countries will be asked to assess the quality, accessibility and usability of available administrative records and non-traditional data sources, as well as specific opportunities to integrate geo-referenced data and geographic information systems, for the compilation of SDG indicators at the national level.</w:t>
      </w:r>
    </w:p>
    <w:p w14:paraId="1B731D40" w14:textId="77777777" w:rsidR="001439B5" w:rsidRDefault="001439B5" w:rsidP="001439B5">
      <w:pPr>
        <w:spacing w:after="0" w:line="240" w:lineRule="auto"/>
        <w:jc w:val="both"/>
        <w:rPr>
          <w:rFonts w:asciiTheme="majorBidi" w:eastAsia="Times New Roman" w:hAnsiTheme="majorBidi" w:cstheme="majorBidi"/>
          <w:sz w:val="24"/>
          <w:szCs w:val="28"/>
          <w:lang w:bidi="ar-LB"/>
        </w:rPr>
      </w:pPr>
    </w:p>
    <w:p w14:paraId="727DE379" w14:textId="25CBEDEB" w:rsidR="001C51F2" w:rsidRPr="00F51FE5" w:rsidRDefault="001C51F2" w:rsidP="001439B5">
      <w:pPr>
        <w:spacing w:after="0" w:line="240" w:lineRule="auto"/>
        <w:jc w:val="both"/>
        <w:rPr>
          <w:rFonts w:asciiTheme="majorBidi" w:eastAsia="Times New Roman" w:hAnsiTheme="majorBidi" w:cstheme="majorBidi"/>
          <w:sz w:val="24"/>
          <w:szCs w:val="28"/>
          <w:lang w:bidi="ar-LB"/>
        </w:rPr>
      </w:pPr>
      <w:r w:rsidRPr="00F51FE5">
        <w:rPr>
          <w:rFonts w:asciiTheme="majorBidi" w:eastAsia="Times New Roman" w:hAnsiTheme="majorBidi" w:cstheme="majorBidi"/>
          <w:sz w:val="24"/>
          <w:szCs w:val="28"/>
          <w:lang w:bidi="ar-LB"/>
        </w:rPr>
        <w:t xml:space="preserve">To this end, a </w:t>
      </w:r>
      <w:r w:rsidRPr="00F51FE5">
        <w:rPr>
          <w:rFonts w:asciiTheme="majorBidi" w:eastAsia="Times New Roman" w:hAnsiTheme="majorBidi" w:cstheme="majorBidi"/>
          <w:sz w:val="24"/>
          <w:szCs w:val="28"/>
          <w:u w:val="single"/>
          <w:lang w:bidi="ar-LB"/>
        </w:rPr>
        <w:t>short questionnaire</w:t>
      </w:r>
      <w:r w:rsidRPr="00F51FE5">
        <w:rPr>
          <w:rFonts w:asciiTheme="majorBidi" w:eastAsia="Times New Roman" w:hAnsiTheme="majorBidi" w:cstheme="majorBidi"/>
          <w:sz w:val="24"/>
          <w:szCs w:val="28"/>
          <w:lang w:bidi="ar-LB"/>
        </w:rPr>
        <w:t xml:space="preserve"> will be developed and sent to the countries that will participate in the workshop. The </w:t>
      </w:r>
      <w:r w:rsidRPr="00F51FE5">
        <w:rPr>
          <w:rFonts w:asciiTheme="majorBidi" w:eastAsia="Times New Roman" w:hAnsiTheme="majorBidi" w:cstheme="majorBidi"/>
          <w:sz w:val="24"/>
          <w:szCs w:val="28"/>
          <w:u w:val="single"/>
          <w:lang w:bidi="ar-LB"/>
        </w:rPr>
        <w:t>results of the assessments</w:t>
      </w:r>
      <w:r w:rsidRPr="00F51FE5">
        <w:rPr>
          <w:rFonts w:asciiTheme="majorBidi" w:eastAsia="Times New Roman" w:hAnsiTheme="majorBidi" w:cstheme="majorBidi"/>
          <w:sz w:val="24"/>
          <w:szCs w:val="28"/>
          <w:lang w:bidi="ar-LB"/>
        </w:rPr>
        <w:t xml:space="preserve"> will provide the basis for the discussions of workshop. </w:t>
      </w:r>
    </w:p>
    <w:p w14:paraId="52B98E61" w14:textId="50558D14" w:rsidR="0072761F" w:rsidRPr="008128CB" w:rsidRDefault="00721A64" w:rsidP="001439B5">
      <w:pPr>
        <w:spacing w:before="240" w:line="240" w:lineRule="auto"/>
        <w:rPr>
          <w:rFonts w:asciiTheme="majorBidi" w:hAnsiTheme="majorBidi" w:cstheme="majorBidi"/>
          <w:sz w:val="24"/>
          <w:szCs w:val="28"/>
          <w:u w:val="single"/>
          <w:lang w:bidi="ar-LB"/>
        </w:rPr>
      </w:pPr>
      <w:r w:rsidRPr="008128CB">
        <w:rPr>
          <w:rFonts w:asciiTheme="majorBidi" w:eastAsia="Times New Roman" w:hAnsiTheme="majorBidi" w:cstheme="majorBidi"/>
          <w:sz w:val="24"/>
          <w:szCs w:val="28"/>
          <w:u w:val="single"/>
          <w:lang w:bidi="ar-LB"/>
        </w:rPr>
        <w:t>Specifically, t</w:t>
      </w:r>
      <w:r w:rsidR="0072761F" w:rsidRPr="008128CB">
        <w:rPr>
          <w:rFonts w:asciiTheme="majorBidi" w:eastAsia="Times New Roman" w:hAnsiTheme="majorBidi" w:cstheme="majorBidi"/>
          <w:sz w:val="24"/>
          <w:szCs w:val="28"/>
          <w:u w:val="single"/>
          <w:lang w:bidi="ar-LB"/>
        </w:rPr>
        <w:t>he regional workshop aims to:</w:t>
      </w:r>
    </w:p>
    <w:p w14:paraId="68B9C03F" w14:textId="7D121CE4" w:rsidR="0072761F" w:rsidRPr="0015302D" w:rsidRDefault="00E2446F" w:rsidP="001439B5">
      <w:pPr>
        <w:pStyle w:val="HTMLPreformatted"/>
        <w:numPr>
          <w:ilvl w:val="0"/>
          <w:numId w:val="16"/>
        </w:numPr>
        <w:jc w:val="both"/>
        <w:rPr>
          <w:rFonts w:asciiTheme="majorBidi" w:hAnsiTheme="majorBidi" w:cstheme="majorBidi"/>
          <w:sz w:val="24"/>
          <w:szCs w:val="28"/>
          <w:lang w:bidi="ar-LB"/>
        </w:rPr>
      </w:pPr>
      <w:r w:rsidRPr="00E2446F">
        <w:rPr>
          <w:rFonts w:asciiTheme="majorBidi" w:hAnsiTheme="majorBidi" w:cstheme="majorBidi"/>
          <w:sz w:val="24"/>
          <w:szCs w:val="28"/>
          <w:lang w:val="en-GB" w:bidi="ar-LB"/>
        </w:rPr>
        <w:t xml:space="preserve">discuss </w:t>
      </w:r>
      <w:r w:rsidR="00A77265">
        <w:rPr>
          <w:rFonts w:asciiTheme="majorBidi" w:hAnsiTheme="majorBidi" w:cstheme="majorBidi"/>
          <w:sz w:val="24"/>
          <w:szCs w:val="28"/>
          <w:lang w:val="en-GB" w:bidi="ar-LB"/>
        </w:rPr>
        <w:t xml:space="preserve">priority </w:t>
      </w:r>
      <w:r w:rsidRPr="00E2446F">
        <w:rPr>
          <w:rFonts w:asciiTheme="majorBidi" w:hAnsiTheme="majorBidi" w:cstheme="majorBidi"/>
          <w:sz w:val="24"/>
          <w:szCs w:val="28"/>
          <w:lang w:val="en-GB" w:bidi="ar-LB"/>
        </w:rPr>
        <w:t xml:space="preserve">issues and challenges </w:t>
      </w:r>
      <w:proofErr w:type="gramStart"/>
      <w:r w:rsidRPr="00E2446F">
        <w:rPr>
          <w:rFonts w:asciiTheme="majorBidi" w:hAnsiTheme="majorBidi" w:cstheme="majorBidi"/>
          <w:sz w:val="24"/>
          <w:szCs w:val="28"/>
          <w:lang w:val="en-GB" w:bidi="ar-LB"/>
        </w:rPr>
        <w:t>with regard to</w:t>
      </w:r>
      <w:proofErr w:type="gramEnd"/>
      <w:r w:rsidRPr="00E2446F">
        <w:rPr>
          <w:rFonts w:asciiTheme="majorBidi" w:hAnsiTheme="majorBidi" w:cstheme="majorBidi"/>
          <w:sz w:val="24"/>
          <w:szCs w:val="28"/>
          <w:lang w:val="en-GB" w:bidi="ar-LB"/>
        </w:rPr>
        <w:t xml:space="preserve"> the use </w:t>
      </w:r>
      <w:r w:rsidR="00721A64" w:rsidRPr="001364AD">
        <w:rPr>
          <w:rFonts w:asciiTheme="majorBidi" w:hAnsiTheme="majorBidi" w:cstheme="majorBidi"/>
          <w:sz w:val="24"/>
          <w:szCs w:val="28"/>
          <w:lang w:val="en-GB" w:bidi="ar-LB"/>
        </w:rPr>
        <w:t>of administrative records and non-traditional data sources</w:t>
      </w:r>
      <w:r w:rsidR="00721A64">
        <w:rPr>
          <w:rFonts w:asciiTheme="majorBidi" w:hAnsiTheme="majorBidi" w:cstheme="majorBidi"/>
          <w:sz w:val="24"/>
          <w:szCs w:val="28"/>
          <w:lang w:val="en-GB" w:bidi="ar-LB"/>
        </w:rPr>
        <w:t xml:space="preserve"> or</w:t>
      </w:r>
      <w:r w:rsidRPr="00E2446F">
        <w:rPr>
          <w:rFonts w:asciiTheme="majorBidi" w:hAnsiTheme="majorBidi" w:cstheme="majorBidi"/>
          <w:sz w:val="24"/>
          <w:szCs w:val="28"/>
          <w:lang w:val="en-GB" w:bidi="ar-LB"/>
        </w:rPr>
        <w:t xml:space="preserve"> </w:t>
      </w:r>
      <w:r w:rsidR="009A1D55" w:rsidRPr="009A1D55">
        <w:rPr>
          <w:rFonts w:asciiTheme="majorBidi" w:hAnsiTheme="majorBidi" w:cstheme="majorBidi"/>
          <w:sz w:val="24"/>
          <w:szCs w:val="28"/>
          <w:lang w:val="en-GB" w:bidi="ar-LB"/>
        </w:rPr>
        <w:t xml:space="preserve">innovative </w:t>
      </w:r>
      <w:r w:rsidRPr="00E2446F">
        <w:rPr>
          <w:rFonts w:asciiTheme="majorBidi" w:hAnsiTheme="majorBidi" w:cstheme="majorBidi"/>
          <w:sz w:val="24"/>
          <w:szCs w:val="28"/>
          <w:lang w:val="en-GB" w:bidi="ar-LB"/>
        </w:rPr>
        <w:t>data sources</w:t>
      </w:r>
      <w:r w:rsidR="009A1D55">
        <w:rPr>
          <w:rFonts w:asciiTheme="majorBidi" w:hAnsiTheme="majorBidi" w:cstheme="majorBidi"/>
          <w:sz w:val="24"/>
          <w:szCs w:val="28"/>
          <w:lang w:val="en-GB" w:bidi="ar-LB"/>
        </w:rPr>
        <w:t>,</w:t>
      </w:r>
      <w:r w:rsidRPr="00E2446F">
        <w:rPr>
          <w:rFonts w:asciiTheme="majorBidi" w:hAnsiTheme="majorBidi" w:cstheme="majorBidi"/>
          <w:sz w:val="24"/>
          <w:szCs w:val="28"/>
          <w:lang w:val="en-GB" w:bidi="ar-LB"/>
        </w:rPr>
        <w:t xml:space="preserve"> </w:t>
      </w:r>
      <w:r w:rsidR="009A1D55" w:rsidRPr="009A1D55">
        <w:rPr>
          <w:rFonts w:asciiTheme="majorBidi" w:hAnsiTheme="majorBidi" w:cstheme="majorBidi"/>
          <w:sz w:val="24"/>
          <w:szCs w:val="28"/>
          <w:lang w:val="en-GB" w:bidi="ar-LB"/>
        </w:rPr>
        <w:t>including Big Data</w:t>
      </w:r>
      <w:r w:rsidR="009A1D55">
        <w:rPr>
          <w:rFonts w:asciiTheme="majorBidi" w:hAnsiTheme="majorBidi" w:cstheme="majorBidi"/>
          <w:sz w:val="24"/>
          <w:szCs w:val="28"/>
          <w:lang w:val="en-GB" w:bidi="ar-LB"/>
        </w:rPr>
        <w:t>,</w:t>
      </w:r>
      <w:r w:rsidR="009A1D55" w:rsidRPr="009A1D55">
        <w:rPr>
          <w:rFonts w:asciiTheme="majorBidi" w:hAnsiTheme="majorBidi" w:cstheme="majorBidi"/>
          <w:sz w:val="24"/>
          <w:szCs w:val="28"/>
          <w:lang w:val="en-GB" w:bidi="ar-LB"/>
        </w:rPr>
        <w:t xml:space="preserve"> </w:t>
      </w:r>
      <w:r w:rsidRPr="00E2446F">
        <w:rPr>
          <w:rFonts w:asciiTheme="majorBidi" w:hAnsiTheme="majorBidi" w:cstheme="majorBidi"/>
          <w:sz w:val="24"/>
          <w:szCs w:val="28"/>
          <w:lang w:val="en-GB" w:bidi="ar-LB"/>
        </w:rPr>
        <w:t>for timely decision making and service delivery at the local level</w:t>
      </w:r>
      <w:r w:rsidR="000B1649">
        <w:rPr>
          <w:rFonts w:asciiTheme="majorBidi" w:hAnsiTheme="majorBidi" w:cstheme="majorBidi"/>
          <w:sz w:val="24"/>
          <w:szCs w:val="28"/>
          <w:lang w:bidi="ar-LB"/>
        </w:rPr>
        <w:t>;</w:t>
      </w:r>
    </w:p>
    <w:p w14:paraId="391114C4" w14:textId="10B83886" w:rsidR="0072761F" w:rsidRPr="0015302D" w:rsidRDefault="00E2446F" w:rsidP="001439B5">
      <w:pPr>
        <w:pStyle w:val="HTMLPreformatted"/>
        <w:numPr>
          <w:ilvl w:val="0"/>
          <w:numId w:val="16"/>
        </w:numPr>
        <w:jc w:val="both"/>
        <w:rPr>
          <w:rFonts w:asciiTheme="majorBidi" w:hAnsiTheme="majorBidi" w:cstheme="majorBidi"/>
          <w:sz w:val="24"/>
          <w:szCs w:val="28"/>
          <w:lang w:bidi="ar-LB"/>
        </w:rPr>
      </w:pPr>
      <w:r>
        <w:rPr>
          <w:rFonts w:asciiTheme="majorBidi" w:hAnsiTheme="majorBidi" w:cstheme="majorBidi"/>
          <w:sz w:val="24"/>
          <w:szCs w:val="28"/>
          <w:lang w:bidi="ar-LB"/>
        </w:rPr>
        <w:t xml:space="preserve">discuss </w:t>
      </w:r>
      <w:r w:rsidRPr="00E2446F">
        <w:rPr>
          <w:rFonts w:asciiTheme="majorBidi" w:hAnsiTheme="majorBidi" w:cstheme="majorBidi"/>
          <w:sz w:val="24"/>
          <w:szCs w:val="28"/>
          <w:lang w:val="en-GB" w:bidi="ar-LB"/>
        </w:rPr>
        <w:t xml:space="preserve">issues and challenges </w:t>
      </w:r>
      <w:proofErr w:type="gramStart"/>
      <w:r w:rsidRPr="00E2446F">
        <w:rPr>
          <w:rFonts w:asciiTheme="majorBidi" w:hAnsiTheme="majorBidi" w:cstheme="majorBidi"/>
          <w:sz w:val="24"/>
          <w:szCs w:val="28"/>
          <w:lang w:val="en-GB" w:bidi="ar-LB"/>
        </w:rPr>
        <w:t>with regard to</w:t>
      </w:r>
      <w:proofErr w:type="gramEnd"/>
      <w:r w:rsidRPr="00E2446F">
        <w:rPr>
          <w:rFonts w:asciiTheme="majorBidi" w:hAnsiTheme="majorBidi" w:cstheme="majorBidi"/>
          <w:sz w:val="24"/>
          <w:szCs w:val="28"/>
          <w:lang w:val="en-GB" w:bidi="ar-LB"/>
        </w:rPr>
        <w:t xml:space="preserve"> the integration of geospatial information and statistics for effective and efficient implementation of SDGs.</w:t>
      </w:r>
      <w:r w:rsidR="000B1649">
        <w:rPr>
          <w:rFonts w:asciiTheme="majorBidi" w:hAnsiTheme="majorBidi" w:cstheme="majorBidi"/>
          <w:sz w:val="24"/>
          <w:szCs w:val="28"/>
          <w:lang w:bidi="ar-LB"/>
        </w:rPr>
        <w:t>;</w:t>
      </w:r>
    </w:p>
    <w:p w14:paraId="14C2B844" w14:textId="2C25BFB9" w:rsidR="0072761F" w:rsidRDefault="00E2446F" w:rsidP="001439B5">
      <w:pPr>
        <w:pStyle w:val="HTMLPreformatted"/>
        <w:numPr>
          <w:ilvl w:val="0"/>
          <w:numId w:val="16"/>
        </w:numPr>
        <w:jc w:val="both"/>
        <w:rPr>
          <w:rFonts w:asciiTheme="majorBidi" w:hAnsiTheme="majorBidi" w:cstheme="majorBidi"/>
          <w:sz w:val="24"/>
          <w:szCs w:val="28"/>
          <w:lang w:bidi="ar-LB"/>
        </w:rPr>
      </w:pPr>
      <w:r>
        <w:rPr>
          <w:rFonts w:asciiTheme="majorBidi" w:hAnsiTheme="majorBidi" w:cstheme="majorBidi"/>
          <w:sz w:val="24"/>
          <w:szCs w:val="28"/>
          <w:lang w:val="en-GB" w:bidi="ar-LB"/>
        </w:rPr>
        <w:t>s</w:t>
      </w:r>
      <w:r w:rsidRPr="00E2446F">
        <w:rPr>
          <w:rFonts w:asciiTheme="majorBidi" w:hAnsiTheme="majorBidi" w:cstheme="majorBidi"/>
          <w:sz w:val="24"/>
          <w:szCs w:val="28"/>
          <w:lang w:val="en-GB" w:bidi="ar-LB"/>
        </w:rPr>
        <w:t>hare</w:t>
      </w:r>
      <w:r>
        <w:rPr>
          <w:rFonts w:asciiTheme="majorBidi" w:hAnsiTheme="majorBidi" w:cstheme="majorBidi"/>
          <w:sz w:val="24"/>
          <w:szCs w:val="28"/>
          <w:lang w:val="en-GB" w:bidi="ar-LB"/>
        </w:rPr>
        <w:t xml:space="preserve"> </w:t>
      </w:r>
      <w:r w:rsidRPr="00E2446F">
        <w:rPr>
          <w:rFonts w:asciiTheme="majorBidi" w:hAnsiTheme="majorBidi" w:cstheme="majorBidi"/>
          <w:sz w:val="24"/>
          <w:szCs w:val="28"/>
          <w:lang w:val="en-GB" w:bidi="ar-LB"/>
        </w:rPr>
        <w:t>best practices in use of technology and innovative approaches, including the area of geospatial information systems, to enhance the production of data and statistics</w:t>
      </w:r>
      <w:r w:rsidR="00A77265">
        <w:rPr>
          <w:rFonts w:asciiTheme="majorBidi" w:hAnsiTheme="majorBidi" w:cstheme="majorBidi"/>
          <w:sz w:val="24"/>
          <w:szCs w:val="28"/>
          <w:lang w:val="en-GB" w:bidi="ar-LB"/>
        </w:rPr>
        <w:t xml:space="preserve">, specifically the </w:t>
      </w:r>
      <w:r w:rsidR="00A77265" w:rsidRPr="00A77265">
        <w:rPr>
          <w:rFonts w:asciiTheme="majorBidi" w:hAnsiTheme="majorBidi" w:cstheme="majorBidi"/>
          <w:sz w:val="24"/>
          <w:szCs w:val="28"/>
          <w:lang w:bidi="ar-LB"/>
        </w:rPr>
        <w:t>SDGs indicator</w:t>
      </w:r>
      <w:r w:rsidR="00A77265">
        <w:rPr>
          <w:rFonts w:asciiTheme="majorBidi" w:hAnsiTheme="majorBidi" w:cstheme="majorBidi"/>
          <w:sz w:val="24"/>
          <w:szCs w:val="28"/>
          <w:lang w:bidi="ar-LB"/>
        </w:rPr>
        <w:t>s</w:t>
      </w:r>
      <w:r w:rsidR="0072761F" w:rsidRPr="0015302D">
        <w:rPr>
          <w:rFonts w:asciiTheme="majorBidi" w:hAnsiTheme="majorBidi" w:cstheme="majorBidi"/>
          <w:sz w:val="24"/>
          <w:szCs w:val="28"/>
          <w:lang w:bidi="ar-LB"/>
        </w:rPr>
        <w:t>.</w:t>
      </w:r>
    </w:p>
    <w:p w14:paraId="4A3F2B90" w14:textId="77777777" w:rsidR="004D0F53" w:rsidRPr="00C140FD" w:rsidRDefault="00C140FD" w:rsidP="001439B5">
      <w:pPr>
        <w:spacing w:before="240" w:after="0" w:line="240" w:lineRule="auto"/>
        <w:jc w:val="both"/>
        <w:rPr>
          <w:rFonts w:asciiTheme="majorBidi" w:eastAsia="Times New Roman" w:hAnsiTheme="majorBidi" w:cstheme="majorBidi"/>
          <w:sz w:val="24"/>
          <w:szCs w:val="28"/>
          <w:u w:val="single"/>
          <w:rtl/>
          <w:lang w:bidi="ar-LB"/>
        </w:rPr>
      </w:pPr>
      <w:r w:rsidRPr="00C140FD">
        <w:rPr>
          <w:rFonts w:asciiTheme="majorBidi" w:eastAsia="Times New Roman" w:hAnsiTheme="majorBidi" w:cstheme="majorBidi"/>
          <w:sz w:val="24"/>
          <w:szCs w:val="28"/>
          <w:u w:val="single"/>
          <w:lang w:bidi="ar-LB"/>
        </w:rPr>
        <w:t>Expected outcomes</w:t>
      </w:r>
    </w:p>
    <w:p w14:paraId="1E622B26" w14:textId="71150704" w:rsidR="00635E15" w:rsidRPr="00470AB2" w:rsidRDefault="0072761F" w:rsidP="001439B5">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120"/>
        <w:ind w:left="360"/>
        <w:jc w:val="both"/>
        <w:rPr>
          <w:rFonts w:asciiTheme="majorBidi" w:hAnsiTheme="majorBidi" w:cstheme="majorBidi"/>
          <w:sz w:val="24"/>
          <w:szCs w:val="28"/>
          <w:lang w:bidi="ar-LB"/>
        </w:rPr>
      </w:pPr>
      <w:r w:rsidRPr="00470AB2">
        <w:rPr>
          <w:rFonts w:asciiTheme="majorBidi" w:hAnsiTheme="majorBidi" w:cstheme="majorBidi"/>
          <w:sz w:val="24"/>
          <w:szCs w:val="28"/>
          <w:lang w:bidi="ar-LB"/>
        </w:rPr>
        <w:t xml:space="preserve">To achieve </w:t>
      </w:r>
      <w:r w:rsidR="00E2446F" w:rsidRPr="00E2446F">
        <w:rPr>
          <w:rFonts w:asciiTheme="majorBidi" w:hAnsiTheme="majorBidi" w:cstheme="majorBidi"/>
          <w:sz w:val="24"/>
          <w:szCs w:val="28"/>
          <w:lang w:val="en-GB" w:bidi="ar-LB"/>
        </w:rPr>
        <w:t>a common and improved understanding of the technical issues and challenges involved in using non-traditional and administrative data sources in the production of statistics for the implementation and follow up and review of Agenda 2030</w:t>
      </w:r>
      <w:r w:rsidR="000B1649">
        <w:rPr>
          <w:rFonts w:asciiTheme="majorBidi" w:hAnsiTheme="majorBidi" w:cstheme="majorBidi"/>
          <w:sz w:val="24"/>
          <w:szCs w:val="28"/>
          <w:lang w:bidi="ar-LB"/>
        </w:rPr>
        <w:t>;</w:t>
      </w:r>
    </w:p>
    <w:p w14:paraId="3E908AD4" w14:textId="6F11DED0" w:rsidR="00635E15" w:rsidRPr="00470AB2" w:rsidRDefault="00C140FD" w:rsidP="001439B5">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both"/>
        <w:rPr>
          <w:rFonts w:asciiTheme="majorBidi" w:hAnsiTheme="majorBidi" w:cstheme="majorBidi"/>
          <w:sz w:val="24"/>
          <w:szCs w:val="28"/>
          <w:lang w:bidi="ar-LB"/>
        </w:rPr>
      </w:pPr>
      <w:r w:rsidRPr="00470AB2">
        <w:rPr>
          <w:rFonts w:asciiTheme="majorBidi" w:hAnsiTheme="majorBidi" w:cstheme="majorBidi"/>
          <w:sz w:val="24"/>
          <w:szCs w:val="28"/>
          <w:lang w:bidi="ar-LB"/>
        </w:rPr>
        <w:t>To</w:t>
      </w:r>
      <w:r w:rsidR="00F90D56" w:rsidRPr="00470AB2">
        <w:rPr>
          <w:rFonts w:asciiTheme="majorBidi" w:hAnsiTheme="majorBidi" w:cstheme="majorBidi"/>
          <w:sz w:val="24"/>
          <w:szCs w:val="28"/>
          <w:lang w:bidi="ar-LB"/>
        </w:rPr>
        <w:t xml:space="preserve"> </w:t>
      </w:r>
      <w:r w:rsidR="00E2446F" w:rsidRPr="00E2446F">
        <w:rPr>
          <w:rFonts w:asciiTheme="majorBidi" w:hAnsiTheme="majorBidi" w:cstheme="majorBidi"/>
          <w:sz w:val="24"/>
          <w:szCs w:val="28"/>
          <w:lang w:val="en-GB" w:bidi="ar-LB"/>
        </w:rPr>
        <w:t>clarify how new and non-traditional data sources can be integrated and mainstreamed into the national data and statistical systems for timely evidence-based decision making at all levels</w:t>
      </w:r>
      <w:r w:rsidR="00414489">
        <w:rPr>
          <w:rFonts w:asciiTheme="majorBidi" w:hAnsiTheme="majorBidi" w:cstheme="majorBidi"/>
          <w:sz w:val="24"/>
          <w:szCs w:val="28"/>
          <w:lang w:bidi="ar-LB"/>
        </w:rPr>
        <w:t>;</w:t>
      </w:r>
    </w:p>
    <w:p w14:paraId="42823F57" w14:textId="575333B9" w:rsidR="00EC28D8" w:rsidRDefault="00E2446F" w:rsidP="001439B5">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both"/>
        <w:rPr>
          <w:rFonts w:asciiTheme="majorBidi" w:hAnsiTheme="majorBidi" w:cstheme="majorBidi"/>
          <w:sz w:val="24"/>
          <w:szCs w:val="28"/>
          <w:lang w:bidi="ar-LB"/>
        </w:rPr>
      </w:pPr>
      <w:r>
        <w:rPr>
          <w:rFonts w:asciiTheme="majorBidi" w:hAnsiTheme="majorBidi" w:cstheme="majorBidi"/>
          <w:sz w:val="24"/>
          <w:szCs w:val="28"/>
          <w:lang w:val="en-GB" w:bidi="ar-LB"/>
        </w:rPr>
        <w:t>To prepare a</w:t>
      </w:r>
      <w:r w:rsidRPr="00E2446F">
        <w:rPr>
          <w:rFonts w:asciiTheme="majorBidi" w:hAnsiTheme="majorBidi" w:cstheme="majorBidi"/>
          <w:sz w:val="24"/>
          <w:szCs w:val="28"/>
          <w:lang w:val="en-GB" w:bidi="ar-LB"/>
        </w:rPr>
        <w:t xml:space="preserve"> summary note including main challenges, case examples, and suggestions on how to integrate data sources in the production of data</w:t>
      </w:r>
      <w:r w:rsidR="0072761F" w:rsidRPr="00470AB2">
        <w:rPr>
          <w:rFonts w:asciiTheme="majorBidi" w:hAnsiTheme="majorBidi" w:cstheme="majorBidi"/>
          <w:sz w:val="24"/>
          <w:szCs w:val="28"/>
          <w:lang w:bidi="ar-LB"/>
        </w:rPr>
        <w:t>.</w:t>
      </w:r>
      <w:r w:rsidR="00EC28D8" w:rsidRPr="00470AB2" w:rsidDel="00EC28D8">
        <w:rPr>
          <w:rFonts w:asciiTheme="majorBidi" w:hAnsiTheme="majorBidi" w:cstheme="majorBidi"/>
          <w:sz w:val="24"/>
          <w:szCs w:val="28"/>
          <w:lang w:bidi="ar-LB"/>
        </w:rPr>
        <w:t xml:space="preserve"> </w:t>
      </w:r>
    </w:p>
    <w:p w14:paraId="2DF41913" w14:textId="77777777" w:rsidR="001439B5" w:rsidRPr="00470AB2" w:rsidRDefault="001439B5" w:rsidP="001439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both"/>
        <w:rPr>
          <w:rFonts w:asciiTheme="majorBidi" w:hAnsiTheme="majorBidi" w:cstheme="majorBidi"/>
          <w:sz w:val="24"/>
          <w:szCs w:val="28"/>
          <w:lang w:bidi="ar-LB"/>
        </w:rPr>
      </w:pPr>
    </w:p>
    <w:p w14:paraId="4657EB0F" w14:textId="0872B1B7" w:rsidR="00635E15" w:rsidRDefault="00635E15" w:rsidP="001439B5">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jc w:val="center"/>
        <w:rPr>
          <w:rFonts w:asciiTheme="majorBidi" w:hAnsiTheme="majorBidi" w:cstheme="majorBidi"/>
          <w:b/>
          <w:bCs/>
          <w:sz w:val="24"/>
          <w:szCs w:val="28"/>
          <w:lang w:bidi="ar-LB"/>
        </w:rPr>
      </w:pPr>
      <w:r w:rsidRPr="00FB4736">
        <w:rPr>
          <w:rFonts w:asciiTheme="majorBidi" w:hAnsiTheme="majorBidi" w:cstheme="majorBidi"/>
          <w:b/>
          <w:bCs/>
          <w:sz w:val="24"/>
          <w:szCs w:val="28"/>
          <w:lang w:bidi="ar-LB"/>
        </w:rPr>
        <w:t>Participants</w:t>
      </w:r>
    </w:p>
    <w:p w14:paraId="33187BB8" w14:textId="77777777" w:rsidR="001439B5" w:rsidRPr="00FB4736" w:rsidRDefault="001439B5" w:rsidP="001439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center"/>
        <w:rPr>
          <w:rFonts w:asciiTheme="majorBidi" w:hAnsiTheme="majorBidi" w:cstheme="majorBidi"/>
          <w:b/>
          <w:bCs/>
          <w:sz w:val="24"/>
          <w:szCs w:val="28"/>
          <w:rtl/>
          <w:lang w:bidi="ar-LB"/>
        </w:rPr>
      </w:pPr>
    </w:p>
    <w:p w14:paraId="68E4F409" w14:textId="4F4540D3" w:rsidR="0072761F" w:rsidRDefault="00721A64" w:rsidP="001439B5">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both"/>
        <w:rPr>
          <w:rFonts w:asciiTheme="majorBidi" w:hAnsiTheme="majorBidi" w:cstheme="majorBidi"/>
          <w:sz w:val="24"/>
          <w:szCs w:val="28"/>
          <w:lang w:bidi="ar-LB"/>
        </w:rPr>
      </w:pPr>
      <w:r>
        <w:rPr>
          <w:rFonts w:asciiTheme="majorBidi" w:hAnsiTheme="majorBidi" w:cstheme="majorBidi"/>
          <w:sz w:val="24"/>
          <w:szCs w:val="28"/>
          <w:lang w:bidi="ar-LB"/>
        </w:rPr>
        <w:t>E</w:t>
      </w:r>
      <w:proofErr w:type="spellStart"/>
      <w:r w:rsidR="0016105E" w:rsidRPr="00E2446F">
        <w:rPr>
          <w:rFonts w:asciiTheme="majorBidi" w:hAnsiTheme="majorBidi" w:cstheme="majorBidi"/>
          <w:sz w:val="24"/>
          <w:szCs w:val="28"/>
          <w:lang w:val="en-GB" w:bidi="ar-LB"/>
        </w:rPr>
        <w:t>xperts</w:t>
      </w:r>
      <w:proofErr w:type="spellEnd"/>
      <w:r w:rsidR="0016105E">
        <w:rPr>
          <w:rFonts w:asciiTheme="majorBidi" w:hAnsiTheme="majorBidi" w:cstheme="majorBidi"/>
          <w:sz w:val="24"/>
          <w:szCs w:val="28"/>
          <w:lang w:val="en-GB" w:bidi="ar-LB"/>
        </w:rPr>
        <w:t xml:space="preserve"> </w:t>
      </w:r>
      <w:r w:rsidR="00E2446F" w:rsidRPr="00E2446F">
        <w:rPr>
          <w:rFonts w:asciiTheme="majorBidi" w:hAnsiTheme="majorBidi" w:cstheme="majorBidi"/>
          <w:sz w:val="24"/>
          <w:szCs w:val="28"/>
          <w:lang w:val="en-GB" w:bidi="ar-LB"/>
        </w:rPr>
        <w:t>from national statistical systems</w:t>
      </w:r>
      <w:r w:rsidR="00E2446F">
        <w:rPr>
          <w:rFonts w:asciiTheme="majorBidi" w:hAnsiTheme="majorBidi" w:cstheme="majorBidi"/>
          <w:sz w:val="24"/>
          <w:szCs w:val="28"/>
          <w:lang w:val="en-GB" w:bidi="ar-LB"/>
        </w:rPr>
        <w:t>,</w:t>
      </w:r>
      <w:r w:rsidR="00E2446F" w:rsidRPr="00E2446F">
        <w:rPr>
          <w:rFonts w:asciiTheme="majorBidi" w:hAnsiTheme="majorBidi" w:cstheme="majorBidi"/>
          <w:sz w:val="24"/>
          <w:szCs w:val="28"/>
          <w:lang w:bidi="ar-LB"/>
        </w:rPr>
        <w:t xml:space="preserve"> </w:t>
      </w:r>
      <w:r w:rsidR="00756223">
        <w:rPr>
          <w:rFonts w:asciiTheme="majorBidi" w:hAnsiTheme="majorBidi" w:cstheme="majorBidi"/>
          <w:sz w:val="24"/>
          <w:szCs w:val="28"/>
          <w:lang w:bidi="ar-LB"/>
        </w:rPr>
        <w:t xml:space="preserve">line ministries, </w:t>
      </w:r>
      <w:r w:rsidR="00E2446F" w:rsidRPr="00E2446F">
        <w:rPr>
          <w:rFonts w:asciiTheme="majorBidi" w:hAnsiTheme="majorBidi" w:cstheme="majorBidi"/>
          <w:sz w:val="24"/>
          <w:szCs w:val="28"/>
          <w:lang w:val="en-GB" w:bidi="ar-LB"/>
        </w:rPr>
        <w:t>acad</w:t>
      </w:r>
      <w:r w:rsidR="00E2446F">
        <w:rPr>
          <w:rFonts w:asciiTheme="majorBidi" w:hAnsiTheme="majorBidi" w:cstheme="majorBidi"/>
          <w:sz w:val="24"/>
          <w:szCs w:val="28"/>
          <w:lang w:val="en-GB" w:bidi="ar-LB"/>
        </w:rPr>
        <w:t xml:space="preserve">emic </w:t>
      </w:r>
      <w:r w:rsidR="00624088">
        <w:rPr>
          <w:rFonts w:asciiTheme="majorBidi" w:hAnsiTheme="majorBidi" w:cstheme="majorBidi"/>
          <w:sz w:val="24"/>
          <w:szCs w:val="28"/>
          <w:lang w:bidi="ar-LB"/>
        </w:rPr>
        <w:t xml:space="preserve">and research </w:t>
      </w:r>
      <w:r w:rsidR="00E2446F">
        <w:rPr>
          <w:rFonts w:asciiTheme="majorBidi" w:hAnsiTheme="majorBidi" w:cstheme="majorBidi"/>
          <w:sz w:val="24"/>
          <w:szCs w:val="28"/>
          <w:lang w:val="en-GB" w:bidi="ar-LB"/>
        </w:rPr>
        <w:t>institutions in the region</w:t>
      </w:r>
      <w:r w:rsidR="00E2446F" w:rsidRPr="00E2446F">
        <w:rPr>
          <w:rFonts w:asciiTheme="majorBidi" w:hAnsiTheme="majorBidi" w:cstheme="majorBidi"/>
          <w:sz w:val="24"/>
          <w:szCs w:val="28"/>
          <w:lang w:val="en-GB" w:bidi="ar-LB"/>
        </w:rPr>
        <w:t>,</w:t>
      </w:r>
      <w:r w:rsidR="0072761F" w:rsidRPr="00470AB2">
        <w:rPr>
          <w:rFonts w:asciiTheme="majorBidi" w:hAnsiTheme="majorBidi" w:cstheme="majorBidi"/>
          <w:sz w:val="24"/>
          <w:szCs w:val="28"/>
          <w:lang w:bidi="ar-LB"/>
        </w:rPr>
        <w:t xml:space="preserve"> </w:t>
      </w:r>
      <w:r w:rsidR="00E2446F">
        <w:rPr>
          <w:rFonts w:asciiTheme="majorBidi" w:hAnsiTheme="majorBidi" w:cstheme="majorBidi"/>
          <w:sz w:val="24"/>
          <w:szCs w:val="28"/>
          <w:lang w:bidi="ar-LB"/>
        </w:rPr>
        <w:t xml:space="preserve">and </w:t>
      </w:r>
      <w:r w:rsidR="0072761F" w:rsidRPr="00470AB2">
        <w:rPr>
          <w:rFonts w:asciiTheme="majorBidi" w:hAnsiTheme="majorBidi" w:cstheme="majorBidi"/>
          <w:sz w:val="24"/>
          <w:szCs w:val="28"/>
          <w:lang w:bidi="ar-LB"/>
        </w:rPr>
        <w:t>other international and regional organizations</w:t>
      </w:r>
      <w:r w:rsidR="000D793E">
        <w:rPr>
          <w:rFonts w:asciiTheme="majorBidi" w:hAnsiTheme="majorBidi" w:cstheme="majorBidi"/>
          <w:sz w:val="24"/>
          <w:szCs w:val="28"/>
          <w:lang w:bidi="ar-LB"/>
        </w:rPr>
        <w:t>:</w:t>
      </w:r>
      <w:r w:rsidR="000D793E" w:rsidRPr="0080641D">
        <w:rPr>
          <w:rFonts w:asciiTheme="majorBidi" w:hAnsiTheme="majorBidi" w:cstheme="majorBidi"/>
          <w:sz w:val="24"/>
          <w:szCs w:val="28"/>
          <w:rtl/>
          <w:lang w:bidi="ar-LB"/>
        </w:rPr>
        <w:t xml:space="preserve"> </w:t>
      </w:r>
      <w:r w:rsidR="000D793E" w:rsidRPr="0080641D">
        <w:rPr>
          <w:rFonts w:asciiTheme="majorBidi" w:hAnsiTheme="majorBidi" w:cstheme="majorBidi" w:hint="cs"/>
          <w:sz w:val="24"/>
          <w:szCs w:val="28"/>
          <w:lang w:bidi="ar-LB"/>
        </w:rPr>
        <w:t>ESCWA</w:t>
      </w:r>
      <w:r w:rsidR="000D793E">
        <w:rPr>
          <w:rFonts w:asciiTheme="majorBidi" w:hAnsiTheme="majorBidi" w:cstheme="majorBidi"/>
          <w:sz w:val="24"/>
          <w:szCs w:val="28"/>
          <w:lang w:bidi="ar-LB"/>
        </w:rPr>
        <w:t xml:space="preserve">, </w:t>
      </w:r>
      <w:r w:rsidR="000D793E" w:rsidRPr="0080641D">
        <w:rPr>
          <w:rFonts w:asciiTheme="majorBidi" w:hAnsiTheme="majorBidi" w:cstheme="majorBidi" w:hint="cs"/>
          <w:sz w:val="24"/>
          <w:szCs w:val="28"/>
          <w:lang w:bidi="ar-LB"/>
        </w:rPr>
        <w:t>UNSD</w:t>
      </w:r>
      <w:r w:rsidR="000D793E" w:rsidRPr="0080641D">
        <w:rPr>
          <w:rFonts w:asciiTheme="majorBidi" w:hAnsiTheme="majorBidi" w:cstheme="majorBidi"/>
          <w:sz w:val="24"/>
          <w:szCs w:val="28"/>
          <w:rtl/>
          <w:lang w:bidi="ar-LB"/>
        </w:rPr>
        <w:t xml:space="preserve"> </w:t>
      </w:r>
      <w:r w:rsidR="000D793E" w:rsidRPr="0080641D">
        <w:rPr>
          <w:rFonts w:asciiTheme="majorBidi" w:hAnsiTheme="majorBidi" w:cstheme="majorBidi"/>
          <w:sz w:val="24"/>
          <w:szCs w:val="28"/>
          <w:lang w:bidi="ar-LB"/>
        </w:rPr>
        <w:t>UN-</w:t>
      </w:r>
      <w:r w:rsidR="00F017F7" w:rsidRPr="0080641D">
        <w:rPr>
          <w:rFonts w:asciiTheme="majorBidi" w:hAnsiTheme="majorBidi" w:cstheme="majorBidi"/>
          <w:sz w:val="24"/>
          <w:szCs w:val="28"/>
          <w:lang w:bidi="ar-LB"/>
        </w:rPr>
        <w:t>Habitat</w:t>
      </w:r>
      <w:r w:rsidR="00F017F7">
        <w:rPr>
          <w:rFonts w:asciiTheme="majorBidi" w:hAnsiTheme="majorBidi" w:cstheme="majorBidi"/>
          <w:sz w:val="24"/>
          <w:szCs w:val="28"/>
          <w:lang w:bidi="ar-LB"/>
        </w:rPr>
        <w:t xml:space="preserve">, </w:t>
      </w:r>
      <w:r w:rsidR="00F017F7" w:rsidRPr="0080641D">
        <w:rPr>
          <w:rFonts w:asciiTheme="majorBidi" w:hAnsiTheme="majorBidi" w:cstheme="majorBidi" w:hint="cs"/>
          <w:sz w:val="24"/>
          <w:szCs w:val="28"/>
          <w:lang w:bidi="ar-LB"/>
        </w:rPr>
        <w:t>UNESCAP</w:t>
      </w:r>
      <w:r w:rsidR="000D793E">
        <w:rPr>
          <w:rFonts w:asciiTheme="majorBidi" w:hAnsiTheme="majorBidi" w:cstheme="majorBidi"/>
          <w:sz w:val="24"/>
          <w:szCs w:val="28"/>
          <w:lang w:bidi="ar-LB"/>
        </w:rPr>
        <w:t>, UNDRR</w:t>
      </w:r>
      <w:r w:rsidR="000D793E" w:rsidRPr="0080641D">
        <w:rPr>
          <w:rFonts w:asciiTheme="majorBidi" w:hAnsiTheme="majorBidi" w:cstheme="majorBidi"/>
          <w:sz w:val="24"/>
          <w:szCs w:val="28"/>
          <w:lang w:bidi="ar-LB"/>
        </w:rPr>
        <w:t xml:space="preserve"> </w:t>
      </w:r>
      <w:r w:rsidR="000D793E">
        <w:rPr>
          <w:rFonts w:asciiTheme="majorBidi" w:hAnsiTheme="majorBidi" w:cstheme="majorBidi"/>
          <w:sz w:val="24"/>
          <w:szCs w:val="28"/>
          <w:lang w:bidi="ar-LB"/>
        </w:rPr>
        <w:t>(</w:t>
      </w:r>
      <w:r w:rsidR="000D793E" w:rsidRPr="0080641D">
        <w:rPr>
          <w:rFonts w:asciiTheme="majorBidi" w:hAnsiTheme="majorBidi" w:cstheme="majorBidi"/>
          <w:sz w:val="24"/>
          <w:szCs w:val="28"/>
          <w:lang w:bidi="ar-LB"/>
        </w:rPr>
        <w:t>United Nations Disaster Risk Reduction)</w:t>
      </w:r>
      <w:r w:rsidR="00A0744B">
        <w:rPr>
          <w:rFonts w:asciiTheme="majorBidi" w:hAnsiTheme="majorBidi" w:cstheme="majorBidi"/>
          <w:sz w:val="24"/>
          <w:szCs w:val="28"/>
          <w:lang w:bidi="ar-LB"/>
        </w:rPr>
        <w:t>,</w:t>
      </w:r>
      <w:r w:rsidR="00F017F7">
        <w:rPr>
          <w:rFonts w:asciiTheme="majorBidi" w:hAnsiTheme="majorBidi" w:cstheme="majorBidi"/>
          <w:sz w:val="24"/>
          <w:szCs w:val="28"/>
          <w:lang w:bidi="ar-LB"/>
        </w:rPr>
        <w:t xml:space="preserve"> AITRS</w:t>
      </w:r>
      <w:r w:rsidR="00A0744B">
        <w:rPr>
          <w:rFonts w:asciiTheme="majorBidi" w:hAnsiTheme="majorBidi" w:cstheme="majorBidi"/>
          <w:sz w:val="24"/>
          <w:szCs w:val="28"/>
          <w:lang w:bidi="ar-LB"/>
        </w:rPr>
        <w:t xml:space="preserve"> and specialized research </w:t>
      </w:r>
      <w:r w:rsidR="00F017F7">
        <w:rPr>
          <w:rFonts w:asciiTheme="majorBidi" w:hAnsiTheme="majorBidi" w:cstheme="majorBidi"/>
          <w:sz w:val="24"/>
          <w:szCs w:val="28"/>
          <w:lang w:bidi="ar-LB"/>
        </w:rPr>
        <w:t xml:space="preserve">centers. </w:t>
      </w:r>
    </w:p>
    <w:p w14:paraId="5017EDAB" w14:textId="06AB09A7" w:rsidR="00EC28D8" w:rsidRDefault="00EC28D8" w:rsidP="001439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both"/>
        <w:rPr>
          <w:rFonts w:asciiTheme="majorBidi" w:hAnsiTheme="majorBidi" w:cstheme="majorBidi"/>
          <w:sz w:val="24"/>
          <w:szCs w:val="28"/>
          <w:lang w:bidi="ar-LB"/>
        </w:rPr>
      </w:pPr>
    </w:p>
    <w:p w14:paraId="6A9E0A75" w14:textId="541A6DF1" w:rsidR="0020681F" w:rsidRDefault="0020681F" w:rsidP="001439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both"/>
        <w:rPr>
          <w:rFonts w:asciiTheme="majorBidi" w:hAnsiTheme="majorBidi" w:cstheme="majorBidi"/>
          <w:sz w:val="24"/>
          <w:szCs w:val="28"/>
          <w:lang w:bidi="ar-LB"/>
        </w:rPr>
      </w:pPr>
    </w:p>
    <w:p w14:paraId="14F887A0" w14:textId="1D77CD22" w:rsidR="0020681F" w:rsidRDefault="0020681F" w:rsidP="001439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both"/>
        <w:rPr>
          <w:rFonts w:asciiTheme="majorBidi" w:hAnsiTheme="majorBidi" w:cstheme="majorBidi"/>
          <w:sz w:val="24"/>
          <w:szCs w:val="28"/>
          <w:lang w:bidi="ar-LB"/>
        </w:rPr>
      </w:pPr>
    </w:p>
    <w:p w14:paraId="18055A2F" w14:textId="206185D5" w:rsidR="0020681F" w:rsidRDefault="0020681F" w:rsidP="001439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both"/>
        <w:rPr>
          <w:rFonts w:asciiTheme="majorBidi" w:hAnsiTheme="majorBidi" w:cstheme="majorBidi"/>
          <w:sz w:val="24"/>
          <w:szCs w:val="28"/>
          <w:lang w:bidi="ar-LB"/>
        </w:rPr>
      </w:pPr>
    </w:p>
    <w:p w14:paraId="5857FE2A" w14:textId="77777777" w:rsidR="0020681F" w:rsidRDefault="0020681F" w:rsidP="001439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360"/>
        <w:jc w:val="both"/>
        <w:rPr>
          <w:rFonts w:asciiTheme="majorBidi" w:hAnsiTheme="majorBidi" w:cstheme="majorBidi"/>
          <w:sz w:val="24"/>
          <w:szCs w:val="28"/>
          <w:lang w:bidi="ar-LB"/>
        </w:rPr>
      </w:pPr>
    </w:p>
    <w:p w14:paraId="12F8AAF5" w14:textId="4D4F0B33" w:rsidR="00635E15" w:rsidRPr="001439B5" w:rsidRDefault="00635E15" w:rsidP="001439B5">
      <w:pPr>
        <w:pStyle w:val="ListParagraph"/>
        <w:numPr>
          <w:ilvl w:val="0"/>
          <w:numId w:val="18"/>
        </w:numPr>
        <w:spacing w:after="0" w:line="240" w:lineRule="auto"/>
        <w:ind w:left="0" w:firstLine="0"/>
        <w:contextualSpacing/>
        <w:jc w:val="center"/>
        <w:rPr>
          <w:rFonts w:asciiTheme="majorBidi" w:eastAsia="Times New Roman" w:hAnsiTheme="majorBidi" w:cstheme="majorBidi"/>
          <w:sz w:val="24"/>
          <w:szCs w:val="28"/>
          <w:lang w:bidi="ar-LB"/>
        </w:rPr>
      </w:pPr>
      <w:r w:rsidRPr="00FB4736">
        <w:rPr>
          <w:rFonts w:asciiTheme="majorBidi" w:eastAsia="Times New Roman" w:hAnsiTheme="majorBidi" w:cstheme="majorBidi"/>
          <w:b/>
          <w:bCs/>
          <w:sz w:val="24"/>
          <w:szCs w:val="28"/>
          <w:lang w:bidi="ar-LB"/>
        </w:rPr>
        <w:lastRenderedPageBreak/>
        <w:t>Main areas of discussion</w:t>
      </w:r>
    </w:p>
    <w:p w14:paraId="6C6D76B2" w14:textId="77777777" w:rsidR="001439B5" w:rsidRPr="001439B5" w:rsidRDefault="001439B5" w:rsidP="001439B5">
      <w:pPr>
        <w:spacing w:after="0" w:line="240" w:lineRule="auto"/>
        <w:contextualSpacing/>
        <w:jc w:val="center"/>
        <w:rPr>
          <w:rFonts w:asciiTheme="majorBidi" w:eastAsia="Times New Roman" w:hAnsiTheme="majorBidi" w:cstheme="majorBidi"/>
          <w:sz w:val="24"/>
          <w:szCs w:val="28"/>
          <w:rtl/>
          <w:lang w:bidi="ar-LB"/>
        </w:rPr>
      </w:pPr>
    </w:p>
    <w:p w14:paraId="48C2E4A3" w14:textId="2BBA226F" w:rsidR="0072761F" w:rsidRPr="00470AB2" w:rsidRDefault="00635E15" w:rsidP="001439B5">
      <w:pPr>
        <w:pStyle w:val="HTMLPreformatted"/>
        <w:jc w:val="both"/>
        <w:rPr>
          <w:rFonts w:asciiTheme="majorBidi" w:hAnsiTheme="majorBidi" w:cstheme="majorBidi"/>
          <w:sz w:val="24"/>
          <w:szCs w:val="28"/>
          <w:lang w:bidi="ar-LB"/>
        </w:rPr>
      </w:pPr>
      <w:r w:rsidRPr="00470AB2">
        <w:rPr>
          <w:rFonts w:asciiTheme="majorBidi" w:hAnsiTheme="majorBidi" w:cstheme="majorBidi"/>
          <w:sz w:val="24"/>
          <w:szCs w:val="28"/>
          <w:lang w:bidi="ar-LB"/>
        </w:rPr>
        <w:t>T</w:t>
      </w:r>
      <w:r w:rsidR="0072761F" w:rsidRPr="00470AB2">
        <w:rPr>
          <w:rFonts w:asciiTheme="majorBidi" w:hAnsiTheme="majorBidi" w:cstheme="majorBidi"/>
          <w:sz w:val="24"/>
          <w:szCs w:val="28"/>
          <w:lang w:bidi="ar-LB"/>
        </w:rPr>
        <w:t xml:space="preserve">he workshop consists of </w:t>
      </w:r>
      <w:r w:rsidR="00800081" w:rsidRPr="00470AB2">
        <w:rPr>
          <w:rFonts w:asciiTheme="majorBidi" w:hAnsiTheme="majorBidi" w:cstheme="majorBidi"/>
          <w:sz w:val="24"/>
          <w:szCs w:val="28"/>
          <w:lang w:bidi="ar-LB"/>
        </w:rPr>
        <w:t xml:space="preserve">the following </w:t>
      </w:r>
      <w:r w:rsidR="0072761F" w:rsidRPr="00470AB2">
        <w:rPr>
          <w:rFonts w:asciiTheme="majorBidi" w:hAnsiTheme="majorBidi" w:cstheme="majorBidi"/>
          <w:sz w:val="24"/>
          <w:szCs w:val="28"/>
          <w:lang w:bidi="ar-LB"/>
        </w:rPr>
        <w:t>topics</w:t>
      </w:r>
      <w:r w:rsidR="00282AE0">
        <w:rPr>
          <w:rFonts w:asciiTheme="majorBidi" w:hAnsiTheme="majorBidi" w:cstheme="majorBidi"/>
          <w:sz w:val="24"/>
          <w:szCs w:val="28"/>
          <w:lang w:bidi="ar-LB"/>
        </w:rPr>
        <w:t>:</w:t>
      </w:r>
    </w:p>
    <w:p w14:paraId="1F48FC17" w14:textId="0454229B" w:rsidR="0072761F" w:rsidRPr="00470AB2" w:rsidRDefault="00282AE0" w:rsidP="001439B5">
      <w:pPr>
        <w:pStyle w:val="HTMLPreformatted"/>
        <w:numPr>
          <w:ilvl w:val="0"/>
          <w:numId w:val="14"/>
        </w:numPr>
        <w:jc w:val="both"/>
        <w:rPr>
          <w:rFonts w:asciiTheme="majorBidi" w:hAnsiTheme="majorBidi" w:cstheme="majorBidi"/>
          <w:sz w:val="24"/>
          <w:szCs w:val="28"/>
          <w:lang w:bidi="ar-LB"/>
        </w:rPr>
      </w:pPr>
      <w:r w:rsidRPr="00282AE0">
        <w:rPr>
          <w:rFonts w:asciiTheme="majorBidi" w:hAnsiTheme="majorBidi" w:cstheme="majorBidi"/>
          <w:sz w:val="24"/>
          <w:szCs w:val="28"/>
          <w:lang w:val="en-GB" w:bidi="ar-LB"/>
        </w:rPr>
        <w:t>challenges of mainstreamin</w:t>
      </w:r>
      <w:r w:rsidR="00CB307E">
        <w:rPr>
          <w:rFonts w:asciiTheme="majorBidi" w:hAnsiTheme="majorBidi" w:cstheme="majorBidi"/>
          <w:sz w:val="24"/>
          <w:szCs w:val="28"/>
          <w:lang w:val="en-GB" w:bidi="ar-LB"/>
        </w:rPr>
        <w:t xml:space="preserve">g non-traditional data sources </w:t>
      </w:r>
      <w:r w:rsidRPr="00282AE0">
        <w:rPr>
          <w:rFonts w:asciiTheme="majorBidi" w:hAnsiTheme="majorBidi" w:cstheme="majorBidi"/>
          <w:sz w:val="24"/>
          <w:szCs w:val="28"/>
          <w:lang w:val="en-GB" w:bidi="ar-LB"/>
        </w:rPr>
        <w:t>and geospatial information systems into the national statistical systems</w:t>
      </w:r>
      <w:r w:rsidR="0072761F" w:rsidRPr="00470AB2">
        <w:rPr>
          <w:rFonts w:asciiTheme="majorBidi" w:hAnsiTheme="majorBidi" w:cstheme="majorBidi"/>
          <w:sz w:val="24"/>
          <w:szCs w:val="28"/>
          <w:lang w:bidi="ar-LB"/>
        </w:rPr>
        <w:t>;</w:t>
      </w:r>
    </w:p>
    <w:p w14:paraId="7EA7E27B" w14:textId="725C3F63" w:rsidR="0072761F" w:rsidRPr="00470AB2" w:rsidRDefault="00282AE0" w:rsidP="001439B5">
      <w:pPr>
        <w:pStyle w:val="HTMLPreformatted"/>
        <w:numPr>
          <w:ilvl w:val="0"/>
          <w:numId w:val="14"/>
        </w:numPr>
        <w:jc w:val="both"/>
        <w:rPr>
          <w:rFonts w:asciiTheme="majorBidi" w:hAnsiTheme="majorBidi" w:cstheme="majorBidi"/>
          <w:sz w:val="24"/>
          <w:szCs w:val="28"/>
          <w:lang w:bidi="ar-LB"/>
        </w:rPr>
      </w:pPr>
      <w:r w:rsidRPr="00282AE0">
        <w:rPr>
          <w:rFonts w:asciiTheme="majorBidi" w:hAnsiTheme="majorBidi" w:cstheme="majorBidi"/>
          <w:sz w:val="24"/>
          <w:szCs w:val="28"/>
          <w:lang w:val="en-GB" w:bidi="ar-LB"/>
        </w:rPr>
        <w:t>big data and other innovative sources of data, such as citizen-generated data, that could be used in the production of data and statistics on sustainable development</w:t>
      </w:r>
      <w:r w:rsidR="00800081" w:rsidRPr="00470AB2">
        <w:rPr>
          <w:rFonts w:asciiTheme="majorBidi" w:hAnsiTheme="majorBidi" w:cstheme="majorBidi"/>
          <w:sz w:val="24"/>
          <w:szCs w:val="28"/>
          <w:lang w:bidi="ar-LB"/>
        </w:rPr>
        <w:t>;</w:t>
      </w:r>
    </w:p>
    <w:p w14:paraId="09A894A7" w14:textId="1571B364" w:rsidR="0072761F" w:rsidRPr="00470AB2" w:rsidRDefault="00282AE0" w:rsidP="001439B5">
      <w:pPr>
        <w:pStyle w:val="HTMLPreformatted"/>
        <w:numPr>
          <w:ilvl w:val="0"/>
          <w:numId w:val="14"/>
        </w:numPr>
        <w:jc w:val="both"/>
        <w:rPr>
          <w:rFonts w:asciiTheme="majorBidi" w:hAnsiTheme="majorBidi" w:cstheme="majorBidi"/>
          <w:sz w:val="24"/>
          <w:szCs w:val="28"/>
          <w:lang w:bidi="ar-LB"/>
        </w:rPr>
      </w:pPr>
      <w:r w:rsidRPr="00282AE0">
        <w:rPr>
          <w:rFonts w:asciiTheme="majorBidi" w:hAnsiTheme="majorBidi" w:cstheme="majorBidi"/>
          <w:sz w:val="24"/>
          <w:szCs w:val="28"/>
          <w:lang w:val="en-GB" w:bidi="ar-LB"/>
        </w:rPr>
        <w:t>application of the fundamental principles of official statistics to data from other sources</w:t>
      </w:r>
      <w:r w:rsidR="0072761F" w:rsidRPr="00470AB2">
        <w:rPr>
          <w:rFonts w:asciiTheme="majorBidi" w:hAnsiTheme="majorBidi" w:cstheme="majorBidi"/>
          <w:sz w:val="24"/>
          <w:szCs w:val="28"/>
          <w:lang w:bidi="ar-LB"/>
        </w:rPr>
        <w:t>;</w:t>
      </w:r>
    </w:p>
    <w:p w14:paraId="235B89D6" w14:textId="4B0821DA" w:rsidR="0072761F" w:rsidRPr="00470AB2" w:rsidRDefault="00282AE0" w:rsidP="001439B5">
      <w:pPr>
        <w:pStyle w:val="HTMLPreformatted"/>
        <w:numPr>
          <w:ilvl w:val="0"/>
          <w:numId w:val="14"/>
        </w:numPr>
        <w:jc w:val="both"/>
        <w:rPr>
          <w:rFonts w:asciiTheme="majorBidi" w:hAnsiTheme="majorBidi" w:cstheme="majorBidi"/>
          <w:sz w:val="24"/>
          <w:szCs w:val="28"/>
          <w:lang w:bidi="ar-LB"/>
        </w:rPr>
      </w:pPr>
      <w:r w:rsidRPr="00282AE0">
        <w:rPr>
          <w:rFonts w:asciiTheme="majorBidi" w:hAnsiTheme="majorBidi" w:cstheme="majorBidi"/>
          <w:sz w:val="24"/>
          <w:szCs w:val="28"/>
          <w:lang w:val="en-GB" w:bidi="ar-LB"/>
        </w:rPr>
        <w:t>progress, challenges, and opportunities in the integration of geo-spatial information systems to improve the production, analysis and use of SDG Indicators at the local, national, regional, and global levels, particularly as it relates to environmental data and indicators and their interlinkages with the economic and social dimensions of sustainable development</w:t>
      </w:r>
      <w:r w:rsidR="0072761F" w:rsidRPr="00470AB2">
        <w:rPr>
          <w:rFonts w:asciiTheme="majorBidi" w:hAnsiTheme="majorBidi" w:cstheme="majorBidi"/>
          <w:sz w:val="24"/>
          <w:szCs w:val="28"/>
          <w:lang w:bidi="ar-LB"/>
        </w:rPr>
        <w:t>.</w:t>
      </w:r>
    </w:p>
    <w:p w14:paraId="0D634CA6" w14:textId="77777777" w:rsidR="00EC28D8" w:rsidRDefault="00EC28D8" w:rsidP="001439B5">
      <w:pPr>
        <w:bidi/>
        <w:spacing w:after="0" w:line="240" w:lineRule="auto"/>
        <w:jc w:val="both"/>
        <w:rPr>
          <w:rFonts w:asciiTheme="minorBidi" w:hAnsiTheme="minorBidi" w:cstheme="minorBidi"/>
          <w:b/>
          <w:bCs/>
          <w:sz w:val="28"/>
          <w:szCs w:val="28"/>
          <w:u w:val="single"/>
          <w:lang w:bidi="ar-QA"/>
        </w:rPr>
      </w:pPr>
    </w:p>
    <w:p w14:paraId="199413BE" w14:textId="7EA0B032" w:rsidR="00635E15" w:rsidRDefault="00635E15" w:rsidP="001439B5">
      <w:pPr>
        <w:pStyle w:val="ListParagraph"/>
        <w:numPr>
          <w:ilvl w:val="0"/>
          <w:numId w:val="18"/>
        </w:numPr>
        <w:spacing w:after="0" w:line="240" w:lineRule="auto"/>
        <w:ind w:left="0" w:firstLine="0"/>
        <w:contextualSpacing/>
        <w:jc w:val="center"/>
        <w:rPr>
          <w:rFonts w:asciiTheme="majorBidi" w:eastAsia="Times New Roman" w:hAnsiTheme="majorBidi" w:cstheme="majorBidi"/>
          <w:b/>
          <w:bCs/>
          <w:sz w:val="24"/>
          <w:szCs w:val="28"/>
          <w:lang w:bidi="ar-LB"/>
        </w:rPr>
      </w:pPr>
      <w:r w:rsidRPr="00FB4736">
        <w:rPr>
          <w:rFonts w:asciiTheme="majorBidi" w:eastAsia="Times New Roman" w:hAnsiTheme="majorBidi" w:cstheme="majorBidi"/>
          <w:b/>
          <w:bCs/>
          <w:sz w:val="24"/>
          <w:szCs w:val="28"/>
          <w:lang w:bidi="ar-LB"/>
        </w:rPr>
        <w:t>Documents</w:t>
      </w:r>
    </w:p>
    <w:p w14:paraId="75945C9B" w14:textId="77777777" w:rsidR="001439B5" w:rsidRPr="001439B5" w:rsidRDefault="001439B5" w:rsidP="001439B5">
      <w:pPr>
        <w:spacing w:after="0" w:line="240" w:lineRule="auto"/>
        <w:contextualSpacing/>
        <w:jc w:val="center"/>
        <w:rPr>
          <w:rFonts w:asciiTheme="majorBidi" w:eastAsia="Times New Roman" w:hAnsiTheme="majorBidi" w:cstheme="majorBidi"/>
          <w:b/>
          <w:bCs/>
          <w:sz w:val="24"/>
          <w:szCs w:val="28"/>
          <w:lang w:bidi="ar-LB"/>
        </w:rPr>
      </w:pPr>
    </w:p>
    <w:p w14:paraId="6827A7A9" w14:textId="47320985" w:rsidR="003A1DC4" w:rsidRPr="00470AB2" w:rsidRDefault="005B1BBC" w:rsidP="001439B5">
      <w:pPr>
        <w:pStyle w:val="HTMLPreformatted"/>
        <w:numPr>
          <w:ilvl w:val="0"/>
          <w:numId w:val="23"/>
        </w:numPr>
        <w:jc w:val="both"/>
        <w:rPr>
          <w:rFonts w:asciiTheme="majorBidi" w:hAnsiTheme="majorBidi" w:cstheme="majorBidi"/>
          <w:sz w:val="24"/>
          <w:szCs w:val="28"/>
          <w:lang w:bidi="ar-LB"/>
        </w:rPr>
      </w:pPr>
      <w:r w:rsidRPr="00470AB2">
        <w:rPr>
          <w:rFonts w:asciiTheme="majorBidi" w:hAnsiTheme="majorBidi" w:cstheme="majorBidi"/>
          <w:sz w:val="24"/>
          <w:szCs w:val="28"/>
          <w:lang w:bidi="ar-LB"/>
        </w:rPr>
        <w:t>E</w:t>
      </w:r>
      <w:r w:rsidR="0072761F" w:rsidRPr="00470AB2">
        <w:rPr>
          <w:rFonts w:asciiTheme="majorBidi" w:hAnsiTheme="majorBidi" w:cstheme="majorBidi"/>
          <w:sz w:val="24"/>
          <w:szCs w:val="28"/>
          <w:lang w:bidi="ar-LB"/>
        </w:rPr>
        <w:t>xpert reports</w:t>
      </w:r>
      <w:r w:rsidR="00800081" w:rsidRPr="00470AB2">
        <w:rPr>
          <w:rFonts w:asciiTheme="majorBidi" w:hAnsiTheme="majorBidi" w:cstheme="majorBidi"/>
          <w:sz w:val="24"/>
          <w:szCs w:val="28"/>
          <w:lang w:bidi="ar-LB"/>
        </w:rPr>
        <w:t>;</w:t>
      </w:r>
      <w:r w:rsidR="0072761F" w:rsidRPr="00470AB2">
        <w:rPr>
          <w:rFonts w:asciiTheme="majorBidi" w:hAnsiTheme="majorBidi" w:cstheme="majorBidi"/>
          <w:sz w:val="24"/>
          <w:szCs w:val="28"/>
          <w:lang w:bidi="ar-LB"/>
        </w:rPr>
        <w:t xml:space="preserve"> </w:t>
      </w:r>
    </w:p>
    <w:p w14:paraId="62F87EE8" w14:textId="772E342A" w:rsidR="0072761F" w:rsidRDefault="005B1BBC" w:rsidP="001439B5">
      <w:pPr>
        <w:pStyle w:val="HTMLPreformatted"/>
        <w:numPr>
          <w:ilvl w:val="0"/>
          <w:numId w:val="23"/>
        </w:numPr>
        <w:jc w:val="both"/>
        <w:rPr>
          <w:rFonts w:asciiTheme="majorBidi" w:hAnsiTheme="majorBidi" w:cstheme="majorBidi"/>
          <w:sz w:val="24"/>
          <w:szCs w:val="28"/>
          <w:lang w:bidi="ar-LB"/>
        </w:rPr>
      </w:pPr>
      <w:r w:rsidRPr="00470AB2">
        <w:rPr>
          <w:rFonts w:asciiTheme="majorBidi" w:hAnsiTheme="majorBidi" w:cstheme="majorBidi"/>
          <w:sz w:val="24"/>
          <w:szCs w:val="28"/>
          <w:lang w:bidi="ar-LB"/>
        </w:rPr>
        <w:t>C</w:t>
      </w:r>
      <w:r w:rsidR="0072761F" w:rsidRPr="00470AB2">
        <w:rPr>
          <w:rFonts w:asciiTheme="majorBidi" w:hAnsiTheme="majorBidi" w:cstheme="majorBidi"/>
          <w:sz w:val="24"/>
          <w:szCs w:val="28"/>
          <w:lang w:bidi="ar-LB"/>
        </w:rPr>
        <w:t>ountr</w:t>
      </w:r>
      <w:r w:rsidR="00F06798">
        <w:rPr>
          <w:rFonts w:asciiTheme="majorBidi" w:hAnsiTheme="majorBidi" w:cstheme="majorBidi"/>
          <w:sz w:val="24"/>
          <w:szCs w:val="28"/>
          <w:lang w:bidi="ar-LB"/>
        </w:rPr>
        <w:t>ies’</w:t>
      </w:r>
      <w:r w:rsidR="0072761F" w:rsidRPr="00470AB2">
        <w:rPr>
          <w:rFonts w:asciiTheme="majorBidi" w:hAnsiTheme="majorBidi" w:cstheme="majorBidi"/>
          <w:sz w:val="24"/>
          <w:szCs w:val="28"/>
          <w:lang w:bidi="ar-LB"/>
        </w:rPr>
        <w:t xml:space="preserve"> presentations.</w:t>
      </w:r>
    </w:p>
    <w:p w14:paraId="42942904" w14:textId="2E53E2D8" w:rsidR="000B3F7E" w:rsidRDefault="000B3F7E" w:rsidP="001439B5">
      <w:pPr>
        <w:pStyle w:val="HTMLPreformatted"/>
        <w:numPr>
          <w:ilvl w:val="0"/>
          <w:numId w:val="23"/>
        </w:numPr>
        <w:jc w:val="both"/>
        <w:rPr>
          <w:rFonts w:asciiTheme="majorBidi" w:hAnsiTheme="majorBidi" w:cstheme="majorBidi"/>
          <w:sz w:val="24"/>
          <w:szCs w:val="28"/>
          <w:lang w:bidi="ar-LB"/>
        </w:rPr>
      </w:pPr>
      <w:r w:rsidRPr="000B3F7E">
        <w:rPr>
          <w:rFonts w:asciiTheme="majorBidi" w:hAnsiTheme="majorBidi" w:cstheme="majorBidi"/>
          <w:sz w:val="24"/>
          <w:szCs w:val="28"/>
          <w:lang w:bidi="ar-LB"/>
        </w:rPr>
        <w:t xml:space="preserve">Documents will be posted on meeting website </w:t>
      </w:r>
      <w:hyperlink r:id="rId13" w:history="1">
        <w:r w:rsidRPr="000B3F7E">
          <w:rPr>
            <w:rFonts w:asciiTheme="majorBidi" w:hAnsiTheme="majorBidi" w:cstheme="majorBidi"/>
            <w:sz w:val="24"/>
            <w:szCs w:val="28"/>
            <w:lang w:bidi="ar-LB"/>
          </w:rPr>
          <w:t>www.unescwa.org/events/events-list</w:t>
        </w:r>
      </w:hyperlink>
    </w:p>
    <w:p w14:paraId="63323768" w14:textId="77777777" w:rsidR="000B3F7E" w:rsidRPr="000B3F7E" w:rsidRDefault="000B3F7E" w:rsidP="000B3F7E">
      <w:pPr>
        <w:pStyle w:val="HTMLPreformatted"/>
        <w:ind w:left="360"/>
        <w:jc w:val="both"/>
        <w:rPr>
          <w:rFonts w:asciiTheme="majorBidi" w:hAnsiTheme="majorBidi" w:cstheme="majorBidi"/>
          <w:sz w:val="24"/>
          <w:szCs w:val="28"/>
          <w:lang w:bidi="ar-LB"/>
        </w:rPr>
      </w:pPr>
    </w:p>
    <w:p w14:paraId="35BBFDF4" w14:textId="5832800A" w:rsidR="003A1DC4" w:rsidRDefault="003A1DC4" w:rsidP="001439B5">
      <w:pPr>
        <w:pStyle w:val="ListParagraph"/>
        <w:numPr>
          <w:ilvl w:val="0"/>
          <w:numId w:val="18"/>
        </w:numPr>
        <w:spacing w:after="0" w:line="240" w:lineRule="auto"/>
        <w:ind w:left="0" w:firstLine="0"/>
        <w:contextualSpacing/>
        <w:jc w:val="center"/>
        <w:rPr>
          <w:rFonts w:asciiTheme="majorBidi" w:eastAsia="Times New Roman" w:hAnsiTheme="majorBidi" w:cstheme="majorBidi"/>
          <w:b/>
          <w:bCs/>
          <w:sz w:val="24"/>
          <w:szCs w:val="28"/>
          <w:lang w:bidi="ar-LB"/>
        </w:rPr>
      </w:pPr>
      <w:r w:rsidRPr="00FB4736">
        <w:rPr>
          <w:rFonts w:asciiTheme="majorBidi" w:eastAsia="Times New Roman" w:hAnsiTheme="majorBidi" w:cstheme="majorBidi"/>
          <w:b/>
          <w:bCs/>
          <w:sz w:val="24"/>
          <w:szCs w:val="28"/>
          <w:lang w:bidi="ar-LB"/>
        </w:rPr>
        <w:t>Language</w:t>
      </w:r>
      <w:r w:rsidR="001439B5">
        <w:rPr>
          <w:rFonts w:asciiTheme="majorBidi" w:eastAsia="Times New Roman" w:hAnsiTheme="majorBidi" w:cstheme="majorBidi"/>
          <w:b/>
          <w:bCs/>
          <w:sz w:val="24"/>
          <w:szCs w:val="28"/>
          <w:lang w:bidi="ar-LB"/>
        </w:rPr>
        <w:t>s</w:t>
      </w:r>
    </w:p>
    <w:p w14:paraId="4B38E98E" w14:textId="77777777" w:rsidR="001439B5" w:rsidRPr="001439B5" w:rsidRDefault="001439B5" w:rsidP="001439B5">
      <w:pPr>
        <w:spacing w:after="0" w:line="240" w:lineRule="auto"/>
        <w:contextualSpacing/>
        <w:jc w:val="center"/>
        <w:rPr>
          <w:rFonts w:asciiTheme="majorBidi" w:eastAsia="Times New Roman" w:hAnsiTheme="majorBidi" w:cstheme="majorBidi"/>
          <w:b/>
          <w:bCs/>
          <w:sz w:val="24"/>
          <w:szCs w:val="28"/>
          <w:lang w:bidi="ar-LB"/>
        </w:rPr>
      </w:pPr>
    </w:p>
    <w:p w14:paraId="712179DE" w14:textId="77777777" w:rsidR="003A1DC4" w:rsidRPr="00FB4736" w:rsidRDefault="003A1DC4" w:rsidP="001439B5">
      <w:pPr>
        <w:pStyle w:val="HTMLPreformatted"/>
        <w:jc w:val="both"/>
        <w:rPr>
          <w:rFonts w:asciiTheme="majorBidi" w:hAnsiTheme="majorBidi" w:cstheme="majorBidi"/>
          <w:sz w:val="24"/>
          <w:szCs w:val="28"/>
          <w:lang w:bidi="ar-LB"/>
        </w:rPr>
      </w:pPr>
      <w:r w:rsidRPr="00FB4736">
        <w:rPr>
          <w:rFonts w:asciiTheme="majorBidi" w:hAnsiTheme="majorBidi" w:cstheme="majorBidi"/>
          <w:sz w:val="24"/>
          <w:szCs w:val="28"/>
          <w:lang w:bidi="ar-LB"/>
        </w:rPr>
        <w:t>The meeting will be in Arabic and English and there will be simultaneous interpretation.</w:t>
      </w:r>
    </w:p>
    <w:p w14:paraId="0BD980D2" w14:textId="14617228" w:rsidR="00404C3F" w:rsidRDefault="00404C3F" w:rsidP="001439B5">
      <w:pPr>
        <w:pStyle w:val="BodyText"/>
        <w:tabs>
          <w:tab w:val="left" w:pos="558"/>
        </w:tabs>
        <w:bidi/>
        <w:jc w:val="both"/>
        <w:rPr>
          <w:rFonts w:asciiTheme="minorBidi" w:hAnsiTheme="minorBidi" w:cstheme="minorBidi"/>
          <w:sz w:val="28"/>
          <w:szCs w:val="28"/>
          <w:lang w:bidi="ar-QA"/>
        </w:rPr>
      </w:pPr>
    </w:p>
    <w:p w14:paraId="69BDE821" w14:textId="2466F067" w:rsidR="003A1DC4" w:rsidRDefault="003A1DC4" w:rsidP="001439B5">
      <w:pPr>
        <w:pStyle w:val="ListParagraph"/>
        <w:numPr>
          <w:ilvl w:val="0"/>
          <w:numId w:val="18"/>
        </w:numPr>
        <w:spacing w:after="0" w:line="240" w:lineRule="auto"/>
        <w:ind w:left="0" w:firstLine="0"/>
        <w:contextualSpacing/>
        <w:jc w:val="center"/>
        <w:rPr>
          <w:rFonts w:asciiTheme="majorBidi" w:eastAsia="Times New Roman" w:hAnsiTheme="majorBidi" w:cstheme="majorBidi"/>
          <w:b/>
          <w:bCs/>
          <w:sz w:val="24"/>
          <w:szCs w:val="28"/>
          <w:lang w:bidi="ar-LB"/>
        </w:rPr>
      </w:pPr>
      <w:r w:rsidRPr="00FB4736">
        <w:rPr>
          <w:rFonts w:asciiTheme="majorBidi" w:eastAsia="Times New Roman" w:hAnsiTheme="majorBidi" w:cstheme="majorBidi"/>
          <w:b/>
          <w:bCs/>
          <w:sz w:val="24"/>
          <w:szCs w:val="28"/>
          <w:lang w:bidi="ar-LB"/>
        </w:rPr>
        <w:t>Venue and time of the meeting</w:t>
      </w:r>
    </w:p>
    <w:p w14:paraId="1C21610F" w14:textId="77777777" w:rsidR="001439B5" w:rsidRPr="001439B5" w:rsidRDefault="001439B5" w:rsidP="001439B5">
      <w:pPr>
        <w:spacing w:after="0" w:line="240" w:lineRule="auto"/>
        <w:contextualSpacing/>
        <w:jc w:val="center"/>
        <w:rPr>
          <w:rFonts w:asciiTheme="majorBidi" w:eastAsia="Times New Roman" w:hAnsiTheme="majorBidi" w:cstheme="majorBidi"/>
          <w:b/>
          <w:bCs/>
          <w:sz w:val="24"/>
          <w:szCs w:val="28"/>
          <w:lang w:bidi="ar-LB"/>
        </w:rPr>
      </w:pPr>
    </w:p>
    <w:p w14:paraId="6D6A38ED" w14:textId="77777777" w:rsidR="008B6C7A" w:rsidRDefault="003A1DC4" w:rsidP="001439B5">
      <w:pPr>
        <w:pStyle w:val="HTMLPreformatted"/>
        <w:jc w:val="both"/>
        <w:rPr>
          <w:rFonts w:asciiTheme="majorBidi" w:hAnsiTheme="majorBidi" w:cstheme="majorBidi"/>
          <w:sz w:val="24"/>
          <w:szCs w:val="28"/>
          <w:lang w:bidi="ar-LB"/>
        </w:rPr>
      </w:pPr>
      <w:r w:rsidRPr="00FB4736">
        <w:rPr>
          <w:rFonts w:asciiTheme="majorBidi" w:hAnsiTheme="majorBidi" w:cstheme="majorBidi"/>
          <w:sz w:val="24"/>
          <w:szCs w:val="28"/>
          <w:lang w:bidi="ar-LB"/>
        </w:rPr>
        <w:t xml:space="preserve">The meeting will be held </w:t>
      </w:r>
      <w:r>
        <w:rPr>
          <w:rFonts w:asciiTheme="majorBidi" w:hAnsiTheme="majorBidi" w:cstheme="majorBidi"/>
          <w:sz w:val="24"/>
          <w:szCs w:val="28"/>
          <w:lang w:bidi="ar-LB"/>
        </w:rPr>
        <w:t xml:space="preserve">during the period </w:t>
      </w:r>
      <w:r w:rsidR="0019139E">
        <w:rPr>
          <w:rFonts w:asciiTheme="majorBidi" w:hAnsiTheme="majorBidi" w:cstheme="majorBidi"/>
          <w:sz w:val="24"/>
          <w:szCs w:val="28"/>
          <w:lang w:bidi="ar-LB"/>
        </w:rPr>
        <w:t>13-15</w:t>
      </w:r>
      <w:r w:rsidR="008B6C7A">
        <w:rPr>
          <w:rFonts w:asciiTheme="majorBidi" w:hAnsiTheme="majorBidi" w:cstheme="majorBidi"/>
          <w:sz w:val="24"/>
          <w:szCs w:val="28"/>
          <w:lang w:bidi="ar-LB"/>
        </w:rPr>
        <w:t xml:space="preserve"> </w:t>
      </w:r>
      <w:r w:rsidR="0019139E">
        <w:rPr>
          <w:rFonts w:asciiTheme="majorBidi" w:hAnsiTheme="majorBidi" w:cstheme="majorBidi"/>
          <w:sz w:val="24"/>
          <w:szCs w:val="28"/>
          <w:lang w:bidi="ar-LB"/>
        </w:rPr>
        <w:t xml:space="preserve">October </w:t>
      </w:r>
      <w:r w:rsidR="008B6C7A">
        <w:rPr>
          <w:rFonts w:asciiTheme="majorBidi" w:hAnsiTheme="majorBidi" w:cstheme="majorBidi"/>
          <w:sz w:val="24"/>
          <w:szCs w:val="28"/>
          <w:lang w:bidi="ar-LB"/>
        </w:rPr>
        <w:t>2020</w:t>
      </w:r>
      <w:r w:rsidR="00886A9C">
        <w:rPr>
          <w:rFonts w:asciiTheme="majorBidi" w:hAnsiTheme="majorBidi" w:cstheme="majorBidi"/>
          <w:sz w:val="24"/>
          <w:szCs w:val="28"/>
          <w:lang w:bidi="ar-LB"/>
        </w:rPr>
        <w:t xml:space="preserve"> (Virtual) </w:t>
      </w:r>
    </w:p>
    <w:p w14:paraId="6B4A5F73" w14:textId="77777777" w:rsidR="00404C3F" w:rsidRPr="003A1DC4" w:rsidRDefault="00404C3F" w:rsidP="001439B5">
      <w:pPr>
        <w:bidi/>
        <w:spacing w:after="0" w:line="240" w:lineRule="auto"/>
        <w:jc w:val="both"/>
        <w:rPr>
          <w:rFonts w:asciiTheme="minorBidi" w:hAnsiTheme="minorBidi" w:cstheme="minorBidi"/>
          <w:sz w:val="28"/>
          <w:szCs w:val="28"/>
          <w:lang w:bidi="ar-QA"/>
        </w:rPr>
      </w:pPr>
    </w:p>
    <w:p w14:paraId="26F98DF3" w14:textId="63DE5FEC" w:rsidR="003A1DC4" w:rsidRDefault="003A1DC4" w:rsidP="001439B5">
      <w:pPr>
        <w:pStyle w:val="BodyTextIndent"/>
        <w:numPr>
          <w:ilvl w:val="0"/>
          <w:numId w:val="18"/>
        </w:numPr>
        <w:ind w:left="0" w:firstLine="0"/>
        <w:jc w:val="center"/>
        <w:rPr>
          <w:rFonts w:asciiTheme="majorBidi" w:hAnsiTheme="majorBidi" w:cstheme="majorBidi"/>
          <w:b/>
          <w:bCs/>
          <w:lang w:bidi="ar-LB"/>
        </w:rPr>
      </w:pPr>
      <w:r w:rsidRPr="00FB4736">
        <w:rPr>
          <w:rFonts w:asciiTheme="majorBidi" w:hAnsiTheme="majorBidi" w:cstheme="majorBidi"/>
          <w:b/>
          <w:bCs/>
          <w:lang w:bidi="ar-LB"/>
        </w:rPr>
        <w:t>Administrative arrangements</w:t>
      </w:r>
    </w:p>
    <w:p w14:paraId="6512C669" w14:textId="77777777" w:rsidR="001439B5" w:rsidRPr="00FB4736" w:rsidRDefault="001439B5" w:rsidP="001439B5">
      <w:pPr>
        <w:pStyle w:val="BodyTextIndent"/>
        <w:ind w:firstLine="0"/>
        <w:jc w:val="center"/>
        <w:rPr>
          <w:rFonts w:asciiTheme="majorBidi" w:hAnsiTheme="majorBidi" w:cstheme="majorBidi"/>
          <w:b/>
          <w:bCs/>
          <w:lang w:bidi="ar-LB"/>
        </w:rPr>
      </w:pPr>
    </w:p>
    <w:p w14:paraId="020DB54B" w14:textId="31793450" w:rsidR="009E5C3A" w:rsidRDefault="00E803AC" w:rsidP="001439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20"/>
        <w:jc w:val="both"/>
        <w:rPr>
          <w:rFonts w:asciiTheme="majorBidi" w:hAnsiTheme="majorBidi" w:cstheme="majorBidi"/>
          <w:sz w:val="24"/>
          <w:szCs w:val="28"/>
          <w:lang w:bidi="ar-LB"/>
        </w:rPr>
      </w:pPr>
      <w:r>
        <w:rPr>
          <w:rFonts w:asciiTheme="majorBidi" w:hAnsiTheme="majorBidi" w:cstheme="majorBidi"/>
          <w:sz w:val="24"/>
          <w:szCs w:val="28"/>
          <w:lang w:bidi="ar-LB"/>
        </w:rPr>
        <w:t xml:space="preserve">Virtual meeting will be arranged by ESCWA: </w:t>
      </w:r>
      <w:proofErr w:type="spellStart"/>
      <w:r w:rsidR="009E5C3A">
        <w:rPr>
          <w:rFonts w:asciiTheme="majorBidi" w:hAnsiTheme="majorBidi" w:cstheme="majorBidi"/>
          <w:sz w:val="24"/>
          <w:szCs w:val="28"/>
          <w:lang w:bidi="ar-LB"/>
        </w:rPr>
        <w:t>Ms</w:t>
      </w:r>
      <w:proofErr w:type="spellEnd"/>
      <w:r w:rsidR="009E5C3A">
        <w:rPr>
          <w:rFonts w:asciiTheme="majorBidi" w:hAnsiTheme="majorBidi" w:cstheme="majorBidi"/>
          <w:sz w:val="24"/>
          <w:szCs w:val="28"/>
          <w:lang w:bidi="ar-LB"/>
        </w:rPr>
        <w:t xml:space="preserve"> Zeina Sinno at </w:t>
      </w:r>
      <w:hyperlink r:id="rId14" w:history="1">
        <w:r w:rsidR="009E5C3A" w:rsidRPr="00933AE9">
          <w:rPr>
            <w:rStyle w:val="Hyperlink"/>
            <w:rFonts w:asciiTheme="majorBidi" w:hAnsiTheme="majorBidi" w:cstheme="majorBidi"/>
            <w:sz w:val="24"/>
            <w:szCs w:val="28"/>
            <w:lang w:bidi="ar-LB"/>
          </w:rPr>
          <w:t>sinnoz@un.org</w:t>
        </w:r>
      </w:hyperlink>
    </w:p>
    <w:p w14:paraId="71DCD0B8" w14:textId="77777777" w:rsidR="003132DF" w:rsidRDefault="003132DF" w:rsidP="001439B5">
      <w:pPr>
        <w:pStyle w:val="ListParagraph"/>
        <w:tabs>
          <w:tab w:val="left" w:pos="2790"/>
        </w:tabs>
        <w:bidi/>
        <w:spacing w:line="240" w:lineRule="auto"/>
        <w:ind w:left="0"/>
        <w:rPr>
          <w:rFonts w:asciiTheme="majorBidi" w:eastAsia="Times New Roman" w:hAnsiTheme="majorBidi" w:cstheme="majorBidi"/>
          <w:sz w:val="24"/>
          <w:szCs w:val="24"/>
          <w:lang w:bidi="ar-LB"/>
        </w:rPr>
      </w:pPr>
    </w:p>
    <w:p w14:paraId="3F4015B6" w14:textId="47F818E5" w:rsidR="003132DF" w:rsidRDefault="003132DF" w:rsidP="001439B5">
      <w:pPr>
        <w:pStyle w:val="BodyTextIndent"/>
        <w:numPr>
          <w:ilvl w:val="0"/>
          <w:numId w:val="18"/>
        </w:numPr>
        <w:tabs>
          <w:tab w:val="left" w:pos="720"/>
          <w:tab w:val="left" w:pos="992"/>
          <w:tab w:val="left" w:pos="1418"/>
        </w:tabs>
        <w:spacing w:after="100"/>
        <w:jc w:val="center"/>
        <w:rPr>
          <w:rFonts w:asciiTheme="majorBidi" w:hAnsiTheme="majorBidi" w:cstheme="majorBidi"/>
          <w:b/>
          <w:bCs/>
          <w:lang w:bidi="ar-LB"/>
        </w:rPr>
      </w:pPr>
      <w:r>
        <w:rPr>
          <w:rFonts w:asciiTheme="majorBidi" w:hAnsiTheme="majorBidi" w:cstheme="majorBidi"/>
          <w:b/>
          <w:bCs/>
          <w:lang w:bidi="ar-LB"/>
        </w:rPr>
        <w:t xml:space="preserve">For further information, </w:t>
      </w:r>
      <w:r w:rsidR="009E5C3A">
        <w:rPr>
          <w:rFonts w:asciiTheme="majorBidi" w:hAnsiTheme="majorBidi" w:cstheme="majorBidi"/>
          <w:b/>
          <w:bCs/>
          <w:lang w:bidi="ar-LB"/>
        </w:rPr>
        <w:t xml:space="preserve">kindly </w:t>
      </w:r>
      <w:r>
        <w:rPr>
          <w:rFonts w:asciiTheme="majorBidi" w:hAnsiTheme="majorBidi" w:cstheme="majorBidi"/>
          <w:b/>
          <w:bCs/>
          <w:lang w:bidi="ar-LB"/>
        </w:rPr>
        <w:t>contact:</w:t>
      </w:r>
    </w:p>
    <w:p w14:paraId="6000CBE6" w14:textId="4AC470AB" w:rsidR="009E5C3A" w:rsidRDefault="009E5C3A" w:rsidP="00626B5D">
      <w:pPr>
        <w:pStyle w:val="BodyTextIndent"/>
        <w:ind w:firstLine="0"/>
        <w:rPr>
          <w:rFonts w:asciiTheme="majorBidi" w:hAnsiTheme="majorBidi" w:cstheme="majorBidi"/>
          <w:u w:val="single"/>
          <w:lang w:bidi="ar-LB"/>
        </w:rPr>
      </w:pPr>
      <w:r w:rsidRPr="00837C5B">
        <w:rPr>
          <w:rFonts w:asciiTheme="majorBidi" w:hAnsiTheme="majorBidi" w:cstheme="majorBidi"/>
          <w:u w:val="single"/>
          <w:lang w:bidi="ar-LB"/>
        </w:rPr>
        <w:t>For substantive issues</w:t>
      </w:r>
    </w:p>
    <w:p w14:paraId="56F46069" w14:textId="393E6DCD" w:rsidR="004213F5" w:rsidRDefault="00D01058" w:rsidP="00626B5D">
      <w:pPr>
        <w:pStyle w:val="BodyTextIndent"/>
        <w:ind w:firstLine="0"/>
        <w:rPr>
          <w:rFonts w:asciiTheme="majorBidi" w:hAnsiTheme="majorBidi" w:cstheme="majorBidi"/>
          <w:u w:val="single"/>
          <w:lang w:bidi="ar-LB"/>
        </w:rPr>
      </w:pPr>
      <w:r w:rsidRPr="00D01058">
        <w:rPr>
          <w:rFonts w:asciiTheme="majorBidi" w:hAnsiTheme="majorBidi" w:cstheme="majorBidi"/>
          <w:lang w:bidi="ar-LB"/>
        </w:rPr>
        <w:t>UNESCWA</w:t>
      </w:r>
      <w:r>
        <w:rPr>
          <w:rFonts w:asciiTheme="majorBidi" w:hAnsiTheme="majorBidi" w:cstheme="majorBidi"/>
          <w:u w:val="single"/>
          <w:lang w:bidi="ar-LB"/>
        </w:rPr>
        <w:t xml:space="preserve"> </w:t>
      </w:r>
      <w:r w:rsidR="004213F5">
        <w:rPr>
          <w:rFonts w:asciiTheme="majorBidi" w:hAnsiTheme="majorBidi" w:cstheme="majorBidi"/>
          <w:lang w:bidi="ar-LB"/>
        </w:rPr>
        <w:t>Statistics Division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3105"/>
      </w:tblGrid>
      <w:tr w:rsidR="00FA1F33" w14:paraId="5C16894A" w14:textId="77777777" w:rsidTr="00626B5D">
        <w:tc>
          <w:tcPr>
            <w:tcW w:w="4185" w:type="dxa"/>
          </w:tcPr>
          <w:p w14:paraId="0A2E3556" w14:textId="77777777" w:rsidR="00FA1F33" w:rsidRDefault="00FA1F33" w:rsidP="001439B5">
            <w:pPr>
              <w:pStyle w:val="BodyTextIndent"/>
              <w:ind w:firstLine="0"/>
              <w:rPr>
                <w:rFonts w:asciiTheme="majorBidi" w:hAnsiTheme="majorBidi" w:cstheme="majorBidi"/>
                <w:lang w:bidi="ar-LB"/>
              </w:rPr>
            </w:pPr>
            <w:r>
              <w:rPr>
                <w:rFonts w:asciiTheme="majorBidi" w:hAnsiTheme="majorBidi" w:cstheme="majorBidi"/>
                <w:lang w:bidi="ar-LB"/>
              </w:rPr>
              <w:t xml:space="preserve">Mr. Ismail Lubbad   </w:t>
            </w:r>
          </w:p>
          <w:p w14:paraId="4A812C84" w14:textId="77777777" w:rsidR="00FA1F33" w:rsidRDefault="00FA1F33" w:rsidP="001439B5">
            <w:pPr>
              <w:pStyle w:val="BodyTextIndent"/>
              <w:ind w:firstLine="0"/>
              <w:rPr>
                <w:rFonts w:asciiTheme="majorBidi" w:hAnsiTheme="majorBidi" w:cstheme="majorBidi"/>
                <w:lang w:bidi="ar-LB"/>
              </w:rPr>
            </w:pPr>
            <w:r>
              <w:rPr>
                <w:rFonts w:asciiTheme="majorBidi" w:hAnsiTheme="majorBidi" w:cstheme="majorBidi"/>
                <w:lang w:bidi="ar-LB"/>
              </w:rPr>
              <w:t xml:space="preserve">Statistician </w:t>
            </w:r>
          </w:p>
          <w:p w14:paraId="67CB51DA" w14:textId="5028C1C4" w:rsidR="00D01058" w:rsidRDefault="00D01058" w:rsidP="001439B5">
            <w:pPr>
              <w:pStyle w:val="BodyTextIndent"/>
              <w:ind w:firstLine="0"/>
              <w:rPr>
                <w:rFonts w:asciiTheme="majorBidi" w:hAnsiTheme="majorBidi" w:cstheme="majorBidi"/>
                <w:lang w:bidi="ar-LB"/>
              </w:rPr>
            </w:pPr>
            <w:r w:rsidRPr="00D01058">
              <w:rPr>
                <w:rFonts w:asciiTheme="majorBidi" w:hAnsiTheme="majorBidi" w:cstheme="majorBidi"/>
                <w:lang w:bidi="ar-LB"/>
              </w:rPr>
              <w:t>Tel : + 961 1 978 358</w:t>
            </w:r>
          </w:p>
          <w:p w14:paraId="766A646A" w14:textId="40E8E6E7" w:rsidR="004213F5" w:rsidRPr="007600CA" w:rsidRDefault="004213F5" w:rsidP="001439B5">
            <w:pPr>
              <w:pStyle w:val="BodyTextIndent"/>
              <w:ind w:firstLine="0"/>
              <w:rPr>
                <w:rFonts w:asciiTheme="majorBidi" w:hAnsiTheme="majorBidi" w:cstheme="majorBidi"/>
                <w:u w:val="single"/>
                <w:lang w:val="fr-FR" w:bidi="ar-LB"/>
              </w:rPr>
            </w:pPr>
            <w:r w:rsidRPr="007600CA">
              <w:rPr>
                <w:rFonts w:asciiTheme="majorBidi" w:hAnsiTheme="majorBidi" w:cstheme="majorBidi"/>
                <w:lang w:val="fr-FR" w:bidi="ar-LB"/>
              </w:rPr>
              <w:t>E-mail</w:t>
            </w:r>
            <w:r w:rsidRPr="007600CA">
              <w:rPr>
                <w:rFonts w:asciiTheme="majorBidi" w:hAnsiTheme="majorBidi" w:cstheme="majorBidi"/>
                <w:lang w:val="fr-FR"/>
              </w:rPr>
              <w:t xml:space="preserve">: </w:t>
            </w:r>
            <w:hyperlink r:id="rId15" w:history="1">
              <w:r w:rsidRPr="007600CA">
                <w:rPr>
                  <w:rStyle w:val="Hyperlink"/>
                  <w:rFonts w:asciiTheme="majorBidi" w:hAnsiTheme="majorBidi" w:cstheme="majorBidi"/>
                  <w:lang w:val="fr-FR"/>
                </w:rPr>
                <w:t>lubbad@un.org</w:t>
              </w:r>
            </w:hyperlink>
            <w:r w:rsidRPr="007600CA">
              <w:rPr>
                <w:rFonts w:asciiTheme="majorBidi" w:hAnsiTheme="majorBidi" w:cstheme="majorBidi"/>
                <w:lang w:val="fr-FR" w:bidi="ar-LB"/>
              </w:rPr>
              <w:t xml:space="preserve"> </w:t>
            </w:r>
          </w:p>
        </w:tc>
        <w:tc>
          <w:tcPr>
            <w:tcW w:w="3105" w:type="dxa"/>
          </w:tcPr>
          <w:p w14:paraId="78E38F2B" w14:textId="77777777" w:rsidR="00FA1F33" w:rsidRDefault="00FA1F33" w:rsidP="001439B5">
            <w:pPr>
              <w:pStyle w:val="BodyTextIndent"/>
              <w:ind w:firstLine="0"/>
              <w:rPr>
                <w:rFonts w:asciiTheme="majorBidi" w:hAnsiTheme="majorBidi" w:cstheme="majorBidi"/>
                <w:lang w:bidi="ar-LB"/>
              </w:rPr>
            </w:pPr>
            <w:r w:rsidRPr="00744DCE">
              <w:rPr>
                <w:rFonts w:asciiTheme="majorBidi" w:hAnsiTheme="majorBidi" w:cstheme="majorBidi"/>
                <w:lang w:bidi="ar-LB"/>
              </w:rPr>
              <w:t>Ms</w:t>
            </w:r>
            <w:r>
              <w:rPr>
                <w:rFonts w:asciiTheme="majorBidi" w:hAnsiTheme="majorBidi" w:cstheme="majorBidi"/>
                <w:lang w:bidi="ar-LB"/>
              </w:rPr>
              <w:t>.</w:t>
            </w:r>
            <w:r w:rsidRPr="00744DCE">
              <w:rPr>
                <w:rFonts w:asciiTheme="majorBidi" w:hAnsiTheme="majorBidi" w:cstheme="majorBidi"/>
                <w:lang w:bidi="ar-LB"/>
              </w:rPr>
              <w:t xml:space="preserve"> Wafa Aboul Hosn </w:t>
            </w:r>
          </w:p>
          <w:p w14:paraId="59C5292E" w14:textId="77777777" w:rsidR="004213F5" w:rsidRDefault="00FA1F33" w:rsidP="001439B5">
            <w:pPr>
              <w:pStyle w:val="BodyTextIndent"/>
              <w:ind w:firstLine="0"/>
              <w:rPr>
                <w:rFonts w:asciiTheme="majorBidi" w:hAnsiTheme="majorBidi" w:cstheme="majorBidi"/>
                <w:lang w:bidi="ar-LB"/>
              </w:rPr>
            </w:pPr>
            <w:r w:rsidRPr="00744DCE">
              <w:rPr>
                <w:rFonts w:asciiTheme="majorBidi" w:hAnsiTheme="majorBidi" w:cstheme="majorBidi"/>
                <w:lang w:bidi="ar-LB"/>
              </w:rPr>
              <w:t>Chief of Economic Statistics</w:t>
            </w:r>
            <w:r>
              <w:rPr>
                <w:rFonts w:asciiTheme="majorBidi" w:hAnsiTheme="majorBidi" w:cstheme="majorBidi"/>
                <w:lang w:bidi="ar-LB"/>
              </w:rPr>
              <w:t xml:space="preserve"> </w:t>
            </w:r>
          </w:p>
          <w:p w14:paraId="4982532E" w14:textId="77777777" w:rsidR="004213F5" w:rsidRDefault="004213F5" w:rsidP="001439B5">
            <w:pPr>
              <w:pStyle w:val="BodyTextIndent"/>
              <w:ind w:firstLine="0"/>
              <w:rPr>
                <w:rFonts w:asciiTheme="majorBidi" w:hAnsiTheme="majorBidi" w:cstheme="majorBidi"/>
                <w:lang w:bidi="ar-LB"/>
              </w:rPr>
            </w:pPr>
            <w:r w:rsidRPr="000E1538">
              <w:rPr>
                <w:rFonts w:asciiTheme="majorBidi" w:hAnsiTheme="majorBidi" w:cstheme="majorBidi"/>
                <w:lang w:bidi="ar-LB"/>
              </w:rPr>
              <w:t>T. +961 1 978 353</w:t>
            </w:r>
          </w:p>
          <w:p w14:paraId="6A9B1F8E" w14:textId="3A8CE036" w:rsidR="00FA1F33" w:rsidRDefault="004213F5" w:rsidP="001439B5">
            <w:pPr>
              <w:pStyle w:val="BodyTextIndent"/>
              <w:ind w:firstLine="0"/>
              <w:rPr>
                <w:rFonts w:asciiTheme="majorBidi" w:hAnsiTheme="majorBidi" w:cstheme="majorBidi"/>
                <w:u w:val="single"/>
                <w:lang w:bidi="ar-LB"/>
              </w:rPr>
            </w:pPr>
            <w:r w:rsidRPr="00744DCE">
              <w:rPr>
                <w:rFonts w:asciiTheme="majorBidi" w:hAnsiTheme="majorBidi" w:cstheme="majorBidi"/>
                <w:lang w:val="es-ES" w:bidi="ar-LB"/>
              </w:rPr>
              <w:t xml:space="preserve">Email: </w:t>
            </w:r>
            <w:hyperlink r:id="rId16" w:history="1">
              <w:r w:rsidRPr="00744DCE">
                <w:rPr>
                  <w:rStyle w:val="Hyperlink"/>
                  <w:rFonts w:asciiTheme="majorBidi" w:hAnsiTheme="majorBidi" w:cstheme="majorBidi"/>
                  <w:lang w:val="es-ES"/>
                </w:rPr>
                <w:t>aboulhosn@un.org</w:t>
              </w:r>
            </w:hyperlink>
          </w:p>
        </w:tc>
      </w:tr>
    </w:tbl>
    <w:p w14:paraId="47C52D11" w14:textId="77777777" w:rsidR="00B21A05" w:rsidRDefault="00B21A05" w:rsidP="001439B5">
      <w:pPr>
        <w:pStyle w:val="BodyTextIndent"/>
        <w:rPr>
          <w:rFonts w:asciiTheme="majorBidi" w:hAnsiTheme="majorBidi" w:cstheme="majorBidi"/>
          <w:u w:val="single"/>
          <w:lang w:bidi="ar-LB"/>
        </w:rPr>
      </w:pPr>
    </w:p>
    <w:p w14:paraId="24280F28" w14:textId="26B69065" w:rsidR="009E5C3A" w:rsidRDefault="009E5C3A" w:rsidP="00626B5D">
      <w:pPr>
        <w:pStyle w:val="BodyTextIndent"/>
        <w:ind w:firstLine="0"/>
        <w:rPr>
          <w:rFonts w:asciiTheme="majorBidi" w:hAnsiTheme="majorBidi" w:cstheme="majorBidi"/>
          <w:u w:val="single"/>
          <w:lang w:bidi="ar-LB"/>
        </w:rPr>
      </w:pPr>
      <w:r w:rsidRPr="00BD406B">
        <w:rPr>
          <w:rFonts w:asciiTheme="majorBidi" w:hAnsiTheme="majorBidi" w:cstheme="majorBidi"/>
          <w:u w:val="single"/>
          <w:lang w:bidi="ar-LB"/>
        </w:rPr>
        <w:t xml:space="preserve">For </w:t>
      </w:r>
      <w:r w:rsidRPr="009E5C3A">
        <w:rPr>
          <w:rFonts w:asciiTheme="majorBidi" w:hAnsiTheme="majorBidi" w:cstheme="majorBidi"/>
          <w:u w:val="single"/>
          <w:lang w:bidi="ar-LB"/>
        </w:rPr>
        <w:t>administrative</w:t>
      </w:r>
      <w:r w:rsidRPr="00BD406B">
        <w:rPr>
          <w:rFonts w:asciiTheme="majorBidi" w:hAnsiTheme="majorBidi" w:cstheme="majorBidi"/>
          <w:u w:val="single"/>
          <w:lang w:bidi="ar-LB"/>
        </w:rPr>
        <w:t xml:space="preserve"> and logistics issues</w:t>
      </w:r>
    </w:p>
    <w:p w14:paraId="5F2B480A" w14:textId="31EB2476" w:rsidR="000117F8" w:rsidRDefault="003132DF" w:rsidP="00626B5D">
      <w:pPr>
        <w:pStyle w:val="BodyTextIndent"/>
        <w:ind w:firstLine="0"/>
        <w:rPr>
          <w:rStyle w:val="Hyperlink"/>
          <w:rFonts w:asciiTheme="majorBidi" w:hAnsiTheme="majorBidi" w:cstheme="majorBidi"/>
        </w:rPr>
      </w:pPr>
      <w:r w:rsidRPr="00BD406B">
        <w:rPr>
          <w:rFonts w:asciiTheme="majorBidi" w:hAnsiTheme="majorBidi" w:cstheme="majorBidi"/>
          <w:lang w:bidi="ar-LB"/>
        </w:rPr>
        <w:t xml:space="preserve">Ms. Zeina </w:t>
      </w:r>
      <w:r w:rsidR="00F017F7" w:rsidRPr="00BD406B">
        <w:rPr>
          <w:rFonts w:asciiTheme="majorBidi" w:hAnsiTheme="majorBidi" w:cstheme="majorBidi"/>
          <w:lang w:bidi="ar-LB"/>
        </w:rPr>
        <w:t>Sinno</w:t>
      </w:r>
      <w:r w:rsidR="00F017F7">
        <w:rPr>
          <w:rFonts w:asciiTheme="majorBidi" w:hAnsiTheme="majorBidi" w:cstheme="majorBidi"/>
          <w:lang w:bidi="ar-LB"/>
        </w:rPr>
        <w:t xml:space="preserve">, </w:t>
      </w:r>
      <w:r w:rsidR="00F017F7">
        <w:rPr>
          <w:rFonts w:asciiTheme="majorBidi" w:hAnsiTheme="majorBidi" w:cstheme="majorBidi"/>
          <w:lang w:val="fr-FR" w:bidi="ar-LB"/>
        </w:rPr>
        <w:t>Statistics</w:t>
      </w:r>
      <w:r>
        <w:rPr>
          <w:rFonts w:asciiTheme="majorBidi" w:hAnsiTheme="majorBidi" w:cstheme="majorBidi"/>
          <w:lang w:val="fr-FR" w:bidi="ar-LB"/>
        </w:rPr>
        <w:t xml:space="preserve"> Assistant - </w:t>
      </w:r>
      <w:r>
        <w:rPr>
          <w:rFonts w:asciiTheme="majorBidi" w:hAnsiTheme="majorBidi" w:cstheme="majorBidi"/>
          <w:lang w:bidi="ar-LB"/>
        </w:rPr>
        <w:t xml:space="preserve">Tel: + 961 1 978 357 </w:t>
      </w:r>
      <w:r>
        <w:rPr>
          <w:rFonts w:asciiTheme="majorBidi" w:hAnsiTheme="majorBidi" w:cstheme="majorBidi" w:hint="cs"/>
          <w:cs/>
          <w:lang w:bidi="ar-LB"/>
        </w:rPr>
        <w:t>‎</w:t>
      </w:r>
      <w:r>
        <w:rPr>
          <w:rFonts w:asciiTheme="majorBidi" w:hAnsiTheme="majorBidi" w:cstheme="majorBidi"/>
          <w:lang w:bidi="ar-LB"/>
        </w:rPr>
        <w:t xml:space="preserve">Email: </w:t>
      </w:r>
      <w:hyperlink r:id="rId17" w:history="1">
        <w:r>
          <w:rPr>
            <w:rStyle w:val="Hyperlink"/>
            <w:rFonts w:asciiTheme="majorBidi" w:hAnsiTheme="majorBidi" w:cstheme="majorBidi"/>
          </w:rPr>
          <w:t>sinnoz@un.org</w:t>
        </w:r>
      </w:hyperlink>
    </w:p>
    <w:p w14:paraId="12938713" w14:textId="42BE7D88" w:rsidR="00372BA5" w:rsidRPr="000948CA" w:rsidRDefault="000948CA" w:rsidP="0020681F">
      <w:pPr>
        <w:pStyle w:val="BodyTextIndent"/>
        <w:ind w:firstLine="0"/>
        <w:rPr>
          <w:rFonts w:asciiTheme="majorBidi" w:hAnsiTheme="majorBidi" w:cstheme="majorBidi"/>
          <w:lang w:bidi="ar-LB"/>
        </w:rPr>
      </w:pPr>
      <w:r w:rsidRPr="000948CA">
        <w:rPr>
          <w:lang w:bidi="ar-LB"/>
        </w:rPr>
        <w:t>Mr. Christoph Rouhana</w:t>
      </w:r>
      <w:r w:rsidR="00F017F7">
        <w:rPr>
          <w:lang w:bidi="ar-LB"/>
        </w:rPr>
        <w:t>,</w:t>
      </w:r>
      <w:r w:rsidRPr="000948CA">
        <w:rPr>
          <w:lang w:bidi="ar-LB"/>
        </w:rPr>
        <w:t xml:space="preserve"> </w:t>
      </w:r>
      <w:r>
        <w:rPr>
          <w:rFonts w:asciiTheme="majorBidi" w:hAnsiTheme="majorBidi" w:cstheme="majorBidi"/>
          <w:lang w:bidi="ar-LB"/>
        </w:rPr>
        <w:t>Project</w:t>
      </w:r>
      <w:r w:rsidRPr="000948CA">
        <w:rPr>
          <w:rFonts w:asciiTheme="majorBidi" w:hAnsiTheme="majorBidi" w:cstheme="majorBidi"/>
          <w:lang w:bidi="ar-LB"/>
        </w:rPr>
        <w:t xml:space="preserve"> Assistant -</w:t>
      </w:r>
      <w:r>
        <w:rPr>
          <w:rFonts w:asciiTheme="majorBidi" w:hAnsiTheme="majorBidi" w:cstheme="majorBidi"/>
          <w:lang w:bidi="ar-LB"/>
        </w:rPr>
        <w:t xml:space="preserve"> </w:t>
      </w:r>
      <w:r w:rsidR="00626B5D">
        <w:rPr>
          <w:rFonts w:asciiTheme="majorBidi" w:hAnsiTheme="majorBidi" w:cstheme="majorBidi"/>
          <w:lang w:bidi="ar-LB"/>
        </w:rPr>
        <w:t>Tel: + 961 1 978</w:t>
      </w:r>
      <w:r w:rsidR="005C4E12">
        <w:rPr>
          <w:rFonts w:asciiTheme="majorBidi" w:hAnsiTheme="majorBidi" w:cstheme="majorBidi"/>
          <w:lang w:bidi="ar-LB"/>
        </w:rPr>
        <w:t>764</w:t>
      </w:r>
      <w:r w:rsidR="00626B5D">
        <w:rPr>
          <w:rFonts w:asciiTheme="majorBidi" w:hAnsiTheme="majorBidi" w:cstheme="majorBidi"/>
          <w:lang w:bidi="ar-LB"/>
        </w:rPr>
        <w:t xml:space="preserve">  </w:t>
      </w:r>
      <w:r>
        <w:rPr>
          <w:rFonts w:asciiTheme="majorBidi" w:hAnsiTheme="majorBidi" w:cstheme="majorBidi" w:hint="cs"/>
          <w:cs/>
          <w:lang w:bidi="ar-LB"/>
        </w:rPr>
        <w:t>‎</w:t>
      </w:r>
      <w:r>
        <w:rPr>
          <w:rFonts w:asciiTheme="majorBidi" w:hAnsiTheme="majorBidi" w:cstheme="majorBidi"/>
          <w:lang w:bidi="ar-LB"/>
        </w:rPr>
        <w:t>Email:</w:t>
      </w:r>
      <w:hyperlink r:id="rId18" w:history="1">
        <w:r w:rsidR="00372BA5" w:rsidRPr="00B17681">
          <w:rPr>
            <w:rStyle w:val="Hyperlink"/>
            <w:rFonts w:asciiTheme="majorBidi" w:hAnsiTheme="majorBidi" w:cstheme="majorBidi"/>
            <w:lang w:bidi="ar-LB"/>
          </w:rPr>
          <w:t>rouhanac@un.org</w:t>
        </w:r>
      </w:hyperlink>
    </w:p>
    <w:sectPr w:rsidR="00372BA5" w:rsidRPr="000948CA" w:rsidSect="00504D07">
      <w:headerReference w:type="default" r:id="rId1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2FDE6" w14:textId="77777777" w:rsidR="00A55C7F" w:rsidRDefault="00A55C7F" w:rsidP="00D61677">
      <w:pPr>
        <w:spacing w:after="0" w:line="240" w:lineRule="auto"/>
      </w:pPr>
      <w:r>
        <w:separator/>
      </w:r>
    </w:p>
  </w:endnote>
  <w:endnote w:type="continuationSeparator" w:id="0">
    <w:p w14:paraId="569AFF54" w14:textId="77777777" w:rsidR="00A55C7F" w:rsidRDefault="00A55C7F" w:rsidP="00D6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abic Transparent">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akkal Majalla">
    <w:charset w:val="B2"/>
    <w:family w:val="auto"/>
    <w:pitch w:val="variable"/>
    <w:sig w:usb0="80002007" w:usb1="80000000" w:usb2="00000008" w:usb3="00000000" w:csb0="000000D3"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410599"/>
      <w:docPartObj>
        <w:docPartGallery w:val="Page Numbers (Bottom of Page)"/>
        <w:docPartUnique/>
      </w:docPartObj>
    </w:sdtPr>
    <w:sdtEndPr>
      <w:rPr>
        <w:noProof/>
      </w:rPr>
    </w:sdtEndPr>
    <w:sdtContent>
      <w:p w14:paraId="4CDAD35B" w14:textId="3599170C" w:rsidR="00504D07" w:rsidRDefault="00504D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96D1C" w14:textId="77777777" w:rsidR="008C51CA" w:rsidRDefault="008C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B443" w14:textId="77777777" w:rsidR="00A55C7F" w:rsidRDefault="00A55C7F" w:rsidP="00D61677">
      <w:pPr>
        <w:spacing w:after="0" w:line="240" w:lineRule="auto"/>
      </w:pPr>
      <w:r>
        <w:separator/>
      </w:r>
    </w:p>
  </w:footnote>
  <w:footnote w:type="continuationSeparator" w:id="0">
    <w:p w14:paraId="6F72186E" w14:textId="77777777" w:rsidR="00A55C7F" w:rsidRDefault="00A55C7F" w:rsidP="00D61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3A83" w14:textId="13DFBF9F" w:rsidR="005F1ED9" w:rsidRDefault="00635344">
    <w:pPr>
      <w:pStyle w:val="Header"/>
    </w:pPr>
    <w:r>
      <w:rPr>
        <w:noProof/>
      </w:rPr>
      <w:drawing>
        <wp:anchor distT="0" distB="0" distL="114300" distR="114300" simplePos="0" relativeHeight="251666432" behindDoc="0" locked="0" layoutInCell="1" allowOverlap="1" wp14:anchorId="0842F0C0" wp14:editId="4A2BD78B">
          <wp:simplePos x="0" y="0"/>
          <wp:positionH relativeFrom="column">
            <wp:posOffset>5477427</wp:posOffset>
          </wp:positionH>
          <wp:positionV relativeFrom="paragraph">
            <wp:posOffset>321945</wp:posOffset>
          </wp:positionV>
          <wp:extent cx="988695" cy="847725"/>
          <wp:effectExtent l="0" t="0" r="1905" b="9525"/>
          <wp:wrapNone/>
          <wp:docPr id="2" name="Picture 2" descr="http://www.aitrs.org/sites/all/themes/aitr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trs.org/sites/all/themes/aitr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847725"/>
                  </a:xfrm>
                  <a:prstGeom prst="rect">
                    <a:avLst/>
                  </a:prstGeom>
                  <a:noFill/>
                  <a:ln>
                    <a:noFill/>
                  </a:ln>
                </pic:spPr>
              </pic:pic>
            </a:graphicData>
          </a:graphic>
        </wp:anchor>
      </w:drawing>
    </w:r>
    <w:r>
      <w:rPr>
        <w:b/>
        <w:noProof/>
        <w:sz w:val="28"/>
        <w:szCs w:val="28"/>
      </w:rPr>
      <w:drawing>
        <wp:anchor distT="0" distB="0" distL="114300" distR="114300" simplePos="0" relativeHeight="251657216" behindDoc="0" locked="0" layoutInCell="1" allowOverlap="1" wp14:anchorId="0D2CBBEA" wp14:editId="3AE9BE20">
          <wp:simplePos x="0" y="0"/>
          <wp:positionH relativeFrom="column">
            <wp:posOffset>4059555</wp:posOffset>
          </wp:positionH>
          <wp:positionV relativeFrom="page">
            <wp:posOffset>962025</wp:posOffset>
          </wp:positionV>
          <wp:extent cx="1375410" cy="576580"/>
          <wp:effectExtent l="0" t="0" r="0" b="0"/>
          <wp:wrapNone/>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765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b/>
        <w:bCs/>
        <w:noProof/>
        <w:sz w:val="44"/>
        <w:szCs w:val="44"/>
        <w:lang w:bidi="ar-QA"/>
      </w:rPr>
      <w:drawing>
        <wp:anchor distT="0" distB="0" distL="114300" distR="114300" simplePos="0" relativeHeight="251660288" behindDoc="0" locked="0" layoutInCell="1" allowOverlap="1" wp14:anchorId="4FC625D7" wp14:editId="5B23F6A3">
          <wp:simplePos x="0" y="0"/>
          <wp:positionH relativeFrom="column">
            <wp:posOffset>3042727</wp:posOffset>
          </wp:positionH>
          <wp:positionV relativeFrom="page">
            <wp:posOffset>747395</wp:posOffset>
          </wp:positionV>
          <wp:extent cx="1017270" cy="1017270"/>
          <wp:effectExtent l="0" t="0" r="0" b="0"/>
          <wp:wrapNone/>
          <wp:docPr id="796" name="Picture 796" descr="C:\Users\522745\AppData\Local\Microsoft\Windows\INetCache\Content.MSO\2BFF4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22745\AppData\Local\Microsoft\Windows\INetCache\Content.MSO\2BFF46A.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727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6CC966C" wp14:editId="37E6164F">
          <wp:simplePos x="0" y="0"/>
          <wp:positionH relativeFrom="column">
            <wp:posOffset>2150110</wp:posOffset>
          </wp:positionH>
          <wp:positionV relativeFrom="page">
            <wp:posOffset>779145</wp:posOffset>
          </wp:positionV>
          <wp:extent cx="818771" cy="942340"/>
          <wp:effectExtent l="0" t="0" r="635" b="0"/>
          <wp:wrapNone/>
          <wp:docPr id="797" name="Picture 797" descr="C:\Users\522745\AppData\Local\Microsoft\Windows\INetCache\Content.MSO\C9D7D8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22745\AppData\Local\Microsoft\Windows\INetCache\Content.MSO\C9D7D80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771" cy="942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908AEC9" wp14:editId="3F54D12B">
          <wp:simplePos x="0" y="0"/>
          <wp:positionH relativeFrom="column">
            <wp:posOffset>-291465</wp:posOffset>
          </wp:positionH>
          <wp:positionV relativeFrom="paragraph">
            <wp:posOffset>373076</wp:posOffset>
          </wp:positionV>
          <wp:extent cx="2393343" cy="796704"/>
          <wp:effectExtent l="0" t="0" r="6985" b="3810"/>
          <wp:wrapNone/>
          <wp:docPr id="1" name="Picture 28"/>
          <wp:cNvGraphicFramePr/>
          <a:graphic xmlns:a="http://schemas.openxmlformats.org/drawingml/2006/main">
            <a:graphicData uri="http://schemas.openxmlformats.org/drawingml/2006/picture">
              <pic:pic xmlns:pic="http://schemas.openxmlformats.org/drawingml/2006/picture">
                <pic:nvPicPr>
                  <pic:cNvPr id="1" name="Picture 28"/>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43" cy="796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ED9">
      <w:rPr>
        <w:rFonts w:asciiTheme="minorBidi" w:hAnsiTheme="minorBidi" w:cstheme="minorBidi"/>
        <w:b/>
        <w:bCs/>
        <w:noProof/>
        <w:sz w:val="44"/>
        <w:szCs w:val="44"/>
        <w:lang w:bidi="ar-Q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478F" w14:textId="2B03BE6F" w:rsidR="005F1ED9" w:rsidRDefault="005F1ED9">
    <w:pPr>
      <w:pStyle w:val="Header"/>
    </w:pPr>
    <w:r>
      <w:rPr>
        <w:rFonts w:asciiTheme="minorBidi" w:hAnsiTheme="minorBidi" w:cstheme="minorBidi"/>
        <w:b/>
        <w:bCs/>
        <w:noProof/>
        <w:sz w:val="44"/>
        <w:szCs w:val="44"/>
        <w:lang w:bidi="ar-QA"/>
      </w:rPr>
      <w:t xml:space="preserve"> </w:t>
    </w:r>
    <w:r w:rsidRPr="006059A4">
      <w:rPr>
        <w:rFonts w:asciiTheme="minorBidi" w:hAnsiTheme="minorBidi" w:cstheme="minorBid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25E"/>
    <w:multiLevelType w:val="hybridMultilevel"/>
    <w:tmpl w:val="BB0EB30C"/>
    <w:lvl w:ilvl="0" w:tplc="5544623E">
      <w:start w:val="1"/>
      <w:numFmt w:val="upperRoman"/>
      <w:lvlText w:val="%1-"/>
      <w:lvlJc w:val="left"/>
      <w:pPr>
        <w:ind w:left="1080" w:hanging="72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1275"/>
    <w:multiLevelType w:val="hybridMultilevel"/>
    <w:tmpl w:val="0AF6BFF8"/>
    <w:lvl w:ilvl="0" w:tplc="9D680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33DD4"/>
    <w:multiLevelType w:val="hybridMultilevel"/>
    <w:tmpl w:val="80E2C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07B9C"/>
    <w:multiLevelType w:val="hybridMultilevel"/>
    <w:tmpl w:val="E04A000E"/>
    <w:lvl w:ilvl="0" w:tplc="0DE0B9F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EF1BB2"/>
    <w:multiLevelType w:val="hybridMultilevel"/>
    <w:tmpl w:val="6A14F670"/>
    <w:lvl w:ilvl="0" w:tplc="7FA204E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86A9A"/>
    <w:multiLevelType w:val="hybridMultilevel"/>
    <w:tmpl w:val="B4DE32DA"/>
    <w:lvl w:ilvl="0" w:tplc="FF54D78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7695E0A"/>
    <w:multiLevelType w:val="hybridMultilevel"/>
    <w:tmpl w:val="D960C900"/>
    <w:lvl w:ilvl="0" w:tplc="A3C2F4A0">
      <w:numFmt w:val="bullet"/>
      <w:lvlText w:val="-"/>
      <w:lvlJc w:val="left"/>
      <w:pPr>
        <w:ind w:left="720" w:hanging="360"/>
      </w:pPr>
      <w:rPr>
        <w:rFonts w:ascii="Times New Roman" w:eastAsia="MS Mincho"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27A59"/>
    <w:multiLevelType w:val="hybridMultilevel"/>
    <w:tmpl w:val="A6022AA4"/>
    <w:lvl w:ilvl="0" w:tplc="4A0ACAF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33D9C"/>
    <w:multiLevelType w:val="hybridMultilevel"/>
    <w:tmpl w:val="334EAF04"/>
    <w:lvl w:ilvl="0" w:tplc="D53E3080">
      <w:start w:val="1"/>
      <w:numFmt w:val="decimal"/>
      <w:lvlText w:val="%1."/>
      <w:lvlJc w:val="left"/>
      <w:pPr>
        <w:ind w:left="1170" w:hanging="360"/>
      </w:pPr>
      <w:rPr>
        <w:rFonts w:hint="default"/>
        <w:lang w:bidi="ar-SA"/>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25B54BA2"/>
    <w:multiLevelType w:val="hybridMultilevel"/>
    <w:tmpl w:val="CE6A2E22"/>
    <w:lvl w:ilvl="0" w:tplc="748CB1C8">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BE3558"/>
    <w:multiLevelType w:val="hybridMultilevel"/>
    <w:tmpl w:val="66CACCCE"/>
    <w:lvl w:ilvl="0" w:tplc="04090001">
      <w:start w:val="1"/>
      <w:numFmt w:val="bullet"/>
      <w:lvlText w:val=""/>
      <w:lvlJc w:val="left"/>
      <w:pPr>
        <w:ind w:left="9360" w:hanging="360"/>
      </w:pPr>
      <w:rPr>
        <w:rFonts w:ascii="Symbol" w:hAnsi="Symbol" w:hint="default"/>
      </w:rPr>
    </w:lvl>
    <w:lvl w:ilvl="1" w:tplc="04090003">
      <w:start w:val="1"/>
      <w:numFmt w:val="bullet"/>
      <w:lvlText w:val="o"/>
      <w:lvlJc w:val="left"/>
      <w:pPr>
        <w:ind w:left="10080" w:hanging="360"/>
      </w:pPr>
      <w:rPr>
        <w:rFonts w:ascii="Courier New" w:hAnsi="Courier New" w:hint="default"/>
      </w:rPr>
    </w:lvl>
    <w:lvl w:ilvl="2" w:tplc="04090005">
      <w:start w:val="1"/>
      <w:numFmt w:val="bullet"/>
      <w:lvlText w:val=""/>
      <w:lvlJc w:val="left"/>
      <w:pPr>
        <w:ind w:left="10800" w:hanging="360"/>
      </w:pPr>
      <w:rPr>
        <w:rFonts w:ascii="Wingdings" w:hAnsi="Wingdings" w:hint="default"/>
      </w:rPr>
    </w:lvl>
    <w:lvl w:ilvl="3" w:tplc="04090001">
      <w:start w:val="1"/>
      <w:numFmt w:val="bullet"/>
      <w:lvlText w:val=""/>
      <w:lvlJc w:val="left"/>
      <w:pPr>
        <w:ind w:left="11520" w:hanging="360"/>
      </w:pPr>
      <w:rPr>
        <w:rFonts w:ascii="Symbol" w:hAnsi="Symbol" w:hint="default"/>
      </w:rPr>
    </w:lvl>
    <w:lvl w:ilvl="4" w:tplc="04090003">
      <w:start w:val="1"/>
      <w:numFmt w:val="bullet"/>
      <w:lvlText w:val="o"/>
      <w:lvlJc w:val="left"/>
      <w:pPr>
        <w:ind w:left="12240" w:hanging="360"/>
      </w:pPr>
      <w:rPr>
        <w:rFonts w:ascii="Courier New" w:hAnsi="Courier New" w:hint="default"/>
      </w:rPr>
    </w:lvl>
    <w:lvl w:ilvl="5" w:tplc="04090005">
      <w:start w:val="1"/>
      <w:numFmt w:val="bullet"/>
      <w:lvlText w:val=""/>
      <w:lvlJc w:val="left"/>
      <w:pPr>
        <w:ind w:left="12960" w:hanging="360"/>
      </w:pPr>
      <w:rPr>
        <w:rFonts w:ascii="Wingdings" w:hAnsi="Wingdings" w:hint="default"/>
      </w:rPr>
    </w:lvl>
    <w:lvl w:ilvl="6" w:tplc="04090001">
      <w:start w:val="1"/>
      <w:numFmt w:val="bullet"/>
      <w:lvlText w:val=""/>
      <w:lvlJc w:val="left"/>
      <w:pPr>
        <w:ind w:left="13680" w:hanging="360"/>
      </w:pPr>
      <w:rPr>
        <w:rFonts w:ascii="Symbol" w:hAnsi="Symbol" w:hint="default"/>
      </w:rPr>
    </w:lvl>
    <w:lvl w:ilvl="7" w:tplc="04090003">
      <w:start w:val="1"/>
      <w:numFmt w:val="bullet"/>
      <w:lvlText w:val="o"/>
      <w:lvlJc w:val="left"/>
      <w:pPr>
        <w:ind w:left="14400" w:hanging="360"/>
      </w:pPr>
      <w:rPr>
        <w:rFonts w:ascii="Courier New" w:hAnsi="Courier New" w:hint="default"/>
      </w:rPr>
    </w:lvl>
    <w:lvl w:ilvl="8" w:tplc="04090005">
      <w:start w:val="1"/>
      <w:numFmt w:val="bullet"/>
      <w:lvlText w:val=""/>
      <w:lvlJc w:val="left"/>
      <w:pPr>
        <w:ind w:left="15120" w:hanging="360"/>
      </w:pPr>
      <w:rPr>
        <w:rFonts w:ascii="Wingdings" w:hAnsi="Wingdings" w:hint="default"/>
      </w:rPr>
    </w:lvl>
  </w:abstractNum>
  <w:abstractNum w:abstractNumId="11" w15:restartNumberingAfterBreak="0">
    <w:nsid w:val="2E4434BE"/>
    <w:multiLevelType w:val="hybridMultilevel"/>
    <w:tmpl w:val="1E420FE6"/>
    <w:lvl w:ilvl="0" w:tplc="7FA204E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704EF"/>
    <w:multiLevelType w:val="hybridMultilevel"/>
    <w:tmpl w:val="D910F60A"/>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hint="default"/>
      </w:rPr>
    </w:lvl>
    <w:lvl w:ilvl="2" w:tplc="04090005">
      <w:start w:val="1"/>
      <w:numFmt w:val="bullet"/>
      <w:lvlText w:val=""/>
      <w:lvlJc w:val="left"/>
      <w:pPr>
        <w:ind w:left="11520" w:hanging="360"/>
      </w:pPr>
      <w:rPr>
        <w:rFonts w:ascii="Wingdings" w:hAnsi="Wingdings" w:hint="default"/>
      </w:rPr>
    </w:lvl>
    <w:lvl w:ilvl="3" w:tplc="04090001">
      <w:start w:val="1"/>
      <w:numFmt w:val="bullet"/>
      <w:lvlText w:val=""/>
      <w:lvlJc w:val="left"/>
      <w:pPr>
        <w:ind w:left="12240" w:hanging="360"/>
      </w:pPr>
      <w:rPr>
        <w:rFonts w:ascii="Symbol" w:hAnsi="Symbol" w:hint="default"/>
      </w:rPr>
    </w:lvl>
    <w:lvl w:ilvl="4" w:tplc="04090003">
      <w:start w:val="1"/>
      <w:numFmt w:val="bullet"/>
      <w:lvlText w:val="o"/>
      <w:lvlJc w:val="left"/>
      <w:pPr>
        <w:ind w:left="12960" w:hanging="360"/>
      </w:pPr>
      <w:rPr>
        <w:rFonts w:ascii="Courier New" w:hAnsi="Courier New" w:hint="default"/>
      </w:rPr>
    </w:lvl>
    <w:lvl w:ilvl="5" w:tplc="04090005">
      <w:start w:val="1"/>
      <w:numFmt w:val="bullet"/>
      <w:lvlText w:val=""/>
      <w:lvlJc w:val="left"/>
      <w:pPr>
        <w:ind w:left="13680" w:hanging="360"/>
      </w:pPr>
      <w:rPr>
        <w:rFonts w:ascii="Wingdings" w:hAnsi="Wingdings" w:hint="default"/>
      </w:rPr>
    </w:lvl>
    <w:lvl w:ilvl="6" w:tplc="04090001">
      <w:start w:val="1"/>
      <w:numFmt w:val="bullet"/>
      <w:lvlText w:val=""/>
      <w:lvlJc w:val="left"/>
      <w:pPr>
        <w:ind w:left="14400" w:hanging="360"/>
      </w:pPr>
      <w:rPr>
        <w:rFonts w:ascii="Symbol" w:hAnsi="Symbol" w:hint="default"/>
      </w:rPr>
    </w:lvl>
    <w:lvl w:ilvl="7" w:tplc="04090003">
      <w:start w:val="1"/>
      <w:numFmt w:val="bullet"/>
      <w:lvlText w:val="o"/>
      <w:lvlJc w:val="left"/>
      <w:pPr>
        <w:ind w:left="15120" w:hanging="360"/>
      </w:pPr>
      <w:rPr>
        <w:rFonts w:ascii="Courier New" w:hAnsi="Courier New" w:hint="default"/>
      </w:rPr>
    </w:lvl>
    <w:lvl w:ilvl="8" w:tplc="04090005">
      <w:start w:val="1"/>
      <w:numFmt w:val="bullet"/>
      <w:lvlText w:val=""/>
      <w:lvlJc w:val="left"/>
      <w:pPr>
        <w:ind w:left="15840" w:hanging="360"/>
      </w:pPr>
      <w:rPr>
        <w:rFonts w:ascii="Wingdings" w:hAnsi="Wingdings" w:hint="default"/>
      </w:rPr>
    </w:lvl>
  </w:abstractNum>
  <w:abstractNum w:abstractNumId="13" w15:restartNumberingAfterBreak="0">
    <w:nsid w:val="321641B8"/>
    <w:multiLevelType w:val="hybridMultilevel"/>
    <w:tmpl w:val="0410536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4" w15:restartNumberingAfterBreak="0">
    <w:nsid w:val="39024E18"/>
    <w:multiLevelType w:val="hybridMultilevel"/>
    <w:tmpl w:val="EBEE9042"/>
    <w:lvl w:ilvl="0" w:tplc="9B8E1D36">
      <w:start w:val="1"/>
      <w:numFmt w:val="decimal"/>
      <w:lvlText w:val="%1-"/>
      <w:lvlJc w:val="left"/>
      <w:pPr>
        <w:tabs>
          <w:tab w:val="num" w:pos="1209"/>
        </w:tabs>
        <w:ind w:left="1209" w:hanging="360"/>
      </w:pPr>
      <w:rPr>
        <w:rFonts w:hint="default"/>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5" w15:restartNumberingAfterBreak="0">
    <w:nsid w:val="3D035862"/>
    <w:multiLevelType w:val="hybridMultilevel"/>
    <w:tmpl w:val="1A36FD04"/>
    <w:lvl w:ilvl="0" w:tplc="BDCA8D5A">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77B3D"/>
    <w:multiLevelType w:val="hybridMultilevel"/>
    <w:tmpl w:val="6772E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D0E99"/>
    <w:multiLevelType w:val="hybridMultilevel"/>
    <w:tmpl w:val="AA6217CA"/>
    <w:lvl w:ilvl="0" w:tplc="6B540734">
      <w:start w:val="3"/>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E82095E"/>
    <w:multiLevelType w:val="hybridMultilevel"/>
    <w:tmpl w:val="EA7AFE2A"/>
    <w:lvl w:ilvl="0" w:tplc="3A6EE312">
      <w:start w:val="1"/>
      <w:numFmt w:val="decimal"/>
      <w:lvlText w:val="%1-"/>
      <w:lvlJc w:val="left"/>
      <w:pPr>
        <w:tabs>
          <w:tab w:val="num" w:pos="1203"/>
        </w:tabs>
        <w:ind w:left="1203" w:hanging="360"/>
      </w:pPr>
      <w:rPr>
        <w:rFonts w:hint="default"/>
      </w:rPr>
    </w:lvl>
    <w:lvl w:ilvl="1" w:tplc="04090019" w:tentative="1">
      <w:start w:val="1"/>
      <w:numFmt w:val="lowerLetter"/>
      <w:lvlText w:val="%2."/>
      <w:lvlJc w:val="left"/>
      <w:pPr>
        <w:tabs>
          <w:tab w:val="num" w:pos="1923"/>
        </w:tabs>
        <w:ind w:left="1923" w:hanging="360"/>
      </w:pPr>
    </w:lvl>
    <w:lvl w:ilvl="2" w:tplc="0409001B" w:tentative="1">
      <w:start w:val="1"/>
      <w:numFmt w:val="lowerRoman"/>
      <w:lvlText w:val="%3."/>
      <w:lvlJc w:val="right"/>
      <w:pPr>
        <w:tabs>
          <w:tab w:val="num" w:pos="2643"/>
        </w:tabs>
        <w:ind w:left="2643" w:hanging="180"/>
      </w:pPr>
    </w:lvl>
    <w:lvl w:ilvl="3" w:tplc="0409000F" w:tentative="1">
      <w:start w:val="1"/>
      <w:numFmt w:val="decimal"/>
      <w:lvlText w:val="%4."/>
      <w:lvlJc w:val="left"/>
      <w:pPr>
        <w:tabs>
          <w:tab w:val="num" w:pos="3363"/>
        </w:tabs>
        <w:ind w:left="3363" w:hanging="360"/>
      </w:pPr>
    </w:lvl>
    <w:lvl w:ilvl="4" w:tplc="04090019" w:tentative="1">
      <w:start w:val="1"/>
      <w:numFmt w:val="lowerLetter"/>
      <w:lvlText w:val="%5."/>
      <w:lvlJc w:val="left"/>
      <w:pPr>
        <w:tabs>
          <w:tab w:val="num" w:pos="4083"/>
        </w:tabs>
        <w:ind w:left="4083" w:hanging="360"/>
      </w:pPr>
    </w:lvl>
    <w:lvl w:ilvl="5" w:tplc="0409001B" w:tentative="1">
      <w:start w:val="1"/>
      <w:numFmt w:val="lowerRoman"/>
      <w:lvlText w:val="%6."/>
      <w:lvlJc w:val="right"/>
      <w:pPr>
        <w:tabs>
          <w:tab w:val="num" w:pos="4803"/>
        </w:tabs>
        <w:ind w:left="4803" w:hanging="180"/>
      </w:pPr>
    </w:lvl>
    <w:lvl w:ilvl="6" w:tplc="0409000F" w:tentative="1">
      <w:start w:val="1"/>
      <w:numFmt w:val="decimal"/>
      <w:lvlText w:val="%7."/>
      <w:lvlJc w:val="left"/>
      <w:pPr>
        <w:tabs>
          <w:tab w:val="num" w:pos="5523"/>
        </w:tabs>
        <w:ind w:left="5523" w:hanging="360"/>
      </w:pPr>
    </w:lvl>
    <w:lvl w:ilvl="7" w:tplc="04090019" w:tentative="1">
      <w:start w:val="1"/>
      <w:numFmt w:val="lowerLetter"/>
      <w:lvlText w:val="%8."/>
      <w:lvlJc w:val="left"/>
      <w:pPr>
        <w:tabs>
          <w:tab w:val="num" w:pos="6243"/>
        </w:tabs>
        <w:ind w:left="6243" w:hanging="360"/>
      </w:pPr>
    </w:lvl>
    <w:lvl w:ilvl="8" w:tplc="0409001B" w:tentative="1">
      <w:start w:val="1"/>
      <w:numFmt w:val="lowerRoman"/>
      <w:lvlText w:val="%9."/>
      <w:lvlJc w:val="right"/>
      <w:pPr>
        <w:tabs>
          <w:tab w:val="num" w:pos="6963"/>
        </w:tabs>
        <w:ind w:left="6963" w:hanging="180"/>
      </w:pPr>
    </w:lvl>
  </w:abstractNum>
  <w:abstractNum w:abstractNumId="19" w15:restartNumberingAfterBreak="0">
    <w:nsid w:val="54574E47"/>
    <w:multiLevelType w:val="hybridMultilevel"/>
    <w:tmpl w:val="703647C8"/>
    <w:lvl w:ilvl="0" w:tplc="BDCA8D5A">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A2462"/>
    <w:multiLevelType w:val="hybridMultilevel"/>
    <w:tmpl w:val="DC3C9A58"/>
    <w:lvl w:ilvl="0" w:tplc="3C54C54E">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615B5"/>
    <w:multiLevelType w:val="hybridMultilevel"/>
    <w:tmpl w:val="FFCA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11DCB"/>
    <w:multiLevelType w:val="hybridMultilevel"/>
    <w:tmpl w:val="8A0A0B90"/>
    <w:lvl w:ilvl="0" w:tplc="C46AB566">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15533"/>
    <w:multiLevelType w:val="hybridMultilevel"/>
    <w:tmpl w:val="7812E2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A26509D"/>
    <w:multiLevelType w:val="hybridMultilevel"/>
    <w:tmpl w:val="7F70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0"/>
  </w:num>
  <w:num w:numId="4">
    <w:abstractNumId w:val="12"/>
  </w:num>
  <w:num w:numId="5">
    <w:abstractNumId w:val="17"/>
  </w:num>
  <w:num w:numId="6">
    <w:abstractNumId w:val="14"/>
  </w:num>
  <w:num w:numId="7">
    <w:abstractNumId w:val="18"/>
  </w:num>
  <w:num w:numId="8">
    <w:abstractNumId w:val="7"/>
  </w:num>
  <w:num w:numId="9">
    <w:abstractNumId w:val="24"/>
  </w:num>
  <w:num w:numId="10">
    <w:abstractNumId w:val="8"/>
  </w:num>
  <w:num w:numId="11">
    <w:abstractNumId w:val="6"/>
  </w:num>
  <w:num w:numId="12">
    <w:abstractNumId w:val="13"/>
  </w:num>
  <w:num w:numId="13">
    <w:abstractNumId w:val="1"/>
  </w:num>
  <w:num w:numId="14">
    <w:abstractNumId w:val="11"/>
  </w:num>
  <w:num w:numId="15">
    <w:abstractNumId w:val="4"/>
  </w:num>
  <w:num w:numId="16">
    <w:abstractNumId w:val="2"/>
  </w:num>
  <w:num w:numId="17">
    <w:abstractNumId w:val="22"/>
  </w:num>
  <w:num w:numId="18">
    <w:abstractNumId w:val="0"/>
  </w:num>
  <w:num w:numId="19">
    <w:abstractNumId w:val="21"/>
  </w:num>
  <w:num w:numId="20">
    <w:abstractNumId w:val="16"/>
  </w:num>
  <w:num w:numId="21">
    <w:abstractNumId w:val="15"/>
  </w:num>
  <w:num w:numId="22">
    <w:abstractNumId w:val="19"/>
  </w:num>
  <w:num w:numId="23">
    <w:abstractNumId w:val="20"/>
  </w:num>
  <w:num w:numId="24">
    <w:abstractNumId w:val="0"/>
  </w:num>
  <w:num w:numId="25">
    <w:abstractNumId w:val="11"/>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3D"/>
    <w:rsid w:val="000117B4"/>
    <w:rsid w:val="000117F8"/>
    <w:rsid w:val="00021EC2"/>
    <w:rsid w:val="000255BC"/>
    <w:rsid w:val="00041C16"/>
    <w:rsid w:val="000434B8"/>
    <w:rsid w:val="000439FB"/>
    <w:rsid w:val="0004518A"/>
    <w:rsid w:val="00052E92"/>
    <w:rsid w:val="00054C50"/>
    <w:rsid w:val="00071FBE"/>
    <w:rsid w:val="000800F7"/>
    <w:rsid w:val="00083717"/>
    <w:rsid w:val="00090FC8"/>
    <w:rsid w:val="000948CA"/>
    <w:rsid w:val="000963DC"/>
    <w:rsid w:val="000A1B10"/>
    <w:rsid w:val="000B1649"/>
    <w:rsid w:val="000B3F7E"/>
    <w:rsid w:val="000B5C85"/>
    <w:rsid w:val="000B65E9"/>
    <w:rsid w:val="000B65FB"/>
    <w:rsid w:val="000B729D"/>
    <w:rsid w:val="000B72B9"/>
    <w:rsid w:val="000C4BEC"/>
    <w:rsid w:val="000C7F21"/>
    <w:rsid w:val="000D793E"/>
    <w:rsid w:val="000D7A8C"/>
    <w:rsid w:val="000E1538"/>
    <w:rsid w:val="000E6117"/>
    <w:rsid w:val="000F2DBA"/>
    <w:rsid w:val="000F3070"/>
    <w:rsid w:val="00100E12"/>
    <w:rsid w:val="00102C02"/>
    <w:rsid w:val="00110F00"/>
    <w:rsid w:val="001119B7"/>
    <w:rsid w:val="001129F8"/>
    <w:rsid w:val="00113186"/>
    <w:rsid w:val="00115C2A"/>
    <w:rsid w:val="0012154B"/>
    <w:rsid w:val="00121C5B"/>
    <w:rsid w:val="00124E9F"/>
    <w:rsid w:val="001257E6"/>
    <w:rsid w:val="00125BBF"/>
    <w:rsid w:val="00131CDF"/>
    <w:rsid w:val="00134286"/>
    <w:rsid w:val="00135656"/>
    <w:rsid w:val="001357DE"/>
    <w:rsid w:val="0014048A"/>
    <w:rsid w:val="00141D5D"/>
    <w:rsid w:val="00141DFB"/>
    <w:rsid w:val="00142E8B"/>
    <w:rsid w:val="001439B5"/>
    <w:rsid w:val="00144885"/>
    <w:rsid w:val="001449DD"/>
    <w:rsid w:val="00146CEF"/>
    <w:rsid w:val="001515F5"/>
    <w:rsid w:val="00152E3C"/>
    <w:rsid w:val="0015302D"/>
    <w:rsid w:val="00154BCD"/>
    <w:rsid w:val="0016038E"/>
    <w:rsid w:val="0016105E"/>
    <w:rsid w:val="00163E60"/>
    <w:rsid w:val="0016451F"/>
    <w:rsid w:val="0016527D"/>
    <w:rsid w:val="0016626F"/>
    <w:rsid w:val="001733CB"/>
    <w:rsid w:val="00176983"/>
    <w:rsid w:val="001808BE"/>
    <w:rsid w:val="00186F51"/>
    <w:rsid w:val="0019139E"/>
    <w:rsid w:val="00191EEB"/>
    <w:rsid w:val="00193F6E"/>
    <w:rsid w:val="001A17EE"/>
    <w:rsid w:val="001A5656"/>
    <w:rsid w:val="001A7142"/>
    <w:rsid w:val="001B0567"/>
    <w:rsid w:val="001B567F"/>
    <w:rsid w:val="001C118D"/>
    <w:rsid w:val="001C1AE7"/>
    <w:rsid w:val="001C51F2"/>
    <w:rsid w:val="001C7639"/>
    <w:rsid w:val="001D14B0"/>
    <w:rsid w:val="001E32E3"/>
    <w:rsid w:val="001E538F"/>
    <w:rsid w:val="001F1104"/>
    <w:rsid w:val="00202C2D"/>
    <w:rsid w:val="0020681F"/>
    <w:rsid w:val="0021412E"/>
    <w:rsid w:val="00215B93"/>
    <w:rsid w:val="0022246D"/>
    <w:rsid w:val="00223801"/>
    <w:rsid w:val="002248F6"/>
    <w:rsid w:val="002254E5"/>
    <w:rsid w:val="00231A8D"/>
    <w:rsid w:val="00231F95"/>
    <w:rsid w:val="00234965"/>
    <w:rsid w:val="002414D2"/>
    <w:rsid w:val="00242EF2"/>
    <w:rsid w:val="00245B07"/>
    <w:rsid w:val="00246AC2"/>
    <w:rsid w:val="00247539"/>
    <w:rsid w:val="002509C2"/>
    <w:rsid w:val="0025724F"/>
    <w:rsid w:val="002608A3"/>
    <w:rsid w:val="00275FA0"/>
    <w:rsid w:val="002776EC"/>
    <w:rsid w:val="00281C12"/>
    <w:rsid w:val="00282183"/>
    <w:rsid w:val="00282AE0"/>
    <w:rsid w:val="002875C2"/>
    <w:rsid w:val="00291FC2"/>
    <w:rsid w:val="002A3089"/>
    <w:rsid w:val="002A6145"/>
    <w:rsid w:val="002C2C52"/>
    <w:rsid w:val="002C568E"/>
    <w:rsid w:val="002C7134"/>
    <w:rsid w:val="002C7F09"/>
    <w:rsid w:val="002D037D"/>
    <w:rsid w:val="002D1C58"/>
    <w:rsid w:val="002D609E"/>
    <w:rsid w:val="002F0971"/>
    <w:rsid w:val="002F0FA8"/>
    <w:rsid w:val="002F4828"/>
    <w:rsid w:val="00301187"/>
    <w:rsid w:val="00302D04"/>
    <w:rsid w:val="003055B8"/>
    <w:rsid w:val="003066DC"/>
    <w:rsid w:val="003130A6"/>
    <w:rsid w:val="003132DF"/>
    <w:rsid w:val="003148B8"/>
    <w:rsid w:val="00315FBF"/>
    <w:rsid w:val="00317DDF"/>
    <w:rsid w:val="003314BB"/>
    <w:rsid w:val="00332100"/>
    <w:rsid w:val="00335B52"/>
    <w:rsid w:val="003378FB"/>
    <w:rsid w:val="00354795"/>
    <w:rsid w:val="00362D08"/>
    <w:rsid w:val="003635AE"/>
    <w:rsid w:val="00370D9D"/>
    <w:rsid w:val="00372BA5"/>
    <w:rsid w:val="00377D8F"/>
    <w:rsid w:val="00381EE2"/>
    <w:rsid w:val="00384AD0"/>
    <w:rsid w:val="003854C8"/>
    <w:rsid w:val="00387E91"/>
    <w:rsid w:val="003A1DC4"/>
    <w:rsid w:val="003B60B5"/>
    <w:rsid w:val="003C2CA9"/>
    <w:rsid w:val="003C365F"/>
    <w:rsid w:val="003C3E54"/>
    <w:rsid w:val="003D2BFF"/>
    <w:rsid w:val="003D5DBB"/>
    <w:rsid w:val="003D7F9A"/>
    <w:rsid w:val="003E23C7"/>
    <w:rsid w:val="003F0F59"/>
    <w:rsid w:val="003F38D1"/>
    <w:rsid w:val="003F51B6"/>
    <w:rsid w:val="0040016F"/>
    <w:rsid w:val="004043C1"/>
    <w:rsid w:val="004048A0"/>
    <w:rsid w:val="00404C3F"/>
    <w:rsid w:val="00405C49"/>
    <w:rsid w:val="00411E88"/>
    <w:rsid w:val="00414489"/>
    <w:rsid w:val="00416F5A"/>
    <w:rsid w:val="00421133"/>
    <w:rsid w:val="004213F5"/>
    <w:rsid w:val="004225D4"/>
    <w:rsid w:val="00422734"/>
    <w:rsid w:val="004261F7"/>
    <w:rsid w:val="004267C6"/>
    <w:rsid w:val="00427CFB"/>
    <w:rsid w:val="00431311"/>
    <w:rsid w:val="00434033"/>
    <w:rsid w:val="00436F62"/>
    <w:rsid w:val="004435A2"/>
    <w:rsid w:val="004569AE"/>
    <w:rsid w:val="004579F8"/>
    <w:rsid w:val="0046336C"/>
    <w:rsid w:val="00470AB2"/>
    <w:rsid w:val="00476292"/>
    <w:rsid w:val="00477D48"/>
    <w:rsid w:val="00482CEE"/>
    <w:rsid w:val="004863EA"/>
    <w:rsid w:val="0048789C"/>
    <w:rsid w:val="00491255"/>
    <w:rsid w:val="00493349"/>
    <w:rsid w:val="004A1F9D"/>
    <w:rsid w:val="004A3B5A"/>
    <w:rsid w:val="004C07EE"/>
    <w:rsid w:val="004C2764"/>
    <w:rsid w:val="004C2B03"/>
    <w:rsid w:val="004C4864"/>
    <w:rsid w:val="004D0F53"/>
    <w:rsid w:val="004D323F"/>
    <w:rsid w:val="004D4F61"/>
    <w:rsid w:val="004E1EB2"/>
    <w:rsid w:val="004E26B6"/>
    <w:rsid w:val="004F261D"/>
    <w:rsid w:val="004F408B"/>
    <w:rsid w:val="004F4737"/>
    <w:rsid w:val="00501BDB"/>
    <w:rsid w:val="00504D07"/>
    <w:rsid w:val="0050622A"/>
    <w:rsid w:val="00512397"/>
    <w:rsid w:val="00512BCF"/>
    <w:rsid w:val="00512F92"/>
    <w:rsid w:val="00516642"/>
    <w:rsid w:val="0052312C"/>
    <w:rsid w:val="00526591"/>
    <w:rsid w:val="00530E8C"/>
    <w:rsid w:val="00532F7A"/>
    <w:rsid w:val="00541159"/>
    <w:rsid w:val="0055173C"/>
    <w:rsid w:val="0055301F"/>
    <w:rsid w:val="00556541"/>
    <w:rsid w:val="00567E93"/>
    <w:rsid w:val="00571E81"/>
    <w:rsid w:val="00573C79"/>
    <w:rsid w:val="00576395"/>
    <w:rsid w:val="00591933"/>
    <w:rsid w:val="00595472"/>
    <w:rsid w:val="005A5502"/>
    <w:rsid w:val="005A6A49"/>
    <w:rsid w:val="005B1BBC"/>
    <w:rsid w:val="005B2A01"/>
    <w:rsid w:val="005C122C"/>
    <w:rsid w:val="005C4E12"/>
    <w:rsid w:val="005C6462"/>
    <w:rsid w:val="005D5247"/>
    <w:rsid w:val="005E55FE"/>
    <w:rsid w:val="005F1ED9"/>
    <w:rsid w:val="005F27EB"/>
    <w:rsid w:val="00600BF8"/>
    <w:rsid w:val="00600CED"/>
    <w:rsid w:val="00602E12"/>
    <w:rsid w:val="006044E9"/>
    <w:rsid w:val="0060500E"/>
    <w:rsid w:val="006059A4"/>
    <w:rsid w:val="006070EB"/>
    <w:rsid w:val="006144D8"/>
    <w:rsid w:val="00616801"/>
    <w:rsid w:val="00616D47"/>
    <w:rsid w:val="00621A0C"/>
    <w:rsid w:val="00624088"/>
    <w:rsid w:val="00626B5D"/>
    <w:rsid w:val="00630DD8"/>
    <w:rsid w:val="00635344"/>
    <w:rsid w:val="00635E15"/>
    <w:rsid w:val="00644250"/>
    <w:rsid w:val="00644CF6"/>
    <w:rsid w:val="00645338"/>
    <w:rsid w:val="00645F38"/>
    <w:rsid w:val="0066240A"/>
    <w:rsid w:val="00664BE6"/>
    <w:rsid w:val="006650AA"/>
    <w:rsid w:val="006670A6"/>
    <w:rsid w:val="00683454"/>
    <w:rsid w:val="00684B62"/>
    <w:rsid w:val="0069255A"/>
    <w:rsid w:val="006A51F2"/>
    <w:rsid w:val="006B2850"/>
    <w:rsid w:val="006B3C7A"/>
    <w:rsid w:val="006B45C2"/>
    <w:rsid w:val="006C084F"/>
    <w:rsid w:val="006C092A"/>
    <w:rsid w:val="006C11C6"/>
    <w:rsid w:val="006C28F3"/>
    <w:rsid w:val="006C4A69"/>
    <w:rsid w:val="006D02F6"/>
    <w:rsid w:val="006D379B"/>
    <w:rsid w:val="006D499F"/>
    <w:rsid w:val="006E24A3"/>
    <w:rsid w:val="006E3F78"/>
    <w:rsid w:val="006E63F8"/>
    <w:rsid w:val="006F3137"/>
    <w:rsid w:val="006F6EBA"/>
    <w:rsid w:val="0070318C"/>
    <w:rsid w:val="00703C23"/>
    <w:rsid w:val="00706FA4"/>
    <w:rsid w:val="00710CEC"/>
    <w:rsid w:val="007114BD"/>
    <w:rsid w:val="00712C13"/>
    <w:rsid w:val="00714AAE"/>
    <w:rsid w:val="0071635C"/>
    <w:rsid w:val="00721A64"/>
    <w:rsid w:val="00721FD7"/>
    <w:rsid w:val="007252F6"/>
    <w:rsid w:val="00725F57"/>
    <w:rsid w:val="0072761F"/>
    <w:rsid w:val="00732891"/>
    <w:rsid w:val="0073606F"/>
    <w:rsid w:val="007459B5"/>
    <w:rsid w:val="007507A9"/>
    <w:rsid w:val="00753529"/>
    <w:rsid w:val="00756223"/>
    <w:rsid w:val="007600CA"/>
    <w:rsid w:val="0076788B"/>
    <w:rsid w:val="00776437"/>
    <w:rsid w:val="00777900"/>
    <w:rsid w:val="0079086A"/>
    <w:rsid w:val="00792F3C"/>
    <w:rsid w:val="0079309E"/>
    <w:rsid w:val="007934AD"/>
    <w:rsid w:val="007974B7"/>
    <w:rsid w:val="007A18AD"/>
    <w:rsid w:val="007A527D"/>
    <w:rsid w:val="007B31E7"/>
    <w:rsid w:val="007B3B23"/>
    <w:rsid w:val="007B6492"/>
    <w:rsid w:val="007C2BFB"/>
    <w:rsid w:val="007C729E"/>
    <w:rsid w:val="007D4990"/>
    <w:rsid w:val="007E500D"/>
    <w:rsid w:val="007F632C"/>
    <w:rsid w:val="00800081"/>
    <w:rsid w:val="00801219"/>
    <w:rsid w:val="008128CB"/>
    <w:rsid w:val="00814709"/>
    <w:rsid w:val="00821073"/>
    <w:rsid w:val="00822CF8"/>
    <w:rsid w:val="008357C5"/>
    <w:rsid w:val="008366FC"/>
    <w:rsid w:val="00837C5B"/>
    <w:rsid w:val="008420F5"/>
    <w:rsid w:val="008425EB"/>
    <w:rsid w:val="008516ED"/>
    <w:rsid w:val="00851DE5"/>
    <w:rsid w:val="008528A6"/>
    <w:rsid w:val="00857DD6"/>
    <w:rsid w:val="008609AE"/>
    <w:rsid w:val="00861D80"/>
    <w:rsid w:val="00880522"/>
    <w:rsid w:val="00883962"/>
    <w:rsid w:val="008842F7"/>
    <w:rsid w:val="00886A9C"/>
    <w:rsid w:val="00891F07"/>
    <w:rsid w:val="00893880"/>
    <w:rsid w:val="008953D2"/>
    <w:rsid w:val="00897294"/>
    <w:rsid w:val="0089776C"/>
    <w:rsid w:val="00897A66"/>
    <w:rsid w:val="008A1C88"/>
    <w:rsid w:val="008A4ED6"/>
    <w:rsid w:val="008A6292"/>
    <w:rsid w:val="008A7D67"/>
    <w:rsid w:val="008B6C7A"/>
    <w:rsid w:val="008C1432"/>
    <w:rsid w:val="008C2577"/>
    <w:rsid w:val="008C466C"/>
    <w:rsid w:val="008C4F47"/>
    <w:rsid w:val="008C51CA"/>
    <w:rsid w:val="008D3D5C"/>
    <w:rsid w:val="008E0155"/>
    <w:rsid w:val="008E3B02"/>
    <w:rsid w:val="008E5EFF"/>
    <w:rsid w:val="008E7FE7"/>
    <w:rsid w:val="008F0B43"/>
    <w:rsid w:val="008F0F50"/>
    <w:rsid w:val="008F36DB"/>
    <w:rsid w:val="008F77E0"/>
    <w:rsid w:val="008F7970"/>
    <w:rsid w:val="00901D4C"/>
    <w:rsid w:val="00910961"/>
    <w:rsid w:val="009117F7"/>
    <w:rsid w:val="00912B21"/>
    <w:rsid w:val="009139B3"/>
    <w:rsid w:val="00916F9E"/>
    <w:rsid w:val="00917431"/>
    <w:rsid w:val="009208FB"/>
    <w:rsid w:val="00924BD8"/>
    <w:rsid w:val="00932C0D"/>
    <w:rsid w:val="0093422F"/>
    <w:rsid w:val="00946B83"/>
    <w:rsid w:val="00947DEA"/>
    <w:rsid w:val="009527F5"/>
    <w:rsid w:val="009557F5"/>
    <w:rsid w:val="00955B8A"/>
    <w:rsid w:val="009571A9"/>
    <w:rsid w:val="009603DE"/>
    <w:rsid w:val="00970233"/>
    <w:rsid w:val="0098378F"/>
    <w:rsid w:val="00984A38"/>
    <w:rsid w:val="009A1D55"/>
    <w:rsid w:val="009C036A"/>
    <w:rsid w:val="009C4D3C"/>
    <w:rsid w:val="009C5D06"/>
    <w:rsid w:val="009C602C"/>
    <w:rsid w:val="009D267E"/>
    <w:rsid w:val="009E056E"/>
    <w:rsid w:val="009E10D9"/>
    <w:rsid w:val="009E5C3A"/>
    <w:rsid w:val="00A032DB"/>
    <w:rsid w:val="00A0744B"/>
    <w:rsid w:val="00A07463"/>
    <w:rsid w:val="00A15C2C"/>
    <w:rsid w:val="00A234AE"/>
    <w:rsid w:val="00A349F3"/>
    <w:rsid w:val="00A34FB4"/>
    <w:rsid w:val="00A37618"/>
    <w:rsid w:val="00A37E4E"/>
    <w:rsid w:val="00A42F8F"/>
    <w:rsid w:val="00A53BA2"/>
    <w:rsid w:val="00A55C7F"/>
    <w:rsid w:val="00A65842"/>
    <w:rsid w:val="00A670BD"/>
    <w:rsid w:val="00A77265"/>
    <w:rsid w:val="00A803CC"/>
    <w:rsid w:val="00A8105B"/>
    <w:rsid w:val="00A83DC6"/>
    <w:rsid w:val="00A860A0"/>
    <w:rsid w:val="00AA6D05"/>
    <w:rsid w:val="00AB499A"/>
    <w:rsid w:val="00AC7C32"/>
    <w:rsid w:val="00AD0927"/>
    <w:rsid w:val="00AD0F38"/>
    <w:rsid w:val="00AE0FDB"/>
    <w:rsid w:val="00AE5567"/>
    <w:rsid w:val="00AE5B8E"/>
    <w:rsid w:val="00AE64FC"/>
    <w:rsid w:val="00B0102F"/>
    <w:rsid w:val="00B05AA8"/>
    <w:rsid w:val="00B15B5D"/>
    <w:rsid w:val="00B2037F"/>
    <w:rsid w:val="00B21A05"/>
    <w:rsid w:val="00B2690E"/>
    <w:rsid w:val="00B31F1C"/>
    <w:rsid w:val="00B349D5"/>
    <w:rsid w:val="00B35E40"/>
    <w:rsid w:val="00B35FE2"/>
    <w:rsid w:val="00B362C3"/>
    <w:rsid w:val="00B36958"/>
    <w:rsid w:val="00B435C9"/>
    <w:rsid w:val="00B523C0"/>
    <w:rsid w:val="00B542AE"/>
    <w:rsid w:val="00B54ECE"/>
    <w:rsid w:val="00B5509D"/>
    <w:rsid w:val="00B64C63"/>
    <w:rsid w:val="00B672CC"/>
    <w:rsid w:val="00B756C2"/>
    <w:rsid w:val="00B90812"/>
    <w:rsid w:val="00B91693"/>
    <w:rsid w:val="00B946A0"/>
    <w:rsid w:val="00B96255"/>
    <w:rsid w:val="00BA0815"/>
    <w:rsid w:val="00BA1AAE"/>
    <w:rsid w:val="00BA3C67"/>
    <w:rsid w:val="00BA44A5"/>
    <w:rsid w:val="00BB3FF2"/>
    <w:rsid w:val="00BC298D"/>
    <w:rsid w:val="00BC645F"/>
    <w:rsid w:val="00BD406B"/>
    <w:rsid w:val="00BD6D04"/>
    <w:rsid w:val="00BD784F"/>
    <w:rsid w:val="00BE1623"/>
    <w:rsid w:val="00BE1B33"/>
    <w:rsid w:val="00BF376F"/>
    <w:rsid w:val="00BF4484"/>
    <w:rsid w:val="00BF5397"/>
    <w:rsid w:val="00BF6F46"/>
    <w:rsid w:val="00C0421C"/>
    <w:rsid w:val="00C12274"/>
    <w:rsid w:val="00C140FD"/>
    <w:rsid w:val="00C15020"/>
    <w:rsid w:val="00C17090"/>
    <w:rsid w:val="00C17854"/>
    <w:rsid w:val="00C21589"/>
    <w:rsid w:val="00C27A58"/>
    <w:rsid w:val="00C30FFE"/>
    <w:rsid w:val="00C3263F"/>
    <w:rsid w:val="00C56FBE"/>
    <w:rsid w:val="00C821D2"/>
    <w:rsid w:val="00C9133D"/>
    <w:rsid w:val="00C91D46"/>
    <w:rsid w:val="00CA08F2"/>
    <w:rsid w:val="00CB307E"/>
    <w:rsid w:val="00CB6007"/>
    <w:rsid w:val="00CC17DF"/>
    <w:rsid w:val="00CC7383"/>
    <w:rsid w:val="00CD0DC0"/>
    <w:rsid w:val="00CE2140"/>
    <w:rsid w:val="00CE4952"/>
    <w:rsid w:val="00CF0BA7"/>
    <w:rsid w:val="00CF1741"/>
    <w:rsid w:val="00CF3E84"/>
    <w:rsid w:val="00CF4E07"/>
    <w:rsid w:val="00CF5AC3"/>
    <w:rsid w:val="00CF6C4D"/>
    <w:rsid w:val="00D01058"/>
    <w:rsid w:val="00D01F6D"/>
    <w:rsid w:val="00D06A17"/>
    <w:rsid w:val="00D103A6"/>
    <w:rsid w:val="00D132A6"/>
    <w:rsid w:val="00D17D75"/>
    <w:rsid w:val="00D20C00"/>
    <w:rsid w:val="00D22FC1"/>
    <w:rsid w:val="00D24926"/>
    <w:rsid w:val="00D325EA"/>
    <w:rsid w:val="00D445EA"/>
    <w:rsid w:val="00D519CF"/>
    <w:rsid w:val="00D61677"/>
    <w:rsid w:val="00D6670F"/>
    <w:rsid w:val="00D66B69"/>
    <w:rsid w:val="00D72C33"/>
    <w:rsid w:val="00D7527D"/>
    <w:rsid w:val="00D81070"/>
    <w:rsid w:val="00D82FA5"/>
    <w:rsid w:val="00D9468F"/>
    <w:rsid w:val="00D96DEB"/>
    <w:rsid w:val="00DA119B"/>
    <w:rsid w:val="00DA366B"/>
    <w:rsid w:val="00DA4824"/>
    <w:rsid w:val="00DA6A42"/>
    <w:rsid w:val="00DA7CD4"/>
    <w:rsid w:val="00DB4069"/>
    <w:rsid w:val="00DB5929"/>
    <w:rsid w:val="00DB61EF"/>
    <w:rsid w:val="00DC397F"/>
    <w:rsid w:val="00DC5475"/>
    <w:rsid w:val="00DC5EE0"/>
    <w:rsid w:val="00DC73B4"/>
    <w:rsid w:val="00DD0EBA"/>
    <w:rsid w:val="00DD304C"/>
    <w:rsid w:val="00DD7038"/>
    <w:rsid w:val="00DE05E8"/>
    <w:rsid w:val="00DE4DF2"/>
    <w:rsid w:val="00DE501C"/>
    <w:rsid w:val="00DE69C7"/>
    <w:rsid w:val="00DE74F5"/>
    <w:rsid w:val="00DF0358"/>
    <w:rsid w:val="00DF1430"/>
    <w:rsid w:val="00DF3E8D"/>
    <w:rsid w:val="00DF7899"/>
    <w:rsid w:val="00E04F9A"/>
    <w:rsid w:val="00E05454"/>
    <w:rsid w:val="00E06721"/>
    <w:rsid w:val="00E12136"/>
    <w:rsid w:val="00E134A5"/>
    <w:rsid w:val="00E2446F"/>
    <w:rsid w:val="00E26535"/>
    <w:rsid w:val="00E2723D"/>
    <w:rsid w:val="00E35ECA"/>
    <w:rsid w:val="00E400B0"/>
    <w:rsid w:val="00E42977"/>
    <w:rsid w:val="00E42D64"/>
    <w:rsid w:val="00E45704"/>
    <w:rsid w:val="00E47761"/>
    <w:rsid w:val="00E514D5"/>
    <w:rsid w:val="00E521A7"/>
    <w:rsid w:val="00E52CEB"/>
    <w:rsid w:val="00E612F1"/>
    <w:rsid w:val="00E71E8C"/>
    <w:rsid w:val="00E72825"/>
    <w:rsid w:val="00E73124"/>
    <w:rsid w:val="00E803AC"/>
    <w:rsid w:val="00E82672"/>
    <w:rsid w:val="00E83EA5"/>
    <w:rsid w:val="00E97FE6"/>
    <w:rsid w:val="00EA32A0"/>
    <w:rsid w:val="00EA751A"/>
    <w:rsid w:val="00EC28D8"/>
    <w:rsid w:val="00EC6675"/>
    <w:rsid w:val="00ED55CD"/>
    <w:rsid w:val="00ED739A"/>
    <w:rsid w:val="00EE132A"/>
    <w:rsid w:val="00EE231A"/>
    <w:rsid w:val="00EE45B8"/>
    <w:rsid w:val="00EE5722"/>
    <w:rsid w:val="00EF11A6"/>
    <w:rsid w:val="00EF449F"/>
    <w:rsid w:val="00F017F7"/>
    <w:rsid w:val="00F06798"/>
    <w:rsid w:val="00F147B5"/>
    <w:rsid w:val="00F24F81"/>
    <w:rsid w:val="00F26DC0"/>
    <w:rsid w:val="00F321B6"/>
    <w:rsid w:val="00F3444B"/>
    <w:rsid w:val="00F35B81"/>
    <w:rsid w:val="00F51FE5"/>
    <w:rsid w:val="00F5479C"/>
    <w:rsid w:val="00F57E41"/>
    <w:rsid w:val="00F61431"/>
    <w:rsid w:val="00F61A17"/>
    <w:rsid w:val="00F66649"/>
    <w:rsid w:val="00F70407"/>
    <w:rsid w:val="00F73DB7"/>
    <w:rsid w:val="00F74F0F"/>
    <w:rsid w:val="00F7515B"/>
    <w:rsid w:val="00F77EAA"/>
    <w:rsid w:val="00F83BD1"/>
    <w:rsid w:val="00F868C0"/>
    <w:rsid w:val="00F87355"/>
    <w:rsid w:val="00F90D56"/>
    <w:rsid w:val="00F95632"/>
    <w:rsid w:val="00F95668"/>
    <w:rsid w:val="00FA1F33"/>
    <w:rsid w:val="00FA3AA0"/>
    <w:rsid w:val="00FB1699"/>
    <w:rsid w:val="00FB3BA8"/>
    <w:rsid w:val="00FB427A"/>
    <w:rsid w:val="00FB4C8F"/>
    <w:rsid w:val="00FB4D6C"/>
    <w:rsid w:val="00FB71D5"/>
    <w:rsid w:val="00FC01F5"/>
    <w:rsid w:val="00FC7CB9"/>
    <w:rsid w:val="00FD4A55"/>
    <w:rsid w:val="00FD6179"/>
    <w:rsid w:val="00FD6955"/>
    <w:rsid w:val="00FE4412"/>
    <w:rsid w:val="00FF402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40A84"/>
  <w15:docId w15:val="{9A8EB56D-32A7-4E7A-8B04-EC03E2B0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97"/>
    <w:pPr>
      <w:spacing w:after="200" w:line="276" w:lineRule="auto"/>
    </w:pPr>
  </w:style>
  <w:style w:type="paragraph" w:styleId="Heading1">
    <w:name w:val="heading 1"/>
    <w:basedOn w:val="Normal"/>
    <w:next w:val="Normal"/>
    <w:link w:val="Heading1Char"/>
    <w:qFormat/>
    <w:locked/>
    <w:rsid w:val="008F79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 Char,Use Case List Paragraph,YC Bulet,Bulletted,lp1,lp11,lp1CxSpLast,Primus H 3,Bullet List,FooterText,numbered,Paragraphe de liste1,Bulletr List Paragraph,列出段落,列出段落1,List Paragraph2,Closed Bullet"/>
    <w:basedOn w:val="Normal"/>
    <w:link w:val="ListParagraphChar"/>
    <w:uiPriority w:val="34"/>
    <w:qFormat/>
    <w:rsid w:val="00B64C63"/>
    <w:pPr>
      <w:ind w:left="720"/>
    </w:pPr>
  </w:style>
  <w:style w:type="paragraph" w:styleId="Header">
    <w:name w:val="header"/>
    <w:basedOn w:val="Normal"/>
    <w:link w:val="HeaderChar"/>
    <w:uiPriority w:val="99"/>
    <w:rsid w:val="00D61677"/>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61677"/>
    <w:rPr>
      <w:rFonts w:cs="Times New Roman"/>
    </w:rPr>
  </w:style>
  <w:style w:type="paragraph" w:styleId="Footer">
    <w:name w:val="footer"/>
    <w:basedOn w:val="Normal"/>
    <w:link w:val="FooterChar"/>
    <w:uiPriority w:val="99"/>
    <w:rsid w:val="00D6167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61677"/>
    <w:rPr>
      <w:rFonts w:cs="Times New Roman"/>
    </w:rPr>
  </w:style>
  <w:style w:type="paragraph" w:styleId="BodyTextIndent">
    <w:name w:val="Body Text Indent"/>
    <w:basedOn w:val="Normal"/>
    <w:link w:val="BodyTextIndentChar"/>
    <w:rsid w:val="0025724F"/>
    <w:pPr>
      <w:spacing w:after="0" w:line="240" w:lineRule="auto"/>
      <w:ind w:firstLine="720"/>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rsid w:val="0025724F"/>
    <w:rPr>
      <w:rFonts w:ascii="Book Antiqua" w:eastAsia="Times New Roman" w:hAnsi="Book Antiqua" w:cs="Times New Roman"/>
      <w:sz w:val="24"/>
      <w:szCs w:val="24"/>
    </w:rPr>
  </w:style>
  <w:style w:type="character" w:styleId="Hyperlink">
    <w:name w:val="Hyperlink"/>
    <w:basedOn w:val="DefaultParagraphFont"/>
    <w:rsid w:val="0025724F"/>
    <w:rPr>
      <w:color w:val="0000FF"/>
      <w:u w:val="single"/>
    </w:rPr>
  </w:style>
  <w:style w:type="paragraph" w:styleId="BodyText">
    <w:name w:val="Body Text"/>
    <w:basedOn w:val="Normal"/>
    <w:link w:val="BodyTextChar"/>
    <w:rsid w:val="0025724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72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ECA"/>
    <w:rPr>
      <w:rFonts w:ascii="Tahoma" w:hAnsi="Tahoma" w:cs="Tahoma"/>
      <w:sz w:val="16"/>
      <w:szCs w:val="16"/>
    </w:rPr>
  </w:style>
  <w:style w:type="character" w:styleId="CommentReference">
    <w:name w:val="annotation reference"/>
    <w:basedOn w:val="DefaultParagraphFont"/>
    <w:uiPriority w:val="99"/>
    <w:semiHidden/>
    <w:unhideWhenUsed/>
    <w:rsid w:val="00E35ECA"/>
    <w:rPr>
      <w:sz w:val="16"/>
      <w:szCs w:val="16"/>
    </w:rPr>
  </w:style>
  <w:style w:type="paragraph" w:styleId="CommentText">
    <w:name w:val="annotation text"/>
    <w:basedOn w:val="Normal"/>
    <w:link w:val="CommentTextChar"/>
    <w:uiPriority w:val="99"/>
    <w:semiHidden/>
    <w:unhideWhenUsed/>
    <w:rsid w:val="00E35ECA"/>
    <w:pPr>
      <w:spacing w:line="240" w:lineRule="auto"/>
    </w:pPr>
    <w:rPr>
      <w:sz w:val="20"/>
      <w:szCs w:val="20"/>
    </w:rPr>
  </w:style>
  <w:style w:type="character" w:customStyle="1" w:styleId="CommentTextChar">
    <w:name w:val="Comment Text Char"/>
    <w:basedOn w:val="DefaultParagraphFont"/>
    <w:link w:val="CommentText"/>
    <w:uiPriority w:val="99"/>
    <w:semiHidden/>
    <w:rsid w:val="00E35ECA"/>
    <w:rPr>
      <w:sz w:val="20"/>
      <w:szCs w:val="20"/>
    </w:rPr>
  </w:style>
  <w:style w:type="paragraph" w:styleId="CommentSubject">
    <w:name w:val="annotation subject"/>
    <w:basedOn w:val="CommentText"/>
    <w:next w:val="CommentText"/>
    <w:link w:val="CommentSubjectChar"/>
    <w:uiPriority w:val="99"/>
    <w:semiHidden/>
    <w:unhideWhenUsed/>
    <w:rsid w:val="00E35ECA"/>
    <w:rPr>
      <w:b/>
      <w:bCs/>
    </w:rPr>
  </w:style>
  <w:style w:type="character" w:customStyle="1" w:styleId="CommentSubjectChar">
    <w:name w:val="Comment Subject Char"/>
    <w:basedOn w:val="CommentTextChar"/>
    <w:link w:val="CommentSubject"/>
    <w:uiPriority w:val="99"/>
    <w:semiHidden/>
    <w:rsid w:val="00E35ECA"/>
    <w:rPr>
      <w:b/>
      <w:bCs/>
      <w:sz w:val="20"/>
      <w:szCs w:val="20"/>
    </w:rPr>
  </w:style>
  <w:style w:type="character" w:customStyle="1" w:styleId="hps">
    <w:name w:val="hps"/>
    <w:basedOn w:val="DefaultParagraphFont"/>
    <w:rsid w:val="00B435C9"/>
  </w:style>
  <w:style w:type="paragraph" w:styleId="EndnoteText">
    <w:name w:val="endnote text"/>
    <w:basedOn w:val="Normal"/>
    <w:link w:val="EndnoteTextChar"/>
    <w:uiPriority w:val="99"/>
    <w:semiHidden/>
    <w:unhideWhenUsed/>
    <w:rsid w:val="007B64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492"/>
    <w:rPr>
      <w:sz w:val="20"/>
      <w:szCs w:val="20"/>
    </w:rPr>
  </w:style>
  <w:style w:type="character" w:styleId="EndnoteReference">
    <w:name w:val="endnote reference"/>
    <w:basedOn w:val="DefaultParagraphFont"/>
    <w:uiPriority w:val="99"/>
    <w:semiHidden/>
    <w:unhideWhenUsed/>
    <w:rsid w:val="007B6492"/>
    <w:rPr>
      <w:vertAlign w:val="superscript"/>
    </w:rPr>
  </w:style>
  <w:style w:type="paragraph" w:styleId="FootnoteText">
    <w:name w:val="footnote text"/>
    <w:basedOn w:val="Normal"/>
    <w:link w:val="FootnoteTextChar"/>
    <w:uiPriority w:val="99"/>
    <w:semiHidden/>
    <w:unhideWhenUsed/>
    <w:rsid w:val="007B6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492"/>
    <w:rPr>
      <w:sz w:val="20"/>
      <w:szCs w:val="20"/>
    </w:rPr>
  </w:style>
  <w:style w:type="character" w:styleId="FootnoteReference">
    <w:name w:val="footnote reference"/>
    <w:basedOn w:val="DefaultParagraphFont"/>
    <w:uiPriority w:val="99"/>
    <w:semiHidden/>
    <w:unhideWhenUsed/>
    <w:rsid w:val="007B6492"/>
    <w:rPr>
      <w:vertAlign w:val="superscript"/>
    </w:rPr>
  </w:style>
  <w:style w:type="paragraph" w:customStyle="1" w:styleId="SUMMARYCONTENTS">
    <w:name w:val="SUMMARY CONTENTS"/>
    <w:basedOn w:val="Normal"/>
    <w:link w:val="SUMMARYCONTENTSChar"/>
    <w:qFormat/>
    <w:rsid w:val="000E6117"/>
    <w:pPr>
      <w:tabs>
        <w:tab w:val="left" w:pos="720"/>
      </w:tabs>
      <w:bidi/>
      <w:spacing w:after="360" w:line="240" w:lineRule="auto"/>
      <w:ind w:left="113" w:right="113"/>
      <w:jc w:val="both"/>
    </w:pPr>
    <w:rPr>
      <w:rFonts w:ascii="Arial" w:eastAsiaTheme="minorHAnsi" w:hAnsi="Arial"/>
      <w:sz w:val="24"/>
      <w:szCs w:val="28"/>
      <w:lang w:val="fr-FR"/>
    </w:rPr>
  </w:style>
  <w:style w:type="character" w:customStyle="1" w:styleId="SUMMARYCONTENTSChar">
    <w:name w:val="SUMMARY CONTENTS Char"/>
    <w:basedOn w:val="DefaultParagraphFont"/>
    <w:link w:val="SUMMARYCONTENTS"/>
    <w:rsid w:val="000E6117"/>
    <w:rPr>
      <w:rFonts w:ascii="Arial" w:eastAsiaTheme="minorHAnsi" w:hAnsi="Arial"/>
      <w:sz w:val="24"/>
      <w:szCs w:val="28"/>
      <w:lang w:val="fr-FR"/>
    </w:rPr>
  </w:style>
  <w:style w:type="character" w:styleId="FollowedHyperlink">
    <w:name w:val="FollowedHyperlink"/>
    <w:basedOn w:val="DefaultParagraphFont"/>
    <w:uiPriority w:val="99"/>
    <w:semiHidden/>
    <w:unhideWhenUsed/>
    <w:rsid w:val="00E134A5"/>
    <w:rPr>
      <w:color w:val="800080" w:themeColor="followedHyperlink"/>
      <w:u w:val="single"/>
    </w:rPr>
  </w:style>
  <w:style w:type="paragraph" w:styleId="HTMLPreformatted">
    <w:name w:val="HTML Preformatted"/>
    <w:basedOn w:val="Normal"/>
    <w:link w:val="HTMLPreformattedChar"/>
    <w:uiPriority w:val="99"/>
    <w:unhideWhenUsed/>
    <w:rsid w:val="003D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5DBB"/>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5B1BBC"/>
    <w:rPr>
      <w:color w:val="605E5C"/>
      <w:shd w:val="clear" w:color="auto" w:fill="E1DFDD"/>
    </w:rPr>
  </w:style>
  <w:style w:type="character" w:customStyle="1" w:styleId="Heading1Char">
    <w:name w:val="Heading 1 Char"/>
    <w:basedOn w:val="DefaultParagraphFont"/>
    <w:link w:val="Heading1"/>
    <w:rsid w:val="008F797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F4E07"/>
    <w:rPr>
      <w:color w:val="605E5C"/>
      <w:shd w:val="clear" w:color="auto" w:fill="E1DFDD"/>
    </w:rPr>
  </w:style>
  <w:style w:type="character" w:customStyle="1" w:styleId="ListParagraphChar">
    <w:name w:val="List Paragraph Char"/>
    <w:aliases w:val="Use Case List Paragraph Char Char,Use Case List Paragraph Char1,YC Bulet Char,Bulletted Char,lp1 Char,lp11 Char,lp1CxSpLast Char,Primus H 3 Char,Bullet List Char,FooterText Char,numbered Char,Paragraphe de liste1 Char,列出段落 Char"/>
    <w:basedOn w:val="DefaultParagraphFont"/>
    <w:link w:val="ListParagraph"/>
    <w:uiPriority w:val="34"/>
    <w:qFormat/>
    <w:locked/>
    <w:rsid w:val="003132DF"/>
  </w:style>
  <w:style w:type="paragraph" w:customStyle="1" w:styleId="paragraph">
    <w:name w:val="paragraph"/>
    <w:basedOn w:val="Normal"/>
    <w:rsid w:val="00416F5A"/>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locked/>
    <w:rsid w:val="00FA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8523">
      <w:bodyDiv w:val="1"/>
      <w:marLeft w:val="0"/>
      <w:marRight w:val="0"/>
      <w:marTop w:val="0"/>
      <w:marBottom w:val="0"/>
      <w:divBdr>
        <w:top w:val="none" w:sz="0" w:space="0" w:color="auto"/>
        <w:left w:val="none" w:sz="0" w:space="0" w:color="auto"/>
        <w:bottom w:val="none" w:sz="0" w:space="0" w:color="auto"/>
        <w:right w:val="none" w:sz="0" w:space="0" w:color="auto"/>
      </w:divBdr>
    </w:div>
    <w:div w:id="77871545">
      <w:bodyDiv w:val="1"/>
      <w:marLeft w:val="0"/>
      <w:marRight w:val="0"/>
      <w:marTop w:val="0"/>
      <w:marBottom w:val="0"/>
      <w:divBdr>
        <w:top w:val="none" w:sz="0" w:space="0" w:color="auto"/>
        <w:left w:val="none" w:sz="0" w:space="0" w:color="auto"/>
        <w:bottom w:val="none" w:sz="0" w:space="0" w:color="auto"/>
        <w:right w:val="none" w:sz="0" w:space="0" w:color="auto"/>
      </w:divBdr>
    </w:div>
    <w:div w:id="96751438">
      <w:bodyDiv w:val="1"/>
      <w:marLeft w:val="0"/>
      <w:marRight w:val="0"/>
      <w:marTop w:val="0"/>
      <w:marBottom w:val="0"/>
      <w:divBdr>
        <w:top w:val="none" w:sz="0" w:space="0" w:color="auto"/>
        <w:left w:val="none" w:sz="0" w:space="0" w:color="auto"/>
        <w:bottom w:val="none" w:sz="0" w:space="0" w:color="auto"/>
        <w:right w:val="none" w:sz="0" w:space="0" w:color="auto"/>
      </w:divBdr>
    </w:div>
    <w:div w:id="101151955">
      <w:bodyDiv w:val="1"/>
      <w:marLeft w:val="0"/>
      <w:marRight w:val="0"/>
      <w:marTop w:val="0"/>
      <w:marBottom w:val="0"/>
      <w:divBdr>
        <w:top w:val="none" w:sz="0" w:space="0" w:color="auto"/>
        <w:left w:val="none" w:sz="0" w:space="0" w:color="auto"/>
        <w:bottom w:val="none" w:sz="0" w:space="0" w:color="auto"/>
        <w:right w:val="none" w:sz="0" w:space="0" w:color="auto"/>
      </w:divBdr>
    </w:div>
    <w:div w:id="126052816">
      <w:bodyDiv w:val="1"/>
      <w:marLeft w:val="0"/>
      <w:marRight w:val="0"/>
      <w:marTop w:val="0"/>
      <w:marBottom w:val="0"/>
      <w:divBdr>
        <w:top w:val="none" w:sz="0" w:space="0" w:color="auto"/>
        <w:left w:val="none" w:sz="0" w:space="0" w:color="auto"/>
        <w:bottom w:val="none" w:sz="0" w:space="0" w:color="auto"/>
        <w:right w:val="none" w:sz="0" w:space="0" w:color="auto"/>
      </w:divBdr>
    </w:div>
    <w:div w:id="207300233">
      <w:bodyDiv w:val="1"/>
      <w:marLeft w:val="0"/>
      <w:marRight w:val="0"/>
      <w:marTop w:val="0"/>
      <w:marBottom w:val="0"/>
      <w:divBdr>
        <w:top w:val="none" w:sz="0" w:space="0" w:color="auto"/>
        <w:left w:val="none" w:sz="0" w:space="0" w:color="auto"/>
        <w:bottom w:val="none" w:sz="0" w:space="0" w:color="auto"/>
        <w:right w:val="none" w:sz="0" w:space="0" w:color="auto"/>
      </w:divBdr>
    </w:div>
    <w:div w:id="282078381">
      <w:bodyDiv w:val="1"/>
      <w:marLeft w:val="0"/>
      <w:marRight w:val="0"/>
      <w:marTop w:val="0"/>
      <w:marBottom w:val="0"/>
      <w:divBdr>
        <w:top w:val="none" w:sz="0" w:space="0" w:color="auto"/>
        <w:left w:val="none" w:sz="0" w:space="0" w:color="auto"/>
        <w:bottom w:val="none" w:sz="0" w:space="0" w:color="auto"/>
        <w:right w:val="none" w:sz="0" w:space="0" w:color="auto"/>
      </w:divBdr>
    </w:div>
    <w:div w:id="325978162">
      <w:bodyDiv w:val="1"/>
      <w:marLeft w:val="0"/>
      <w:marRight w:val="0"/>
      <w:marTop w:val="0"/>
      <w:marBottom w:val="0"/>
      <w:divBdr>
        <w:top w:val="none" w:sz="0" w:space="0" w:color="auto"/>
        <w:left w:val="none" w:sz="0" w:space="0" w:color="auto"/>
        <w:bottom w:val="none" w:sz="0" w:space="0" w:color="auto"/>
        <w:right w:val="none" w:sz="0" w:space="0" w:color="auto"/>
      </w:divBdr>
    </w:div>
    <w:div w:id="375204550">
      <w:bodyDiv w:val="1"/>
      <w:marLeft w:val="0"/>
      <w:marRight w:val="0"/>
      <w:marTop w:val="0"/>
      <w:marBottom w:val="0"/>
      <w:divBdr>
        <w:top w:val="none" w:sz="0" w:space="0" w:color="auto"/>
        <w:left w:val="none" w:sz="0" w:space="0" w:color="auto"/>
        <w:bottom w:val="none" w:sz="0" w:space="0" w:color="auto"/>
        <w:right w:val="none" w:sz="0" w:space="0" w:color="auto"/>
      </w:divBdr>
    </w:div>
    <w:div w:id="403912677">
      <w:bodyDiv w:val="1"/>
      <w:marLeft w:val="0"/>
      <w:marRight w:val="0"/>
      <w:marTop w:val="0"/>
      <w:marBottom w:val="0"/>
      <w:divBdr>
        <w:top w:val="none" w:sz="0" w:space="0" w:color="auto"/>
        <w:left w:val="none" w:sz="0" w:space="0" w:color="auto"/>
        <w:bottom w:val="none" w:sz="0" w:space="0" w:color="auto"/>
        <w:right w:val="none" w:sz="0" w:space="0" w:color="auto"/>
      </w:divBdr>
    </w:div>
    <w:div w:id="478771041">
      <w:bodyDiv w:val="1"/>
      <w:marLeft w:val="0"/>
      <w:marRight w:val="0"/>
      <w:marTop w:val="0"/>
      <w:marBottom w:val="0"/>
      <w:divBdr>
        <w:top w:val="none" w:sz="0" w:space="0" w:color="auto"/>
        <w:left w:val="none" w:sz="0" w:space="0" w:color="auto"/>
        <w:bottom w:val="none" w:sz="0" w:space="0" w:color="auto"/>
        <w:right w:val="none" w:sz="0" w:space="0" w:color="auto"/>
      </w:divBdr>
    </w:div>
    <w:div w:id="545458720">
      <w:bodyDiv w:val="1"/>
      <w:marLeft w:val="0"/>
      <w:marRight w:val="0"/>
      <w:marTop w:val="0"/>
      <w:marBottom w:val="0"/>
      <w:divBdr>
        <w:top w:val="none" w:sz="0" w:space="0" w:color="auto"/>
        <w:left w:val="none" w:sz="0" w:space="0" w:color="auto"/>
        <w:bottom w:val="none" w:sz="0" w:space="0" w:color="auto"/>
        <w:right w:val="none" w:sz="0" w:space="0" w:color="auto"/>
      </w:divBdr>
    </w:div>
    <w:div w:id="571431983">
      <w:bodyDiv w:val="1"/>
      <w:marLeft w:val="0"/>
      <w:marRight w:val="0"/>
      <w:marTop w:val="0"/>
      <w:marBottom w:val="0"/>
      <w:divBdr>
        <w:top w:val="none" w:sz="0" w:space="0" w:color="auto"/>
        <w:left w:val="none" w:sz="0" w:space="0" w:color="auto"/>
        <w:bottom w:val="none" w:sz="0" w:space="0" w:color="auto"/>
        <w:right w:val="none" w:sz="0" w:space="0" w:color="auto"/>
      </w:divBdr>
    </w:div>
    <w:div w:id="627204269">
      <w:bodyDiv w:val="1"/>
      <w:marLeft w:val="0"/>
      <w:marRight w:val="0"/>
      <w:marTop w:val="0"/>
      <w:marBottom w:val="0"/>
      <w:divBdr>
        <w:top w:val="none" w:sz="0" w:space="0" w:color="auto"/>
        <w:left w:val="none" w:sz="0" w:space="0" w:color="auto"/>
        <w:bottom w:val="none" w:sz="0" w:space="0" w:color="auto"/>
        <w:right w:val="none" w:sz="0" w:space="0" w:color="auto"/>
      </w:divBdr>
    </w:div>
    <w:div w:id="663437554">
      <w:bodyDiv w:val="1"/>
      <w:marLeft w:val="0"/>
      <w:marRight w:val="0"/>
      <w:marTop w:val="0"/>
      <w:marBottom w:val="0"/>
      <w:divBdr>
        <w:top w:val="none" w:sz="0" w:space="0" w:color="auto"/>
        <w:left w:val="none" w:sz="0" w:space="0" w:color="auto"/>
        <w:bottom w:val="none" w:sz="0" w:space="0" w:color="auto"/>
        <w:right w:val="none" w:sz="0" w:space="0" w:color="auto"/>
      </w:divBdr>
    </w:div>
    <w:div w:id="729037885">
      <w:bodyDiv w:val="1"/>
      <w:marLeft w:val="0"/>
      <w:marRight w:val="0"/>
      <w:marTop w:val="0"/>
      <w:marBottom w:val="0"/>
      <w:divBdr>
        <w:top w:val="none" w:sz="0" w:space="0" w:color="auto"/>
        <w:left w:val="none" w:sz="0" w:space="0" w:color="auto"/>
        <w:bottom w:val="none" w:sz="0" w:space="0" w:color="auto"/>
        <w:right w:val="none" w:sz="0" w:space="0" w:color="auto"/>
      </w:divBdr>
    </w:div>
    <w:div w:id="732700296">
      <w:bodyDiv w:val="1"/>
      <w:marLeft w:val="0"/>
      <w:marRight w:val="0"/>
      <w:marTop w:val="0"/>
      <w:marBottom w:val="0"/>
      <w:divBdr>
        <w:top w:val="none" w:sz="0" w:space="0" w:color="auto"/>
        <w:left w:val="none" w:sz="0" w:space="0" w:color="auto"/>
        <w:bottom w:val="none" w:sz="0" w:space="0" w:color="auto"/>
        <w:right w:val="none" w:sz="0" w:space="0" w:color="auto"/>
      </w:divBdr>
    </w:div>
    <w:div w:id="820658759">
      <w:bodyDiv w:val="1"/>
      <w:marLeft w:val="0"/>
      <w:marRight w:val="0"/>
      <w:marTop w:val="0"/>
      <w:marBottom w:val="0"/>
      <w:divBdr>
        <w:top w:val="none" w:sz="0" w:space="0" w:color="auto"/>
        <w:left w:val="none" w:sz="0" w:space="0" w:color="auto"/>
        <w:bottom w:val="none" w:sz="0" w:space="0" w:color="auto"/>
        <w:right w:val="none" w:sz="0" w:space="0" w:color="auto"/>
      </w:divBdr>
    </w:div>
    <w:div w:id="836263503">
      <w:bodyDiv w:val="1"/>
      <w:marLeft w:val="0"/>
      <w:marRight w:val="0"/>
      <w:marTop w:val="0"/>
      <w:marBottom w:val="0"/>
      <w:divBdr>
        <w:top w:val="none" w:sz="0" w:space="0" w:color="auto"/>
        <w:left w:val="none" w:sz="0" w:space="0" w:color="auto"/>
        <w:bottom w:val="none" w:sz="0" w:space="0" w:color="auto"/>
        <w:right w:val="none" w:sz="0" w:space="0" w:color="auto"/>
      </w:divBdr>
    </w:div>
    <w:div w:id="906451964">
      <w:bodyDiv w:val="1"/>
      <w:marLeft w:val="0"/>
      <w:marRight w:val="0"/>
      <w:marTop w:val="0"/>
      <w:marBottom w:val="0"/>
      <w:divBdr>
        <w:top w:val="none" w:sz="0" w:space="0" w:color="auto"/>
        <w:left w:val="none" w:sz="0" w:space="0" w:color="auto"/>
        <w:bottom w:val="none" w:sz="0" w:space="0" w:color="auto"/>
        <w:right w:val="none" w:sz="0" w:space="0" w:color="auto"/>
      </w:divBdr>
    </w:div>
    <w:div w:id="926766187">
      <w:bodyDiv w:val="1"/>
      <w:marLeft w:val="0"/>
      <w:marRight w:val="0"/>
      <w:marTop w:val="0"/>
      <w:marBottom w:val="0"/>
      <w:divBdr>
        <w:top w:val="none" w:sz="0" w:space="0" w:color="auto"/>
        <w:left w:val="none" w:sz="0" w:space="0" w:color="auto"/>
        <w:bottom w:val="none" w:sz="0" w:space="0" w:color="auto"/>
        <w:right w:val="none" w:sz="0" w:space="0" w:color="auto"/>
      </w:divBdr>
    </w:div>
    <w:div w:id="944265616">
      <w:bodyDiv w:val="1"/>
      <w:marLeft w:val="0"/>
      <w:marRight w:val="0"/>
      <w:marTop w:val="0"/>
      <w:marBottom w:val="0"/>
      <w:divBdr>
        <w:top w:val="none" w:sz="0" w:space="0" w:color="auto"/>
        <w:left w:val="none" w:sz="0" w:space="0" w:color="auto"/>
        <w:bottom w:val="none" w:sz="0" w:space="0" w:color="auto"/>
        <w:right w:val="none" w:sz="0" w:space="0" w:color="auto"/>
      </w:divBdr>
    </w:div>
    <w:div w:id="967933518">
      <w:bodyDiv w:val="1"/>
      <w:marLeft w:val="0"/>
      <w:marRight w:val="0"/>
      <w:marTop w:val="0"/>
      <w:marBottom w:val="0"/>
      <w:divBdr>
        <w:top w:val="none" w:sz="0" w:space="0" w:color="auto"/>
        <w:left w:val="none" w:sz="0" w:space="0" w:color="auto"/>
        <w:bottom w:val="none" w:sz="0" w:space="0" w:color="auto"/>
        <w:right w:val="none" w:sz="0" w:space="0" w:color="auto"/>
      </w:divBdr>
    </w:div>
    <w:div w:id="1125543472">
      <w:bodyDiv w:val="1"/>
      <w:marLeft w:val="0"/>
      <w:marRight w:val="0"/>
      <w:marTop w:val="0"/>
      <w:marBottom w:val="0"/>
      <w:divBdr>
        <w:top w:val="none" w:sz="0" w:space="0" w:color="auto"/>
        <w:left w:val="none" w:sz="0" w:space="0" w:color="auto"/>
        <w:bottom w:val="none" w:sz="0" w:space="0" w:color="auto"/>
        <w:right w:val="none" w:sz="0" w:space="0" w:color="auto"/>
      </w:divBdr>
    </w:div>
    <w:div w:id="1171874795">
      <w:bodyDiv w:val="1"/>
      <w:marLeft w:val="0"/>
      <w:marRight w:val="0"/>
      <w:marTop w:val="0"/>
      <w:marBottom w:val="0"/>
      <w:divBdr>
        <w:top w:val="none" w:sz="0" w:space="0" w:color="auto"/>
        <w:left w:val="none" w:sz="0" w:space="0" w:color="auto"/>
        <w:bottom w:val="none" w:sz="0" w:space="0" w:color="auto"/>
        <w:right w:val="none" w:sz="0" w:space="0" w:color="auto"/>
      </w:divBdr>
    </w:div>
    <w:div w:id="1173761228">
      <w:bodyDiv w:val="1"/>
      <w:marLeft w:val="0"/>
      <w:marRight w:val="0"/>
      <w:marTop w:val="0"/>
      <w:marBottom w:val="0"/>
      <w:divBdr>
        <w:top w:val="none" w:sz="0" w:space="0" w:color="auto"/>
        <w:left w:val="none" w:sz="0" w:space="0" w:color="auto"/>
        <w:bottom w:val="none" w:sz="0" w:space="0" w:color="auto"/>
        <w:right w:val="none" w:sz="0" w:space="0" w:color="auto"/>
      </w:divBdr>
    </w:div>
    <w:div w:id="1269315974">
      <w:bodyDiv w:val="1"/>
      <w:marLeft w:val="0"/>
      <w:marRight w:val="0"/>
      <w:marTop w:val="0"/>
      <w:marBottom w:val="0"/>
      <w:divBdr>
        <w:top w:val="none" w:sz="0" w:space="0" w:color="auto"/>
        <w:left w:val="none" w:sz="0" w:space="0" w:color="auto"/>
        <w:bottom w:val="none" w:sz="0" w:space="0" w:color="auto"/>
        <w:right w:val="none" w:sz="0" w:space="0" w:color="auto"/>
      </w:divBdr>
    </w:div>
    <w:div w:id="1271930045">
      <w:bodyDiv w:val="1"/>
      <w:marLeft w:val="0"/>
      <w:marRight w:val="0"/>
      <w:marTop w:val="0"/>
      <w:marBottom w:val="0"/>
      <w:divBdr>
        <w:top w:val="none" w:sz="0" w:space="0" w:color="auto"/>
        <w:left w:val="none" w:sz="0" w:space="0" w:color="auto"/>
        <w:bottom w:val="none" w:sz="0" w:space="0" w:color="auto"/>
        <w:right w:val="none" w:sz="0" w:space="0" w:color="auto"/>
      </w:divBdr>
    </w:div>
    <w:div w:id="1279143674">
      <w:bodyDiv w:val="1"/>
      <w:marLeft w:val="0"/>
      <w:marRight w:val="0"/>
      <w:marTop w:val="0"/>
      <w:marBottom w:val="0"/>
      <w:divBdr>
        <w:top w:val="none" w:sz="0" w:space="0" w:color="auto"/>
        <w:left w:val="none" w:sz="0" w:space="0" w:color="auto"/>
        <w:bottom w:val="none" w:sz="0" w:space="0" w:color="auto"/>
        <w:right w:val="none" w:sz="0" w:space="0" w:color="auto"/>
      </w:divBdr>
      <w:divsChild>
        <w:div w:id="1574971153">
          <w:marLeft w:val="0"/>
          <w:marRight w:val="0"/>
          <w:marTop w:val="0"/>
          <w:marBottom w:val="0"/>
          <w:divBdr>
            <w:top w:val="none" w:sz="0" w:space="0" w:color="auto"/>
            <w:left w:val="none" w:sz="0" w:space="0" w:color="auto"/>
            <w:bottom w:val="none" w:sz="0" w:space="0" w:color="auto"/>
            <w:right w:val="none" w:sz="0" w:space="0" w:color="auto"/>
          </w:divBdr>
          <w:divsChild>
            <w:div w:id="657810905">
              <w:marLeft w:val="0"/>
              <w:marRight w:val="0"/>
              <w:marTop w:val="0"/>
              <w:marBottom w:val="0"/>
              <w:divBdr>
                <w:top w:val="none" w:sz="0" w:space="0" w:color="auto"/>
                <w:left w:val="none" w:sz="0" w:space="0" w:color="auto"/>
                <w:bottom w:val="none" w:sz="0" w:space="0" w:color="auto"/>
                <w:right w:val="none" w:sz="0" w:space="0" w:color="auto"/>
              </w:divBdr>
              <w:divsChild>
                <w:div w:id="595022314">
                  <w:marLeft w:val="0"/>
                  <w:marRight w:val="0"/>
                  <w:marTop w:val="0"/>
                  <w:marBottom w:val="0"/>
                  <w:divBdr>
                    <w:top w:val="none" w:sz="0" w:space="0" w:color="auto"/>
                    <w:left w:val="none" w:sz="0" w:space="0" w:color="auto"/>
                    <w:bottom w:val="none" w:sz="0" w:space="0" w:color="auto"/>
                    <w:right w:val="none" w:sz="0" w:space="0" w:color="auto"/>
                  </w:divBdr>
                  <w:divsChild>
                    <w:div w:id="1070150570">
                      <w:marLeft w:val="0"/>
                      <w:marRight w:val="0"/>
                      <w:marTop w:val="0"/>
                      <w:marBottom w:val="0"/>
                      <w:divBdr>
                        <w:top w:val="none" w:sz="0" w:space="0" w:color="auto"/>
                        <w:left w:val="none" w:sz="0" w:space="0" w:color="auto"/>
                        <w:bottom w:val="none" w:sz="0" w:space="0" w:color="auto"/>
                        <w:right w:val="none" w:sz="0" w:space="0" w:color="auto"/>
                      </w:divBdr>
                      <w:divsChild>
                        <w:div w:id="1062824752">
                          <w:marLeft w:val="0"/>
                          <w:marRight w:val="0"/>
                          <w:marTop w:val="0"/>
                          <w:marBottom w:val="0"/>
                          <w:divBdr>
                            <w:top w:val="none" w:sz="0" w:space="0" w:color="auto"/>
                            <w:left w:val="none" w:sz="0" w:space="0" w:color="auto"/>
                            <w:bottom w:val="none" w:sz="0" w:space="0" w:color="auto"/>
                            <w:right w:val="none" w:sz="0" w:space="0" w:color="auto"/>
                          </w:divBdr>
                          <w:divsChild>
                            <w:div w:id="976452038">
                              <w:marLeft w:val="0"/>
                              <w:marRight w:val="0"/>
                              <w:marTop w:val="0"/>
                              <w:marBottom w:val="0"/>
                              <w:divBdr>
                                <w:top w:val="none" w:sz="0" w:space="0" w:color="auto"/>
                                <w:left w:val="none" w:sz="0" w:space="0" w:color="auto"/>
                                <w:bottom w:val="none" w:sz="0" w:space="0" w:color="auto"/>
                                <w:right w:val="none" w:sz="0" w:space="0" w:color="auto"/>
                              </w:divBdr>
                              <w:divsChild>
                                <w:div w:id="585382634">
                                  <w:marLeft w:val="0"/>
                                  <w:marRight w:val="0"/>
                                  <w:marTop w:val="0"/>
                                  <w:marBottom w:val="0"/>
                                  <w:divBdr>
                                    <w:top w:val="none" w:sz="0" w:space="0" w:color="auto"/>
                                    <w:left w:val="none" w:sz="0" w:space="0" w:color="auto"/>
                                    <w:bottom w:val="none" w:sz="0" w:space="0" w:color="auto"/>
                                    <w:right w:val="none" w:sz="0" w:space="0" w:color="auto"/>
                                  </w:divBdr>
                                  <w:divsChild>
                                    <w:div w:id="167715420">
                                      <w:marLeft w:val="60"/>
                                      <w:marRight w:val="0"/>
                                      <w:marTop w:val="0"/>
                                      <w:marBottom w:val="0"/>
                                      <w:divBdr>
                                        <w:top w:val="none" w:sz="0" w:space="0" w:color="auto"/>
                                        <w:left w:val="none" w:sz="0" w:space="0" w:color="auto"/>
                                        <w:bottom w:val="none" w:sz="0" w:space="0" w:color="auto"/>
                                        <w:right w:val="none" w:sz="0" w:space="0" w:color="auto"/>
                                      </w:divBdr>
                                      <w:divsChild>
                                        <w:div w:id="97260342">
                                          <w:marLeft w:val="0"/>
                                          <w:marRight w:val="0"/>
                                          <w:marTop w:val="0"/>
                                          <w:marBottom w:val="0"/>
                                          <w:divBdr>
                                            <w:top w:val="none" w:sz="0" w:space="0" w:color="auto"/>
                                            <w:left w:val="none" w:sz="0" w:space="0" w:color="auto"/>
                                            <w:bottom w:val="none" w:sz="0" w:space="0" w:color="auto"/>
                                            <w:right w:val="none" w:sz="0" w:space="0" w:color="auto"/>
                                          </w:divBdr>
                                          <w:divsChild>
                                            <w:div w:id="2071078958">
                                              <w:marLeft w:val="0"/>
                                              <w:marRight w:val="0"/>
                                              <w:marTop w:val="0"/>
                                              <w:marBottom w:val="120"/>
                                              <w:divBdr>
                                                <w:top w:val="single" w:sz="6" w:space="0" w:color="F5F5F5"/>
                                                <w:left w:val="single" w:sz="6" w:space="0" w:color="F5F5F5"/>
                                                <w:bottom w:val="single" w:sz="6" w:space="0" w:color="F5F5F5"/>
                                                <w:right w:val="single" w:sz="6" w:space="0" w:color="F5F5F5"/>
                                              </w:divBdr>
                                              <w:divsChild>
                                                <w:div w:id="91513655">
                                                  <w:marLeft w:val="0"/>
                                                  <w:marRight w:val="0"/>
                                                  <w:marTop w:val="0"/>
                                                  <w:marBottom w:val="0"/>
                                                  <w:divBdr>
                                                    <w:top w:val="none" w:sz="0" w:space="0" w:color="auto"/>
                                                    <w:left w:val="none" w:sz="0" w:space="0" w:color="auto"/>
                                                    <w:bottom w:val="none" w:sz="0" w:space="0" w:color="auto"/>
                                                    <w:right w:val="none" w:sz="0" w:space="0" w:color="auto"/>
                                                  </w:divBdr>
                                                  <w:divsChild>
                                                    <w:div w:id="772749916">
                                                      <w:marLeft w:val="0"/>
                                                      <w:marRight w:val="0"/>
                                                      <w:marTop w:val="0"/>
                                                      <w:marBottom w:val="0"/>
                                                      <w:divBdr>
                                                        <w:top w:val="none" w:sz="0" w:space="0" w:color="auto"/>
                                                        <w:left w:val="none" w:sz="0" w:space="0" w:color="auto"/>
                                                        <w:bottom w:val="none" w:sz="0" w:space="0" w:color="auto"/>
                                                        <w:right w:val="none" w:sz="0" w:space="0" w:color="auto"/>
                                                      </w:divBdr>
                                                    </w:div>
                                                  </w:divsChild>
                                                </w:div>
                                                <w:div w:id="909802087">
                                                  <w:marLeft w:val="0"/>
                                                  <w:marRight w:val="0"/>
                                                  <w:marTop w:val="0"/>
                                                  <w:marBottom w:val="0"/>
                                                  <w:divBdr>
                                                    <w:top w:val="none" w:sz="0" w:space="0" w:color="auto"/>
                                                    <w:left w:val="none" w:sz="0" w:space="0" w:color="auto"/>
                                                    <w:bottom w:val="none" w:sz="0" w:space="0" w:color="auto"/>
                                                    <w:right w:val="none" w:sz="0" w:space="0" w:color="auto"/>
                                                  </w:divBdr>
                                                  <w:divsChild>
                                                    <w:div w:id="13265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950454">
      <w:bodyDiv w:val="1"/>
      <w:marLeft w:val="0"/>
      <w:marRight w:val="0"/>
      <w:marTop w:val="0"/>
      <w:marBottom w:val="0"/>
      <w:divBdr>
        <w:top w:val="none" w:sz="0" w:space="0" w:color="auto"/>
        <w:left w:val="none" w:sz="0" w:space="0" w:color="auto"/>
        <w:bottom w:val="none" w:sz="0" w:space="0" w:color="auto"/>
        <w:right w:val="none" w:sz="0" w:space="0" w:color="auto"/>
      </w:divBdr>
    </w:div>
    <w:div w:id="1419400590">
      <w:bodyDiv w:val="1"/>
      <w:marLeft w:val="0"/>
      <w:marRight w:val="0"/>
      <w:marTop w:val="0"/>
      <w:marBottom w:val="0"/>
      <w:divBdr>
        <w:top w:val="none" w:sz="0" w:space="0" w:color="auto"/>
        <w:left w:val="none" w:sz="0" w:space="0" w:color="auto"/>
        <w:bottom w:val="none" w:sz="0" w:space="0" w:color="auto"/>
        <w:right w:val="none" w:sz="0" w:space="0" w:color="auto"/>
      </w:divBdr>
    </w:div>
    <w:div w:id="1429813976">
      <w:bodyDiv w:val="1"/>
      <w:marLeft w:val="0"/>
      <w:marRight w:val="0"/>
      <w:marTop w:val="0"/>
      <w:marBottom w:val="0"/>
      <w:divBdr>
        <w:top w:val="none" w:sz="0" w:space="0" w:color="auto"/>
        <w:left w:val="none" w:sz="0" w:space="0" w:color="auto"/>
        <w:bottom w:val="none" w:sz="0" w:space="0" w:color="auto"/>
        <w:right w:val="none" w:sz="0" w:space="0" w:color="auto"/>
      </w:divBdr>
    </w:div>
    <w:div w:id="1468354284">
      <w:bodyDiv w:val="1"/>
      <w:marLeft w:val="0"/>
      <w:marRight w:val="0"/>
      <w:marTop w:val="0"/>
      <w:marBottom w:val="0"/>
      <w:divBdr>
        <w:top w:val="none" w:sz="0" w:space="0" w:color="auto"/>
        <w:left w:val="none" w:sz="0" w:space="0" w:color="auto"/>
        <w:bottom w:val="none" w:sz="0" w:space="0" w:color="auto"/>
        <w:right w:val="none" w:sz="0" w:space="0" w:color="auto"/>
      </w:divBdr>
    </w:div>
    <w:div w:id="1533227238">
      <w:bodyDiv w:val="1"/>
      <w:marLeft w:val="0"/>
      <w:marRight w:val="0"/>
      <w:marTop w:val="0"/>
      <w:marBottom w:val="0"/>
      <w:divBdr>
        <w:top w:val="none" w:sz="0" w:space="0" w:color="auto"/>
        <w:left w:val="none" w:sz="0" w:space="0" w:color="auto"/>
        <w:bottom w:val="none" w:sz="0" w:space="0" w:color="auto"/>
        <w:right w:val="none" w:sz="0" w:space="0" w:color="auto"/>
      </w:divBdr>
    </w:div>
    <w:div w:id="1625621992">
      <w:bodyDiv w:val="1"/>
      <w:marLeft w:val="0"/>
      <w:marRight w:val="0"/>
      <w:marTop w:val="0"/>
      <w:marBottom w:val="0"/>
      <w:divBdr>
        <w:top w:val="none" w:sz="0" w:space="0" w:color="auto"/>
        <w:left w:val="none" w:sz="0" w:space="0" w:color="auto"/>
        <w:bottom w:val="none" w:sz="0" w:space="0" w:color="auto"/>
        <w:right w:val="none" w:sz="0" w:space="0" w:color="auto"/>
      </w:divBdr>
    </w:div>
    <w:div w:id="1731885252">
      <w:bodyDiv w:val="1"/>
      <w:marLeft w:val="0"/>
      <w:marRight w:val="0"/>
      <w:marTop w:val="0"/>
      <w:marBottom w:val="0"/>
      <w:divBdr>
        <w:top w:val="none" w:sz="0" w:space="0" w:color="auto"/>
        <w:left w:val="none" w:sz="0" w:space="0" w:color="auto"/>
        <w:bottom w:val="none" w:sz="0" w:space="0" w:color="auto"/>
        <w:right w:val="none" w:sz="0" w:space="0" w:color="auto"/>
      </w:divBdr>
    </w:div>
    <w:div w:id="1829665106">
      <w:bodyDiv w:val="1"/>
      <w:marLeft w:val="0"/>
      <w:marRight w:val="0"/>
      <w:marTop w:val="0"/>
      <w:marBottom w:val="0"/>
      <w:divBdr>
        <w:top w:val="none" w:sz="0" w:space="0" w:color="auto"/>
        <w:left w:val="none" w:sz="0" w:space="0" w:color="auto"/>
        <w:bottom w:val="none" w:sz="0" w:space="0" w:color="auto"/>
        <w:right w:val="none" w:sz="0" w:space="0" w:color="auto"/>
      </w:divBdr>
    </w:div>
    <w:div w:id="1890413737">
      <w:bodyDiv w:val="1"/>
      <w:marLeft w:val="0"/>
      <w:marRight w:val="0"/>
      <w:marTop w:val="0"/>
      <w:marBottom w:val="0"/>
      <w:divBdr>
        <w:top w:val="none" w:sz="0" w:space="0" w:color="auto"/>
        <w:left w:val="none" w:sz="0" w:space="0" w:color="auto"/>
        <w:bottom w:val="none" w:sz="0" w:space="0" w:color="auto"/>
        <w:right w:val="none" w:sz="0" w:space="0" w:color="auto"/>
      </w:divBdr>
    </w:div>
    <w:div w:id="1905333460">
      <w:bodyDiv w:val="1"/>
      <w:marLeft w:val="0"/>
      <w:marRight w:val="0"/>
      <w:marTop w:val="0"/>
      <w:marBottom w:val="0"/>
      <w:divBdr>
        <w:top w:val="none" w:sz="0" w:space="0" w:color="auto"/>
        <w:left w:val="none" w:sz="0" w:space="0" w:color="auto"/>
        <w:bottom w:val="none" w:sz="0" w:space="0" w:color="auto"/>
        <w:right w:val="none" w:sz="0" w:space="0" w:color="auto"/>
      </w:divBdr>
    </w:div>
    <w:div w:id="1913269164">
      <w:bodyDiv w:val="1"/>
      <w:marLeft w:val="0"/>
      <w:marRight w:val="0"/>
      <w:marTop w:val="0"/>
      <w:marBottom w:val="0"/>
      <w:divBdr>
        <w:top w:val="none" w:sz="0" w:space="0" w:color="auto"/>
        <w:left w:val="none" w:sz="0" w:space="0" w:color="auto"/>
        <w:bottom w:val="none" w:sz="0" w:space="0" w:color="auto"/>
        <w:right w:val="none" w:sz="0" w:space="0" w:color="auto"/>
      </w:divBdr>
    </w:div>
    <w:div w:id="1952860609">
      <w:bodyDiv w:val="1"/>
      <w:marLeft w:val="0"/>
      <w:marRight w:val="0"/>
      <w:marTop w:val="0"/>
      <w:marBottom w:val="0"/>
      <w:divBdr>
        <w:top w:val="none" w:sz="0" w:space="0" w:color="auto"/>
        <w:left w:val="none" w:sz="0" w:space="0" w:color="auto"/>
        <w:bottom w:val="none" w:sz="0" w:space="0" w:color="auto"/>
        <w:right w:val="none" w:sz="0" w:space="0" w:color="auto"/>
      </w:divBdr>
    </w:div>
    <w:div w:id="1958295822">
      <w:bodyDiv w:val="1"/>
      <w:marLeft w:val="0"/>
      <w:marRight w:val="0"/>
      <w:marTop w:val="0"/>
      <w:marBottom w:val="0"/>
      <w:divBdr>
        <w:top w:val="none" w:sz="0" w:space="0" w:color="auto"/>
        <w:left w:val="none" w:sz="0" w:space="0" w:color="auto"/>
        <w:bottom w:val="none" w:sz="0" w:space="0" w:color="auto"/>
        <w:right w:val="none" w:sz="0" w:space="0" w:color="auto"/>
      </w:divBdr>
    </w:div>
    <w:div w:id="2039968988">
      <w:bodyDiv w:val="1"/>
      <w:marLeft w:val="0"/>
      <w:marRight w:val="0"/>
      <w:marTop w:val="0"/>
      <w:marBottom w:val="0"/>
      <w:divBdr>
        <w:top w:val="none" w:sz="0" w:space="0" w:color="auto"/>
        <w:left w:val="none" w:sz="0" w:space="0" w:color="auto"/>
        <w:bottom w:val="none" w:sz="0" w:space="0" w:color="auto"/>
        <w:right w:val="none" w:sz="0" w:space="0" w:color="auto"/>
      </w:divBdr>
    </w:div>
    <w:div w:id="2082290028">
      <w:bodyDiv w:val="1"/>
      <w:marLeft w:val="0"/>
      <w:marRight w:val="0"/>
      <w:marTop w:val="0"/>
      <w:marBottom w:val="0"/>
      <w:divBdr>
        <w:top w:val="none" w:sz="0" w:space="0" w:color="auto"/>
        <w:left w:val="none" w:sz="0" w:space="0" w:color="auto"/>
        <w:bottom w:val="none" w:sz="0" w:space="0" w:color="auto"/>
        <w:right w:val="none" w:sz="0" w:space="0" w:color="auto"/>
      </w:divBdr>
    </w:div>
    <w:div w:id="2106995172">
      <w:bodyDiv w:val="1"/>
      <w:marLeft w:val="0"/>
      <w:marRight w:val="0"/>
      <w:marTop w:val="0"/>
      <w:marBottom w:val="0"/>
      <w:divBdr>
        <w:top w:val="none" w:sz="0" w:space="0" w:color="auto"/>
        <w:left w:val="none" w:sz="0" w:space="0" w:color="auto"/>
        <w:bottom w:val="none" w:sz="0" w:space="0" w:color="auto"/>
        <w:right w:val="none" w:sz="0" w:space="0" w:color="auto"/>
      </w:divBdr>
    </w:div>
    <w:div w:id="2131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scwa.org/events/events-list" TargetMode="External"/><Relationship Id="rId18" Type="http://schemas.openxmlformats.org/officeDocument/2006/relationships/hyperlink" Target="mailto:rouhanac@u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innoz@un.org" TargetMode="External"/><Relationship Id="rId2" Type="http://schemas.openxmlformats.org/officeDocument/2006/relationships/customXml" Target="../customXml/item2.xml"/><Relationship Id="rId16" Type="http://schemas.openxmlformats.org/officeDocument/2006/relationships/hyperlink" Target="mailto:aboulhosn@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ubbad@un.org%0d&#820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nnoz@u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C9717E1C14144A678B5BB6ED3A978" ma:contentTypeVersion="12" ma:contentTypeDescription="Create a new document." ma:contentTypeScope="" ma:versionID="42395ecd30def738c658b563d54e0edc">
  <xsd:schema xmlns:xsd="http://www.w3.org/2001/XMLSchema" xmlns:xs="http://www.w3.org/2001/XMLSchema" xmlns:p="http://schemas.microsoft.com/office/2006/metadata/properties" xmlns:ns2="5f6722c4-4b54-4565-9073-6b2cdb56319d" xmlns:ns3="015a1b56-f9db-44b0-a971-80694ead8fc0" targetNamespace="http://schemas.microsoft.com/office/2006/metadata/properties" ma:root="true" ma:fieldsID="c9aef42a741bb95f0ea0d37d0665d0b8" ns2:_="" ns3:_="">
    <xsd:import namespace="5f6722c4-4b54-4565-9073-6b2cdb56319d"/>
    <xsd:import namespace="015a1b56-f9db-44b0-a971-80694ead8f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722c4-4b54-4565-9073-6b2cdb563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a1b56-f9db-44b0-a971-80694ead8f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41834-920A-4816-8B71-C29BDFB5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722c4-4b54-4565-9073-6b2cdb56319d"/>
    <ds:schemaRef ds:uri="015a1b56-f9db-44b0-a971-80694ead8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B13F3-0A4F-4A85-88DF-BC1862A81CF3}">
  <ds:schemaRefs>
    <ds:schemaRef ds:uri="http://schemas.microsoft.com/sharepoint/v3/contenttype/forms"/>
  </ds:schemaRefs>
</ds:datastoreItem>
</file>

<file path=customXml/itemProps3.xml><?xml version="1.0" encoding="utf-8"?>
<ds:datastoreItem xmlns:ds="http://schemas.openxmlformats.org/officeDocument/2006/customXml" ds:itemID="{CDC2ADBC-CE48-4BE7-B19C-EC83DB540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32ABAD-7252-489A-9DF3-8DB6B163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Moudallal</dc:creator>
  <cp:keywords/>
  <dc:description/>
  <cp:lastModifiedBy>Juraj Riecan</cp:lastModifiedBy>
  <cp:revision>2</cp:revision>
  <cp:lastPrinted>2020-03-04T08:28:00Z</cp:lastPrinted>
  <dcterms:created xsi:type="dcterms:W3CDTF">2020-09-08T06:36:00Z</dcterms:created>
  <dcterms:modified xsi:type="dcterms:W3CDTF">2020-09-08T06:36:00Z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0x0101006BDC9717E1C14144A678B5BB6ED3A978</vt:lpwstr>
  </property>
</Properties>
</file>